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61F9E" w14:textId="77777777" w:rsidR="006F05CA" w:rsidRPr="005515BE" w:rsidRDefault="006F05CA" w:rsidP="002F2BAF">
      <w:pPr>
        <w:pStyle w:val="LetterName"/>
        <w:rPr>
          <w:rFonts w:ascii="Times New Roman" w:hAnsi="Times New Roman"/>
          <w:b/>
          <w:bCs/>
        </w:rPr>
      </w:pPr>
    </w:p>
    <w:p w14:paraId="79F376CE" w14:textId="18803D9A" w:rsidR="002F2BAF" w:rsidRPr="005515BE" w:rsidRDefault="00955C83" w:rsidP="002F2BAF">
      <w:pPr>
        <w:pStyle w:val="LetterName"/>
        <w:rPr>
          <w:rFonts w:ascii="Times New Roman" w:hAnsi="Times New Roman"/>
          <w:i/>
          <w:iCs/>
          <w:caps w:val="0"/>
        </w:rPr>
      </w:pPr>
      <w:r w:rsidRPr="005515BE">
        <w:rPr>
          <w:rFonts w:ascii="Times New Roman" w:hAnsi="Times New Roman"/>
          <w:b/>
          <w:bCs/>
        </w:rPr>
        <w:t xml:space="preserve">EXPEDITED </w:t>
      </w:r>
      <w:r w:rsidR="006F05CA" w:rsidRPr="005515BE">
        <w:rPr>
          <w:rFonts w:ascii="Times New Roman" w:hAnsi="Times New Roman"/>
          <w:b/>
          <w:bCs/>
        </w:rPr>
        <w:t>STUDY/</w:t>
      </w:r>
      <w:r w:rsidR="007B7CA5" w:rsidRPr="005515BE">
        <w:rPr>
          <w:rFonts w:ascii="Times New Roman" w:hAnsi="Times New Roman"/>
          <w:b/>
          <w:bCs/>
        </w:rPr>
        <w:t>PROTOCOL TITLE</w:t>
      </w:r>
      <w:r w:rsidR="006F05CA" w:rsidRPr="005515BE">
        <w:rPr>
          <w:rFonts w:ascii="Times New Roman" w:hAnsi="Times New Roman"/>
          <w:b/>
          <w:bCs/>
        </w:rPr>
        <w:t xml:space="preserve"> [</w:t>
      </w:r>
      <w:r w:rsidR="006F05CA" w:rsidRPr="005515BE">
        <w:rPr>
          <w:rFonts w:ascii="Times New Roman" w:hAnsi="Times New Roman"/>
          <w:i/>
          <w:iCs/>
          <w:highlight w:val="yellow"/>
        </w:rPr>
        <w:t>I</w:t>
      </w:r>
      <w:r w:rsidR="006F05CA" w:rsidRPr="005515BE">
        <w:rPr>
          <w:rFonts w:ascii="Times New Roman" w:hAnsi="Times New Roman"/>
          <w:i/>
          <w:iCs/>
          <w:caps w:val="0"/>
          <w:highlight w:val="yellow"/>
        </w:rPr>
        <w:t>nclude full study/protocol title</w:t>
      </w:r>
      <w:r w:rsidR="006F05CA" w:rsidRPr="005515BE">
        <w:rPr>
          <w:rFonts w:ascii="Times New Roman" w:hAnsi="Times New Roman"/>
          <w:i/>
          <w:iCs/>
          <w:caps w:val="0"/>
        </w:rPr>
        <w:t>]</w:t>
      </w:r>
    </w:p>
    <w:p w14:paraId="1B84CEE1" w14:textId="77777777" w:rsidR="006F05CA" w:rsidRPr="005515BE" w:rsidRDefault="006F05CA" w:rsidP="007B7CA5">
      <w:pPr>
        <w:rPr>
          <w:rFonts w:ascii="Times New Roman" w:hAnsi="Times New Roman"/>
          <w:b/>
          <w:sz w:val="28"/>
          <w:szCs w:val="28"/>
        </w:rPr>
      </w:pPr>
    </w:p>
    <w:p w14:paraId="389727FF" w14:textId="77777777" w:rsidR="006F05CA" w:rsidRPr="005515BE" w:rsidRDefault="006F05CA" w:rsidP="007B7CA5">
      <w:pPr>
        <w:rPr>
          <w:rFonts w:ascii="Times New Roman" w:hAnsi="Times New Roman"/>
          <w:b/>
          <w:sz w:val="28"/>
          <w:szCs w:val="28"/>
        </w:rPr>
      </w:pPr>
    </w:p>
    <w:p w14:paraId="591438CE" w14:textId="4617C7E0" w:rsidR="007B7CA5" w:rsidRPr="005515BE" w:rsidRDefault="007B7CA5" w:rsidP="007B7CA5">
      <w:pPr>
        <w:rPr>
          <w:rFonts w:ascii="Times New Roman" w:hAnsi="Times New Roman"/>
          <w:b/>
          <w:sz w:val="28"/>
          <w:szCs w:val="28"/>
        </w:rPr>
      </w:pPr>
      <w:r w:rsidRPr="005515BE">
        <w:rPr>
          <w:rFonts w:ascii="Times New Roman" w:hAnsi="Times New Roman"/>
          <w:b/>
          <w:sz w:val="28"/>
          <w:szCs w:val="28"/>
        </w:rPr>
        <w:t>INSTRUCTIONS:</w:t>
      </w:r>
    </w:p>
    <w:p w14:paraId="21FDF11E" w14:textId="7BB60DC5" w:rsidR="00931E6B" w:rsidRPr="005515BE" w:rsidRDefault="00931E6B" w:rsidP="00975420">
      <w:pPr>
        <w:pStyle w:val="List"/>
        <w:tabs>
          <w:tab w:val="clear" w:pos="360"/>
        </w:tabs>
        <w:spacing w:before="0" w:beforeAutospacing="0" w:after="0" w:afterAutospacing="0"/>
        <w:ind w:hanging="360"/>
        <w:rPr>
          <w:sz w:val="22"/>
          <w:szCs w:val="22"/>
          <w:highlight w:val="yellow"/>
        </w:rPr>
      </w:pPr>
      <w:r w:rsidRPr="005515BE">
        <w:rPr>
          <w:b/>
          <w:bCs/>
          <w:sz w:val="22"/>
          <w:szCs w:val="22"/>
          <w:highlight w:val="yellow"/>
        </w:rPr>
        <w:t>WHEN TO USE THIS SUBMISSION FORM:</w:t>
      </w:r>
    </w:p>
    <w:p w14:paraId="41A4CF25" w14:textId="4946489B" w:rsidR="00931E6B" w:rsidRPr="005515BE" w:rsidRDefault="0093252F" w:rsidP="0093252F">
      <w:pPr>
        <w:pStyle w:val="List2"/>
        <w:rPr>
          <w:sz w:val="22"/>
          <w:szCs w:val="22"/>
          <w:highlight w:val="yellow"/>
        </w:rPr>
      </w:pPr>
      <w:r w:rsidRPr="005515BE">
        <w:rPr>
          <w:sz w:val="22"/>
          <w:szCs w:val="22"/>
          <w:highlight w:val="yellow"/>
        </w:rPr>
        <w:t>Research proposals may qualify for Expedited Review when r</w:t>
      </w:r>
      <w:r w:rsidR="00955C83" w:rsidRPr="005515BE">
        <w:rPr>
          <w:sz w:val="22"/>
          <w:szCs w:val="22"/>
          <w:highlight w:val="yellow"/>
        </w:rPr>
        <w:t xml:space="preserve">esearch activities with human subjects </w:t>
      </w:r>
      <w:r w:rsidRPr="005515BE">
        <w:rPr>
          <w:sz w:val="22"/>
          <w:szCs w:val="22"/>
          <w:highlight w:val="yellow"/>
        </w:rPr>
        <w:t xml:space="preserve">(a) </w:t>
      </w:r>
      <w:r w:rsidR="00955C83" w:rsidRPr="005515BE">
        <w:rPr>
          <w:sz w:val="22"/>
          <w:szCs w:val="22"/>
          <w:highlight w:val="yellow"/>
        </w:rPr>
        <w:t>involv</w:t>
      </w:r>
      <w:r w:rsidRPr="005515BE">
        <w:rPr>
          <w:sz w:val="22"/>
          <w:szCs w:val="22"/>
          <w:highlight w:val="yellow"/>
        </w:rPr>
        <w:t>e</w:t>
      </w:r>
      <w:r w:rsidR="00955C83" w:rsidRPr="005515BE">
        <w:rPr>
          <w:sz w:val="22"/>
          <w:szCs w:val="22"/>
          <w:highlight w:val="yellow"/>
        </w:rPr>
        <w:t xml:space="preserve"> no more than minimal risk</w:t>
      </w:r>
      <w:r w:rsidRPr="005515BE">
        <w:rPr>
          <w:sz w:val="22"/>
          <w:szCs w:val="22"/>
          <w:highlight w:val="yellow"/>
        </w:rPr>
        <w:t xml:space="preserve">; and (b) </w:t>
      </w:r>
      <w:r w:rsidR="009928F8" w:rsidRPr="005515BE">
        <w:rPr>
          <w:sz w:val="22"/>
          <w:szCs w:val="22"/>
          <w:highlight w:val="yellow"/>
        </w:rPr>
        <w:t>involve only procedures listed in one or more of the Expedited Review Categories.</w:t>
      </w:r>
    </w:p>
    <w:p w14:paraId="7611C8C0" w14:textId="6328B9F7" w:rsidR="009928F8" w:rsidRPr="005515BE" w:rsidRDefault="009928F8" w:rsidP="0093252F">
      <w:pPr>
        <w:pStyle w:val="List2"/>
        <w:rPr>
          <w:sz w:val="22"/>
          <w:szCs w:val="22"/>
          <w:highlight w:val="yellow"/>
        </w:rPr>
      </w:pPr>
      <w:r w:rsidRPr="005515BE">
        <w:rPr>
          <w:sz w:val="22"/>
          <w:szCs w:val="22"/>
          <w:highlight w:val="yellow"/>
        </w:rPr>
        <w:t>A list of research procedures that qualify for Expedited Review are located in “Study Procedures and Level</w:t>
      </w:r>
      <w:r w:rsidR="00911EA7">
        <w:rPr>
          <w:sz w:val="22"/>
          <w:szCs w:val="22"/>
          <w:highlight w:val="yellow"/>
        </w:rPr>
        <w:t xml:space="preserve">s of IRB Review” located on the </w:t>
      </w:r>
      <w:r w:rsidRPr="005515BE">
        <w:rPr>
          <w:sz w:val="22"/>
          <w:szCs w:val="22"/>
          <w:highlight w:val="yellow"/>
        </w:rPr>
        <w:t>IRB website.</w:t>
      </w:r>
    </w:p>
    <w:p w14:paraId="38991BE7" w14:textId="00182C43" w:rsidR="005B0BE9" w:rsidRPr="005515BE" w:rsidRDefault="005B0BE9" w:rsidP="0093252F">
      <w:pPr>
        <w:pStyle w:val="List2"/>
        <w:rPr>
          <w:sz w:val="22"/>
          <w:szCs w:val="22"/>
          <w:highlight w:val="yellow"/>
        </w:rPr>
      </w:pPr>
      <w:r w:rsidRPr="005515BE">
        <w:rPr>
          <w:sz w:val="22"/>
          <w:szCs w:val="22"/>
          <w:highlight w:val="yellow"/>
        </w:rPr>
        <w:t xml:space="preserve">The </w:t>
      </w:r>
      <w:r w:rsidR="004B200C" w:rsidRPr="005515BE">
        <w:rPr>
          <w:sz w:val="22"/>
          <w:szCs w:val="22"/>
          <w:highlight w:val="yellow"/>
        </w:rPr>
        <w:t>E</w:t>
      </w:r>
      <w:r w:rsidRPr="005515BE">
        <w:rPr>
          <w:sz w:val="22"/>
          <w:szCs w:val="22"/>
          <w:highlight w:val="yellow"/>
        </w:rPr>
        <w:t xml:space="preserve">xpedited </w:t>
      </w:r>
      <w:r w:rsidR="004B200C" w:rsidRPr="005515BE">
        <w:rPr>
          <w:sz w:val="22"/>
          <w:szCs w:val="22"/>
          <w:highlight w:val="yellow"/>
        </w:rPr>
        <w:t>R</w:t>
      </w:r>
      <w:r w:rsidRPr="005515BE">
        <w:rPr>
          <w:sz w:val="22"/>
          <w:szCs w:val="22"/>
          <w:highlight w:val="yellow"/>
        </w:rPr>
        <w:t xml:space="preserve">eview procedure may </w:t>
      </w:r>
      <w:r w:rsidRPr="005515BE">
        <w:rPr>
          <w:sz w:val="22"/>
          <w:szCs w:val="22"/>
          <w:highlight w:val="yellow"/>
          <w:u w:val="single"/>
        </w:rPr>
        <w:t>not</w:t>
      </w:r>
      <w:r w:rsidRPr="005515BE">
        <w:rPr>
          <w:sz w:val="22"/>
          <w:szCs w:val="22"/>
          <w:highlight w:val="yellow"/>
        </w:rPr>
        <w:t xml:space="preserve"> be used where identification of the subjects and/or their responses would reasonably place them at risk of criminal or civil liability or be damaging to the subjects= financial standing, employability, insurability, reputation, or be stigmatizing, unless reasonable and appropriate protections will be implemented so that risks related to invasion of privacy and breach of confidentiality are no greater than minimal.</w:t>
      </w:r>
      <w:r w:rsidR="004B200C" w:rsidRPr="005515BE">
        <w:rPr>
          <w:sz w:val="22"/>
          <w:szCs w:val="22"/>
          <w:highlight w:val="yellow"/>
        </w:rPr>
        <w:t xml:space="preserve">  If appropriate, use the Full Board Protocol.</w:t>
      </w:r>
    </w:p>
    <w:p w14:paraId="077DA968" w14:textId="1B276ACC" w:rsidR="004B200C" w:rsidRPr="005515BE" w:rsidRDefault="004B200C" w:rsidP="0093252F">
      <w:pPr>
        <w:pStyle w:val="List2"/>
        <w:rPr>
          <w:sz w:val="22"/>
          <w:szCs w:val="22"/>
          <w:highlight w:val="yellow"/>
        </w:rPr>
      </w:pPr>
      <w:r w:rsidRPr="005515BE">
        <w:rPr>
          <w:sz w:val="22"/>
          <w:szCs w:val="22"/>
          <w:highlight w:val="yellow"/>
        </w:rPr>
        <w:t xml:space="preserve">The Expedited Review procedure may </w:t>
      </w:r>
      <w:r w:rsidRPr="005515BE">
        <w:rPr>
          <w:sz w:val="22"/>
          <w:szCs w:val="22"/>
          <w:highlight w:val="yellow"/>
          <w:u w:val="single"/>
        </w:rPr>
        <w:t>no</w:t>
      </w:r>
      <w:r w:rsidRPr="005515BE">
        <w:rPr>
          <w:sz w:val="22"/>
          <w:szCs w:val="22"/>
          <w:highlight w:val="yellow"/>
        </w:rPr>
        <w:t>t be used for classified research involving human subjects. If appropriate, use the Full Board Protocol.</w:t>
      </w:r>
    </w:p>
    <w:p w14:paraId="1F7098ED" w14:textId="29E0F96B" w:rsidR="007B7CA5" w:rsidRPr="005515BE" w:rsidRDefault="007B7CA5" w:rsidP="00975420">
      <w:pPr>
        <w:pStyle w:val="List"/>
        <w:tabs>
          <w:tab w:val="clear" w:pos="360"/>
        </w:tabs>
        <w:spacing w:before="0" w:beforeAutospacing="0" w:after="0" w:afterAutospacing="0"/>
        <w:ind w:hanging="360"/>
        <w:rPr>
          <w:sz w:val="22"/>
          <w:szCs w:val="22"/>
          <w:highlight w:val="yellow"/>
        </w:rPr>
      </w:pPr>
      <w:r w:rsidRPr="005515BE">
        <w:rPr>
          <w:sz w:val="22"/>
          <w:szCs w:val="22"/>
          <w:highlight w:val="yellow"/>
        </w:rPr>
        <w:t>Depending on the nature of your study, some sections may not be applicable to your research. If so</w:t>
      </w:r>
      <w:r w:rsidR="00322194" w:rsidRPr="005515BE">
        <w:rPr>
          <w:sz w:val="22"/>
          <w:szCs w:val="22"/>
          <w:highlight w:val="yellow"/>
        </w:rPr>
        <w:t>,</w:t>
      </w:r>
      <w:r w:rsidRPr="005515BE">
        <w:rPr>
          <w:sz w:val="22"/>
          <w:szCs w:val="22"/>
          <w:highlight w:val="yellow"/>
        </w:rPr>
        <w:t xml:space="preserve"> </w:t>
      </w:r>
      <w:r w:rsidR="003B1D4F" w:rsidRPr="005515BE">
        <w:rPr>
          <w:sz w:val="22"/>
          <w:szCs w:val="22"/>
          <w:highlight w:val="yellow"/>
        </w:rPr>
        <w:t xml:space="preserve">either delete these sections or </w:t>
      </w:r>
      <w:r w:rsidRPr="005515BE">
        <w:rPr>
          <w:sz w:val="22"/>
          <w:szCs w:val="22"/>
          <w:highlight w:val="yellow"/>
        </w:rPr>
        <w:t xml:space="preserve">mark as “NA”. </w:t>
      </w:r>
    </w:p>
    <w:p w14:paraId="3DA77186" w14:textId="77777777" w:rsidR="007B7CA5" w:rsidRPr="005515BE" w:rsidRDefault="007B7CA5" w:rsidP="00975420">
      <w:pPr>
        <w:pStyle w:val="List"/>
        <w:tabs>
          <w:tab w:val="clear" w:pos="360"/>
        </w:tabs>
        <w:spacing w:before="0" w:beforeAutospacing="0" w:after="0" w:afterAutospacing="0"/>
        <w:ind w:hanging="360"/>
        <w:rPr>
          <w:sz w:val="22"/>
          <w:szCs w:val="22"/>
          <w:highlight w:val="yellow"/>
        </w:rPr>
      </w:pPr>
      <w:r w:rsidRPr="005515BE">
        <w:rPr>
          <w:sz w:val="22"/>
          <w:szCs w:val="22"/>
          <w:highlight w:val="yellow"/>
        </w:rPr>
        <w:t>When you write a protocol, keep an electronic copy. You will need to modify this copy when making changes.</w:t>
      </w:r>
    </w:p>
    <w:p w14:paraId="098666BF" w14:textId="660E4CC7" w:rsidR="007B7CA5" w:rsidRPr="005515BE" w:rsidRDefault="007B7CA5" w:rsidP="007B7CA5">
      <w:pPr>
        <w:pStyle w:val="List"/>
        <w:tabs>
          <w:tab w:val="clear" w:pos="360"/>
        </w:tabs>
        <w:spacing w:before="0" w:beforeAutospacing="0" w:after="0" w:afterAutospacing="0"/>
        <w:ind w:hanging="360"/>
        <w:rPr>
          <w:sz w:val="22"/>
          <w:szCs w:val="22"/>
          <w:highlight w:val="yellow"/>
        </w:rPr>
      </w:pPr>
      <w:r w:rsidRPr="005515BE">
        <w:rPr>
          <w:sz w:val="22"/>
          <w:szCs w:val="22"/>
          <w:highlight w:val="yellow"/>
        </w:rPr>
        <w:t>As you are writing the protocol, remove all instructions in italics so that they are not contained in the final version of your protocol.</w:t>
      </w:r>
    </w:p>
    <w:p w14:paraId="74E27E5F" w14:textId="77777777" w:rsidR="006F05CA" w:rsidRPr="005515BE" w:rsidRDefault="006F05CA" w:rsidP="007B7CA5">
      <w:pPr>
        <w:pStyle w:val="Default"/>
        <w:rPr>
          <w:b/>
          <w:sz w:val="28"/>
          <w:szCs w:val="28"/>
        </w:rPr>
      </w:pPr>
    </w:p>
    <w:p w14:paraId="574EE19E" w14:textId="1C1E15FE" w:rsidR="007B7CA5" w:rsidRPr="005515BE" w:rsidRDefault="007B7CA5" w:rsidP="007B7CA5">
      <w:pPr>
        <w:pStyle w:val="Default"/>
        <w:rPr>
          <w:b/>
          <w:sz w:val="28"/>
          <w:szCs w:val="28"/>
        </w:rPr>
      </w:pPr>
      <w:r w:rsidRPr="005515BE">
        <w:rPr>
          <w:b/>
          <w:sz w:val="28"/>
          <w:szCs w:val="28"/>
        </w:rPr>
        <w:t>PRINCIPAL INVESTIGATOR</w:t>
      </w:r>
      <w:r w:rsidR="006F05CA" w:rsidRPr="005515BE">
        <w:rPr>
          <w:b/>
          <w:sz w:val="28"/>
          <w:szCs w:val="28"/>
        </w:rPr>
        <w:t>(</w:t>
      </w:r>
      <w:r w:rsidR="00322194" w:rsidRPr="005515BE">
        <w:rPr>
          <w:b/>
          <w:sz w:val="28"/>
          <w:szCs w:val="28"/>
        </w:rPr>
        <w:t>S</w:t>
      </w:r>
      <w:r w:rsidR="006F05CA" w:rsidRPr="005515BE">
        <w:rPr>
          <w:b/>
          <w:sz w:val="28"/>
          <w:szCs w:val="28"/>
        </w:rPr>
        <w:t>)</w:t>
      </w:r>
      <w:r w:rsidRPr="005515BE">
        <w:rPr>
          <w:b/>
          <w:sz w:val="28"/>
          <w:szCs w:val="28"/>
        </w:rPr>
        <w:t>:</w:t>
      </w:r>
    </w:p>
    <w:p w14:paraId="08324178" w14:textId="5AF2920B" w:rsidR="007B7CA5" w:rsidRPr="005515BE" w:rsidRDefault="007B7CA5" w:rsidP="007B7CA5">
      <w:pPr>
        <w:pStyle w:val="Default"/>
        <w:spacing w:before="120"/>
        <w:ind w:left="720"/>
        <w:rPr>
          <w:b/>
          <w:bCs/>
          <w:i/>
          <w:sz w:val="22"/>
          <w:szCs w:val="22"/>
        </w:rPr>
      </w:pPr>
      <w:r w:rsidRPr="005515BE">
        <w:rPr>
          <w:b/>
          <w:bCs/>
          <w:i/>
          <w:sz w:val="22"/>
          <w:szCs w:val="22"/>
        </w:rPr>
        <w:t>Name</w:t>
      </w:r>
      <w:r w:rsidR="006F05CA" w:rsidRPr="005515BE">
        <w:rPr>
          <w:b/>
          <w:bCs/>
          <w:i/>
          <w:sz w:val="22"/>
          <w:szCs w:val="22"/>
        </w:rPr>
        <w:t>(s)</w:t>
      </w:r>
    </w:p>
    <w:p w14:paraId="0B064E9F" w14:textId="0D8F3141" w:rsidR="007B7CA5" w:rsidRPr="005515BE" w:rsidRDefault="007B7CA5" w:rsidP="007B7CA5">
      <w:pPr>
        <w:pStyle w:val="Default"/>
        <w:ind w:left="720"/>
        <w:rPr>
          <w:b/>
          <w:bCs/>
          <w:i/>
          <w:sz w:val="22"/>
          <w:szCs w:val="22"/>
        </w:rPr>
      </w:pPr>
      <w:r w:rsidRPr="005515BE">
        <w:rPr>
          <w:b/>
          <w:bCs/>
          <w:i/>
          <w:sz w:val="22"/>
          <w:szCs w:val="22"/>
        </w:rPr>
        <w:t>Department</w:t>
      </w:r>
      <w:r w:rsidR="006F05CA" w:rsidRPr="005515BE">
        <w:rPr>
          <w:b/>
          <w:bCs/>
          <w:i/>
          <w:sz w:val="22"/>
          <w:szCs w:val="22"/>
        </w:rPr>
        <w:t>(s)</w:t>
      </w:r>
    </w:p>
    <w:p w14:paraId="0C02DBD1" w14:textId="40EFDA6E" w:rsidR="007B7CA5" w:rsidRPr="005515BE" w:rsidRDefault="007B7CA5" w:rsidP="007B7CA5">
      <w:pPr>
        <w:pStyle w:val="Default"/>
        <w:ind w:left="720"/>
        <w:rPr>
          <w:b/>
          <w:bCs/>
          <w:i/>
          <w:sz w:val="22"/>
          <w:szCs w:val="22"/>
        </w:rPr>
      </w:pPr>
      <w:r w:rsidRPr="005515BE">
        <w:rPr>
          <w:b/>
          <w:bCs/>
          <w:i/>
          <w:sz w:val="22"/>
          <w:szCs w:val="22"/>
        </w:rPr>
        <w:t>Telephone Number</w:t>
      </w:r>
      <w:r w:rsidR="006F05CA" w:rsidRPr="005515BE">
        <w:rPr>
          <w:b/>
          <w:bCs/>
          <w:i/>
          <w:sz w:val="22"/>
          <w:szCs w:val="22"/>
        </w:rPr>
        <w:t>(s)</w:t>
      </w:r>
    </w:p>
    <w:p w14:paraId="64B7A14A" w14:textId="53B82583" w:rsidR="007B7CA5" w:rsidRPr="005515BE" w:rsidRDefault="007B7CA5" w:rsidP="007B7CA5">
      <w:pPr>
        <w:pStyle w:val="Default"/>
        <w:spacing w:after="120"/>
        <w:ind w:left="720"/>
        <w:rPr>
          <w:b/>
          <w:bCs/>
          <w:i/>
          <w:sz w:val="22"/>
          <w:szCs w:val="22"/>
        </w:rPr>
      </w:pPr>
      <w:r w:rsidRPr="005515BE">
        <w:rPr>
          <w:b/>
          <w:bCs/>
          <w:i/>
          <w:sz w:val="22"/>
          <w:szCs w:val="22"/>
        </w:rPr>
        <w:t>Email Address</w:t>
      </w:r>
      <w:r w:rsidR="006F05CA" w:rsidRPr="005515BE">
        <w:rPr>
          <w:b/>
          <w:bCs/>
          <w:i/>
          <w:sz w:val="22"/>
          <w:szCs w:val="22"/>
        </w:rPr>
        <w:t>(s)</w:t>
      </w:r>
    </w:p>
    <w:p w14:paraId="15DE7C91" w14:textId="77777777" w:rsidR="007B7CA5" w:rsidRPr="005515BE" w:rsidRDefault="007B7CA5" w:rsidP="007B7CA5">
      <w:pPr>
        <w:pStyle w:val="Default"/>
        <w:spacing w:before="120" w:after="120"/>
        <w:ind w:left="720"/>
        <w:rPr>
          <w:i/>
        </w:rPr>
      </w:pPr>
    </w:p>
    <w:p w14:paraId="135D7B21" w14:textId="77777777" w:rsidR="007B7CA5" w:rsidRPr="005515BE" w:rsidRDefault="007B7CA5" w:rsidP="007B7CA5">
      <w:pPr>
        <w:pStyle w:val="Default"/>
      </w:pPr>
      <w:r w:rsidRPr="005515BE">
        <w:rPr>
          <w:b/>
          <w:sz w:val="28"/>
          <w:szCs w:val="28"/>
        </w:rPr>
        <w:t>REVISION HISTORY</w:t>
      </w:r>
    </w:p>
    <w:p w14:paraId="04495A2A" w14:textId="77777777" w:rsidR="007B7CA5" w:rsidRPr="005515BE" w:rsidRDefault="007B7CA5" w:rsidP="007B7CA5">
      <w:pPr>
        <w:rPr>
          <w:rFonts w:ascii="Times New Roman" w:hAnsi="Times New Roman"/>
        </w:rPr>
      </w:pPr>
    </w:p>
    <w:tbl>
      <w:tblPr>
        <w:tblStyle w:val="TableGrid"/>
        <w:tblW w:w="8856" w:type="dxa"/>
        <w:tblLayout w:type="fixed"/>
        <w:tblLook w:val="0420" w:firstRow="1" w:lastRow="0" w:firstColumn="0" w:lastColumn="0" w:noHBand="0" w:noVBand="1"/>
      </w:tblPr>
      <w:tblGrid>
        <w:gridCol w:w="1280"/>
        <w:gridCol w:w="1486"/>
        <w:gridCol w:w="4802"/>
        <w:gridCol w:w="1288"/>
      </w:tblGrid>
      <w:tr w:rsidR="007B7CA5" w:rsidRPr="005515BE" w14:paraId="4D846810" w14:textId="77777777" w:rsidTr="00A7786C">
        <w:tc>
          <w:tcPr>
            <w:tcW w:w="1280" w:type="dxa"/>
            <w:shd w:val="clear" w:color="auto" w:fill="E7E6E6" w:themeFill="background2"/>
          </w:tcPr>
          <w:p w14:paraId="0D14A114" w14:textId="77777777" w:rsidR="007B7CA5" w:rsidRPr="005515BE" w:rsidRDefault="007B7CA5" w:rsidP="00850689">
            <w:pPr>
              <w:rPr>
                <w:rFonts w:ascii="Times New Roman" w:hAnsi="Times New Roman"/>
              </w:rPr>
            </w:pPr>
            <w:r w:rsidRPr="005515BE">
              <w:rPr>
                <w:rFonts w:ascii="Times New Roman" w:hAnsi="Times New Roman"/>
                <w:b/>
              </w:rPr>
              <w:t>Revision #</w:t>
            </w:r>
          </w:p>
        </w:tc>
        <w:tc>
          <w:tcPr>
            <w:tcW w:w="1486" w:type="dxa"/>
            <w:shd w:val="clear" w:color="auto" w:fill="E7E6E6" w:themeFill="background2"/>
          </w:tcPr>
          <w:p w14:paraId="6B7428FF" w14:textId="77777777" w:rsidR="007B7CA5" w:rsidRPr="005515BE" w:rsidRDefault="007B7CA5" w:rsidP="00850689">
            <w:pPr>
              <w:rPr>
                <w:rFonts w:ascii="Times New Roman" w:hAnsi="Times New Roman"/>
              </w:rPr>
            </w:pPr>
            <w:r w:rsidRPr="005515BE">
              <w:rPr>
                <w:rFonts w:ascii="Times New Roman" w:hAnsi="Times New Roman"/>
                <w:b/>
              </w:rPr>
              <w:t>Version Date</w:t>
            </w:r>
          </w:p>
        </w:tc>
        <w:tc>
          <w:tcPr>
            <w:tcW w:w="4802" w:type="dxa"/>
            <w:shd w:val="clear" w:color="auto" w:fill="E7E6E6" w:themeFill="background2"/>
          </w:tcPr>
          <w:p w14:paraId="6255A955" w14:textId="77777777" w:rsidR="007B7CA5" w:rsidRPr="005515BE" w:rsidRDefault="007B7CA5" w:rsidP="00850689">
            <w:pPr>
              <w:rPr>
                <w:rFonts w:ascii="Times New Roman" w:hAnsi="Times New Roman"/>
              </w:rPr>
            </w:pPr>
            <w:r w:rsidRPr="005515BE">
              <w:rPr>
                <w:rFonts w:ascii="Times New Roman" w:hAnsi="Times New Roman"/>
                <w:b/>
              </w:rPr>
              <w:t>Summary of Changes</w:t>
            </w:r>
          </w:p>
        </w:tc>
        <w:tc>
          <w:tcPr>
            <w:tcW w:w="1288" w:type="dxa"/>
            <w:shd w:val="clear" w:color="auto" w:fill="E7E6E6" w:themeFill="background2"/>
          </w:tcPr>
          <w:p w14:paraId="0B4E14E6" w14:textId="77777777" w:rsidR="007B7CA5" w:rsidRPr="005515BE" w:rsidRDefault="007B7CA5" w:rsidP="00850689">
            <w:pPr>
              <w:rPr>
                <w:rFonts w:ascii="Times New Roman" w:hAnsi="Times New Roman"/>
              </w:rPr>
            </w:pPr>
            <w:r w:rsidRPr="005515BE">
              <w:rPr>
                <w:rFonts w:ascii="Times New Roman" w:hAnsi="Times New Roman"/>
                <w:b/>
              </w:rPr>
              <w:t>Consent Change?</w:t>
            </w:r>
          </w:p>
        </w:tc>
      </w:tr>
      <w:tr w:rsidR="007B7CA5" w:rsidRPr="005515BE" w14:paraId="14CA511E" w14:textId="77777777" w:rsidTr="007B7CA5">
        <w:tc>
          <w:tcPr>
            <w:tcW w:w="1280" w:type="dxa"/>
          </w:tcPr>
          <w:p w14:paraId="6B99039A" w14:textId="77777777" w:rsidR="007B7CA5" w:rsidRPr="005515BE" w:rsidRDefault="007B7CA5" w:rsidP="00850689">
            <w:pPr>
              <w:rPr>
                <w:rFonts w:ascii="Times New Roman" w:hAnsi="Times New Roman"/>
              </w:rPr>
            </w:pPr>
          </w:p>
        </w:tc>
        <w:tc>
          <w:tcPr>
            <w:tcW w:w="1486" w:type="dxa"/>
          </w:tcPr>
          <w:p w14:paraId="682C2A52" w14:textId="77777777" w:rsidR="007B7CA5" w:rsidRPr="005515BE" w:rsidRDefault="007B7CA5" w:rsidP="00850689">
            <w:pPr>
              <w:rPr>
                <w:rFonts w:ascii="Times New Roman" w:hAnsi="Times New Roman"/>
              </w:rPr>
            </w:pPr>
          </w:p>
        </w:tc>
        <w:tc>
          <w:tcPr>
            <w:tcW w:w="4802" w:type="dxa"/>
          </w:tcPr>
          <w:p w14:paraId="016083E7" w14:textId="77777777" w:rsidR="007B7CA5" w:rsidRPr="005515BE" w:rsidRDefault="007B7CA5" w:rsidP="00850689">
            <w:pPr>
              <w:rPr>
                <w:rFonts w:ascii="Times New Roman" w:hAnsi="Times New Roman"/>
              </w:rPr>
            </w:pPr>
          </w:p>
        </w:tc>
        <w:tc>
          <w:tcPr>
            <w:tcW w:w="1288" w:type="dxa"/>
          </w:tcPr>
          <w:p w14:paraId="6EB0EEE9" w14:textId="77777777" w:rsidR="007B7CA5" w:rsidRPr="005515BE" w:rsidRDefault="007B7CA5" w:rsidP="00850689">
            <w:pPr>
              <w:rPr>
                <w:rFonts w:ascii="Times New Roman" w:hAnsi="Times New Roman"/>
              </w:rPr>
            </w:pPr>
          </w:p>
        </w:tc>
      </w:tr>
      <w:tr w:rsidR="007B7CA5" w:rsidRPr="005515BE" w14:paraId="47D47DBE" w14:textId="77777777" w:rsidTr="007B7CA5">
        <w:tc>
          <w:tcPr>
            <w:tcW w:w="1280" w:type="dxa"/>
          </w:tcPr>
          <w:p w14:paraId="30969D47" w14:textId="77777777" w:rsidR="007B7CA5" w:rsidRPr="005515BE" w:rsidRDefault="007B7CA5" w:rsidP="00850689">
            <w:pPr>
              <w:rPr>
                <w:rFonts w:ascii="Times New Roman" w:hAnsi="Times New Roman"/>
              </w:rPr>
            </w:pPr>
          </w:p>
        </w:tc>
        <w:tc>
          <w:tcPr>
            <w:tcW w:w="1486" w:type="dxa"/>
          </w:tcPr>
          <w:p w14:paraId="1D1C7B2C" w14:textId="77777777" w:rsidR="007B7CA5" w:rsidRPr="005515BE" w:rsidRDefault="007B7CA5" w:rsidP="00850689">
            <w:pPr>
              <w:rPr>
                <w:rFonts w:ascii="Times New Roman" w:hAnsi="Times New Roman"/>
              </w:rPr>
            </w:pPr>
          </w:p>
        </w:tc>
        <w:tc>
          <w:tcPr>
            <w:tcW w:w="4802" w:type="dxa"/>
          </w:tcPr>
          <w:p w14:paraId="68ADFA4F" w14:textId="77777777" w:rsidR="007B7CA5" w:rsidRPr="005515BE" w:rsidRDefault="007B7CA5" w:rsidP="00850689">
            <w:pPr>
              <w:rPr>
                <w:rFonts w:ascii="Times New Roman" w:hAnsi="Times New Roman"/>
              </w:rPr>
            </w:pPr>
          </w:p>
        </w:tc>
        <w:tc>
          <w:tcPr>
            <w:tcW w:w="1288" w:type="dxa"/>
          </w:tcPr>
          <w:p w14:paraId="756892CB" w14:textId="77777777" w:rsidR="007B7CA5" w:rsidRPr="005515BE" w:rsidRDefault="007B7CA5" w:rsidP="00850689">
            <w:pPr>
              <w:rPr>
                <w:rFonts w:ascii="Times New Roman" w:hAnsi="Times New Roman"/>
              </w:rPr>
            </w:pPr>
          </w:p>
        </w:tc>
      </w:tr>
      <w:tr w:rsidR="007B7CA5" w:rsidRPr="005515BE" w14:paraId="3201A09C" w14:textId="77777777" w:rsidTr="007B7CA5">
        <w:tc>
          <w:tcPr>
            <w:tcW w:w="1280" w:type="dxa"/>
          </w:tcPr>
          <w:p w14:paraId="3DE8AF93" w14:textId="77777777" w:rsidR="007B7CA5" w:rsidRPr="005515BE" w:rsidRDefault="007B7CA5" w:rsidP="00850689">
            <w:pPr>
              <w:rPr>
                <w:rFonts w:ascii="Times New Roman" w:hAnsi="Times New Roman"/>
              </w:rPr>
            </w:pPr>
          </w:p>
        </w:tc>
        <w:tc>
          <w:tcPr>
            <w:tcW w:w="1486" w:type="dxa"/>
          </w:tcPr>
          <w:p w14:paraId="22A4742B" w14:textId="77777777" w:rsidR="007B7CA5" w:rsidRPr="005515BE" w:rsidRDefault="007B7CA5" w:rsidP="00850689">
            <w:pPr>
              <w:rPr>
                <w:rFonts w:ascii="Times New Roman" w:hAnsi="Times New Roman"/>
              </w:rPr>
            </w:pPr>
          </w:p>
        </w:tc>
        <w:tc>
          <w:tcPr>
            <w:tcW w:w="4802" w:type="dxa"/>
          </w:tcPr>
          <w:p w14:paraId="1A096054" w14:textId="77777777" w:rsidR="007B7CA5" w:rsidRPr="005515BE" w:rsidRDefault="007B7CA5" w:rsidP="00850689">
            <w:pPr>
              <w:rPr>
                <w:rFonts w:ascii="Times New Roman" w:hAnsi="Times New Roman"/>
              </w:rPr>
            </w:pPr>
          </w:p>
        </w:tc>
        <w:tc>
          <w:tcPr>
            <w:tcW w:w="1288" w:type="dxa"/>
          </w:tcPr>
          <w:p w14:paraId="74C12DA9" w14:textId="77777777" w:rsidR="007B7CA5" w:rsidRPr="005515BE" w:rsidRDefault="007B7CA5" w:rsidP="00850689">
            <w:pPr>
              <w:rPr>
                <w:rFonts w:ascii="Times New Roman" w:hAnsi="Times New Roman"/>
              </w:rPr>
            </w:pPr>
          </w:p>
        </w:tc>
      </w:tr>
      <w:tr w:rsidR="007B7CA5" w:rsidRPr="005515BE" w14:paraId="535E20FD" w14:textId="77777777" w:rsidTr="007B7CA5">
        <w:tc>
          <w:tcPr>
            <w:tcW w:w="1280" w:type="dxa"/>
          </w:tcPr>
          <w:p w14:paraId="037B5006" w14:textId="77777777" w:rsidR="007B7CA5" w:rsidRPr="005515BE" w:rsidRDefault="007B7CA5" w:rsidP="00850689">
            <w:pPr>
              <w:rPr>
                <w:rFonts w:ascii="Times New Roman" w:hAnsi="Times New Roman"/>
              </w:rPr>
            </w:pPr>
          </w:p>
        </w:tc>
        <w:tc>
          <w:tcPr>
            <w:tcW w:w="1486" w:type="dxa"/>
          </w:tcPr>
          <w:p w14:paraId="2CB9B75E" w14:textId="77777777" w:rsidR="007B7CA5" w:rsidRPr="005515BE" w:rsidRDefault="007B7CA5" w:rsidP="00850689">
            <w:pPr>
              <w:rPr>
                <w:rFonts w:ascii="Times New Roman" w:hAnsi="Times New Roman"/>
              </w:rPr>
            </w:pPr>
          </w:p>
        </w:tc>
        <w:tc>
          <w:tcPr>
            <w:tcW w:w="4802" w:type="dxa"/>
          </w:tcPr>
          <w:p w14:paraId="6BBC6C09" w14:textId="77777777" w:rsidR="007B7CA5" w:rsidRPr="005515BE" w:rsidRDefault="007B7CA5" w:rsidP="00850689">
            <w:pPr>
              <w:rPr>
                <w:rFonts w:ascii="Times New Roman" w:hAnsi="Times New Roman"/>
              </w:rPr>
            </w:pPr>
          </w:p>
        </w:tc>
        <w:tc>
          <w:tcPr>
            <w:tcW w:w="1288" w:type="dxa"/>
          </w:tcPr>
          <w:p w14:paraId="36897BC6" w14:textId="77777777" w:rsidR="007B7CA5" w:rsidRPr="005515BE" w:rsidRDefault="007B7CA5" w:rsidP="00850689">
            <w:pPr>
              <w:rPr>
                <w:rFonts w:ascii="Times New Roman" w:hAnsi="Times New Roman"/>
              </w:rPr>
            </w:pPr>
          </w:p>
        </w:tc>
      </w:tr>
      <w:tr w:rsidR="007B7CA5" w:rsidRPr="005515BE" w14:paraId="73C47C15" w14:textId="77777777" w:rsidTr="007B7CA5">
        <w:tc>
          <w:tcPr>
            <w:tcW w:w="1280" w:type="dxa"/>
          </w:tcPr>
          <w:p w14:paraId="5D245D61" w14:textId="77777777" w:rsidR="007B7CA5" w:rsidRPr="005515BE" w:rsidRDefault="007B7CA5" w:rsidP="00850689">
            <w:pPr>
              <w:rPr>
                <w:rFonts w:ascii="Times New Roman" w:hAnsi="Times New Roman"/>
              </w:rPr>
            </w:pPr>
          </w:p>
        </w:tc>
        <w:tc>
          <w:tcPr>
            <w:tcW w:w="1486" w:type="dxa"/>
          </w:tcPr>
          <w:p w14:paraId="571F396A" w14:textId="77777777" w:rsidR="007B7CA5" w:rsidRPr="005515BE" w:rsidRDefault="007B7CA5" w:rsidP="00850689">
            <w:pPr>
              <w:rPr>
                <w:rFonts w:ascii="Times New Roman" w:hAnsi="Times New Roman"/>
              </w:rPr>
            </w:pPr>
          </w:p>
        </w:tc>
        <w:tc>
          <w:tcPr>
            <w:tcW w:w="4802" w:type="dxa"/>
          </w:tcPr>
          <w:p w14:paraId="63EA75EA" w14:textId="77777777" w:rsidR="007B7CA5" w:rsidRPr="005515BE" w:rsidRDefault="007B7CA5" w:rsidP="00850689">
            <w:pPr>
              <w:rPr>
                <w:rFonts w:ascii="Times New Roman" w:hAnsi="Times New Roman"/>
              </w:rPr>
            </w:pPr>
          </w:p>
        </w:tc>
        <w:tc>
          <w:tcPr>
            <w:tcW w:w="1288" w:type="dxa"/>
          </w:tcPr>
          <w:p w14:paraId="34BA8D1E" w14:textId="77777777" w:rsidR="007B7CA5" w:rsidRPr="005515BE" w:rsidRDefault="007B7CA5" w:rsidP="00850689">
            <w:pPr>
              <w:rPr>
                <w:rFonts w:ascii="Times New Roman" w:hAnsi="Times New Roman"/>
              </w:rPr>
            </w:pPr>
          </w:p>
        </w:tc>
      </w:tr>
    </w:tbl>
    <w:p w14:paraId="1F1570C8" w14:textId="776F0B9D" w:rsidR="007B7CA5" w:rsidRPr="005515BE" w:rsidRDefault="007B7CA5" w:rsidP="007B7CA5">
      <w:pPr>
        <w:rPr>
          <w:rFonts w:ascii="Times New Roman" w:hAnsi="Times New Roman"/>
          <w:sz w:val="22"/>
          <w:szCs w:val="22"/>
        </w:rPr>
      </w:pPr>
    </w:p>
    <w:p w14:paraId="66482218" w14:textId="77777777" w:rsidR="00975420" w:rsidRPr="005515BE" w:rsidRDefault="00975420" w:rsidP="007B7CA5">
      <w:pPr>
        <w:rPr>
          <w:rFonts w:ascii="Times New Roman" w:hAnsi="Times New Roman"/>
          <w:sz w:val="22"/>
          <w:szCs w:val="22"/>
        </w:rPr>
      </w:pPr>
    </w:p>
    <w:p w14:paraId="28AFDCB8" w14:textId="06F9BB71" w:rsidR="00975420" w:rsidRPr="005515BE" w:rsidRDefault="00975420" w:rsidP="007B7CA5">
      <w:pPr>
        <w:rPr>
          <w:rFonts w:ascii="Times New Roman" w:hAnsi="Times New Roman"/>
          <w:b/>
          <w:bCs/>
          <w:sz w:val="28"/>
          <w:szCs w:val="28"/>
        </w:rPr>
      </w:pPr>
      <w:r w:rsidRPr="005515BE">
        <w:rPr>
          <w:rFonts w:ascii="Times New Roman" w:hAnsi="Times New Roman"/>
          <w:b/>
          <w:bCs/>
          <w:sz w:val="28"/>
          <w:szCs w:val="28"/>
        </w:rPr>
        <w:t>Table of Contents</w:t>
      </w:r>
    </w:p>
    <w:p w14:paraId="6411D0CF" w14:textId="77777777" w:rsidR="00A24340" w:rsidRPr="005515BE" w:rsidRDefault="00A24340" w:rsidP="007B7CA5">
      <w:pPr>
        <w:rPr>
          <w:rFonts w:ascii="Times New Roman" w:hAnsi="Times New Roman"/>
          <w:b/>
          <w:bCs/>
          <w:sz w:val="28"/>
          <w:szCs w:val="28"/>
        </w:rPr>
      </w:pPr>
    </w:p>
    <w:p w14:paraId="34B39384" w14:textId="43BB9A18" w:rsidR="00466B0D" w:rsidRDefault="00975420">
      <w:pPr>
        <w:pStyle w:val="TOC1"/>
        <w:tabs>
          <w:tab w:val="left" w:pos="720"/>
          <w:tab w:val="right" w:leader="dot" w:pos="9350"/>
        </w:tabs>
        <w:rPr>
          <w:rFonts w:eastAsiaTheme="minorEastAsia" w:cstheme="minorBidi"/>
          <w:b w:val="0"/>
          <w:bCs w:val="0"/>
          <w:caps w:val="0"/>
          <w:noProof/>
          <w:kern w:val="2"/>
          <w:sz w:val="24"/>
          <w:szCs w:val="24"/>
          <w14:ligatures w14:val="standardContextual"/>
        </w:rPr>
      </w:pPr>
      <w:r w:rsidRPr="005515BE">
        <w:rPr>
          <w:rFonts w:ascii="Times New Roman" w:hAnsi="Times New Roman" w:cs="Times New Roman"/>
          <w:sz w:val="22"/>
          <w:szCs w:val="22"/>
        </w:rPr>
        <w:lastRenderedPageBreak/>
        <w:fldChar w:fldCharType="begin"/>
      </w:r>
      <w:r w:rsidRPr="005515BE">
        <w:rPr>
          <w:rFonts w:ascii="Times New Roman" w:hAnsi="Times New Roman" w:cs="Times New Roman"/>
          <w:sz w:val="22"/>
          <w:szCs w:val="22"/>
        </w:rPr>
        <w:instrText xml:space="preserve"> TOC \o "1-3" \h \z \u </w:instrText>
      </w:r>
      <w:r w:rsidRPr="005515BE">
        <w:rPr>
          <w:rFonts w:ascii="Times New Roman" w:hAnsi="Times New Roman" w:cs="Times New Roman"/>
          <w:sz w:val="22"/>
          <w:szCs w:val="22"/>
        </w:rPr>
        <w:fldChar w:fldCharType="separate"/>
      </w:r>
      <w:hyperlink w:anchor="_Toc221713490" w:history="1">
        <w:r w:rsidR="00466B0D" w:rsidRPr="006965F6">
          <w:rPr>
            <w:rStyle w:val="Hyperlink"/>
            <w:rFonts w:ascii="Arial" w:hAnsi="Arial" w:cs="Arial"/>
            <w:noProof/>
          </w:rPr>
          <w:t>1.0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Study Summary</w:t>
        </w:r>
        <w:r w:rsidR="00466B0D">
          <w:rPr>
            <w:noProof/>
            <w:webHidden/>
          </w:rPr>
          <w:tab/>
        </w:r>
        <w:r w:rsidR="00466B0D">
          <w:rPr>
            <w:noProof/>
            <w:webHidden/>
          </w:rPr>
          <w:fldChar w:fldCharType="begin"/>
        </w:r>
        <w:r w:rsidR="00466B0D">
          <w:rPr>
            <w:noProof/>
            <w:webHidden/>
          </w:rPr>
          <w:instrText xml:space="preserve"> PAGEREF _Toc221713490 \h </w:instrText>
        </w:r>
        <w:r w:rsidR="00466B0D">
          <w:rPr>
            <w:noProof/>
            <w:webHidden/>
          </w:rPr>
        </w:r>
        <w:r w:rsidR="00466B0D">
          <w:rPr>
            <w:noProof/>
            <w:webHidden/>
          </w:rPr>
          <w:fldChar w:fldCharType="separate"/>
        </w:r>
        <w:r w:rsidR="00424905">
          <w:rPr>
            <w:noProof/>
            <w:webHidden/>
          </w:rPr>
          <w:t>3</w:t>
        </w:r>
        <w:r w:rsidR="00466B0D">
          <w:rPr>
            <w:noProof/>
            <w:webHidden/>
          </w:rPr>
          <w:fldChar w:fldCharType="end"/>
        </w:r>
      </w:hyperlink>
    </w:p>
    <w:p w14:paraId="682F0EB6" w14:textId="40A185C9"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1" w:history="1">
        <w:r w:rsidR="00466B0D" w:rsidRPr="006965F6">
          <w:rPr>
            <w:rStyle w:val="Hyperlink"/>
            <w:noProof/>
          </w:rPr>
          <w:t>2.0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Background &amp; Current Status of Work in the Field</w:t>
        </w:r>
        <w:r w:rsidR="00466B0D">
          <w:rPr>
            <w:noProof/>
            <w:webHidden/>
          </w:rPr>
          <w:tab/>
        </w:r>
        <w:r w:rsidR="00466B0D">
          <w:rPr>
            <w:noProof/>
            <w:webHidden/>
          </w:rPr>
          <w:fldChar w:fldCharType="begin"/>
        </w:r>
        <w:r w:rsidR="00466B0D">
          <w:rPr>
            <w:noProof/>
            <w:webHidden/>
          </w:rPr>
          <w:instrText xml:space="preserve"> PAGEREF _Toc221713491 \h </w:instrText>
        </w:r>
        <w:r w:rsidR="00466B0D">
          <w:rPr>
            <w:noProof/>
            <w:webHidden/>
          </w:rPr>
        </w:r>
        <w:r w:rsidR="00466B0D">
          <w:rPr>
            <w:noProof/>
            <w:webHidden/>
          </w:rPr>
          <w:fldChar w:fldCharType="separate"/>
        </w:r>
        <w:r>
          <w:rPr>
            <w:noProof/>
            <w:webHidden/>
          </w:rPr>
          <w:t>4</w:t>
        </w:r>
        <w:r w:rsidR="00466B0D">
          <w:rPr>
            <w:noProof/>
            <w:webHidden/>
          </w:rPr>
          <w:fldChar w:fldCharType="end"/>
        </w:r>
      </w:hyperlink>
    </w:p>
    <w:p w14:paraId="70543B33" w14:textId="132C4AA5"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2" w:history="1">
        <w:r w:rsidR="00466B0D" w:rsidRPr="006965F6">
          <w:rPr>
            <w:rStyle w:val="Hyperlink"/>
            <w:rFonts w:ascii="Arial" w:hAnsi="Arial" w:cs="Arial"/>
            <w:noProof/>
          </w:rPr>
          <w:t>3.0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Expedited Procedure(s)</w:t>
        </w:r>
        <w:r w:rsidR="00466B0D">
          <w:rPr>
            <w:noProof/>
            <w:webHidden/>
          </w:rPr>
          <w:tab/>
        </w:r>
        <w:r w:rsidR="00466B0D">
          <w:rPr>
            <w:noProof/>
            <w:webHidden/>
          </w:rPr>
          <w:fldChar w:fldCharType="begin"/>
        </w:r>
        <w:r w:rsidR="00466B0D">
          <w:rPr>
            <w:noProof/>
            <w:webHidden/>
          </w:rPr>
          <w:instrText xml:space="preserve"> PAGEREF _Toc221713492 \h </w:instrText>
        </w:r>
        <w:r w:rsidR="00466B0D">
          <w:rPr>
            <w:noProof/>
            <w:webHidden/>
          </w:rPr>
        </w:r>
        <w:r w:rsidR="00466B0D">
          <w:rPr>
            <w:noProof/>
            <w:webHidden/>
          </w:rPr>
          <w:fldChar w:fldCharType="separate"/>
        </w:r>
        <w:r>
          <w:rPr>
            <w:noProof/>
            <w:webHidden/>
          </w:rPr>
          <w:t>4</w:t>
        </w:r>
        <w:r w:rsidR="00466B0D">
          <w:rPr>
            <w:noProof/>
            <w:webHidden/>
          </w:rPr>
          <w:fldChar w:fldCharType="end"/>
        </w:r>
      </w:hyperlink>
    </w:p>
    <w:p w14:paraId="6A70009F" w14:textId="7BF5516B"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3" w:history="1">
        <w:r w:rsidR="00466B0D" w:rsidRPr="006965F6">
          <w:rPr>
            <w:rStyle w:val="Hyperlink"/>
            <w:rFonts w:ascii="Arial" w:hAnsi="Arial" w:cs="Arial"/>
            <w:noProof/>
          </w:rPr>
          <w:t>4.0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Subject Population</w:t>
        </w:r>
        <w:r w:rsidR="00466B0D">
          <w:rPr>
            <w:noProof/>
            <w:webHidden/>
          </w:rPr>
          <w:tab/>
        </w:r>
        <w:r w:rsidR="00466B0D">
          <w:rPr>
            <w:noProof/>
            <w:webHidden/>
          </w:rPr>
          <w:fldChar w:fldCharType="begin"/>
        </w:r>
        <w:r w:rsidR="00466B0D">
          <w:rPr>
            <w:noProof/>
            <w:webHidden/>
          </w:rPr>
          <w:instrText xml:space="preserve"> PAGEREF _Toc221713493 \h </w:instrText>
        </w:r>
        <w:r w:rsidR="00466B0D">
          <w:rPr>
            <w:noProof/>
            <w:webHidden/>
          </w:rPr>
        </w:r>
        <w:r w:rsidR="00466B0D">
          <w:rPr>
            <w:noProof/>
            <w:webHidden/>
          </w:rPr>
          <w:fldChar w:fldCharType="separate"/>
        </w:r>
        <w:r>
          <w:rPr>
            <w:noProof/>
            <w:webHidden/>
          </w:rPr>
          <w:t>7</w:t>
        </w:r>
        <w:r w:rsidR="00466B0D">
          <w:rPr>
            <w:noProof/>
            <w:webHidden/>
          </w:rPr>
          <w:fldChar w:fldCharType="end"/>
        </w:r>
      </w:hyperlink>
    </w:p>
    <w:p w14:paraId="65D4BF95" w14:textId="2491FAAF"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4" w:history="1">
        <w:r w:rsidR="00466B0D" w:rsidRPr="006965F6">
          <w:rPr>
            <w:rStyle w:val="Hyperlink"/>
            <w:rFonts w:ascii="Arial" w:hAnsi="Arial" w:cs="Arial"/>
            <w:noProof/>
          </w:rPr>
          <w:t>5.0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Vulnerable Populations</w:t>
        </w:r>
        <w:r w:rsidR="00466B0D">
          <w:rPr>
            <w:noProof/>
            <w:webHidden/>
          </w:rPr>
          <w:tab/>
        </w:r>
        <w:r w:rsidR="00466B0D">
          <w:rPr>
            <w:noProof/>
            <w:webHidden/>
          </w:rPr>
          <w:fldChar w:fldCharType="begin"/>
        </w:r>
        <w:r w:rsidR="00466B0D">
          <w:rPr>
            <w:noProof/>
            <w:webHidden/>
          </w:rPr>
          <w:instrText xml:space="preserve"> PAGEREF _Toc221713494 \h </w:instrText>
        </w:r>
        <w:r w:rsidR="00466B0D">
          <w:rPr>
            <w:noProof/>
            <w:webHidden/>
          </w:rPr>
        </w:r>
        <w:r w:rsidR="00466B0D">
          <w:rPr>
            <w:noProof/>
            <w:webHidden/>
          </w:rPr>
          <w:fldChar w:fldCharType="separate"/>
        </w:r>
        <w:r>
          <w:rPr>
            <w:noProof/>
            <w:webHidden/>
          </w:rPr>
          <w:t>8</w:t>
        </w:r>
        <w:r w:rsidR="00466B0D">
          <w:rPr>
            <w:noProof/>
            <w:webHidden/>
          </w:rPr>
          <w:fldChar w:fldCharType="end"/>
        </w:r>
      </w:hyperlink>
    </w:p>
    <w:p w14:paraId="2DC69F95" w14:textId="44D4A1C3"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5" w:history="1">
        <w:r w:rsidR="00466B0D" w:rsidRPr="006965F6">
          <w:rPr>
            <w:rStyle w:val="Hyperlink"/>
            <w:rFonts w:ascii="Arial" w:hAnsi="Arial" w:cs="Arial"/>
            <w:noProof/>
          </w:rPr>
          <w:t>6.0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Study Timelines</w:t>
        </w:r>
        <w:r w:rsidR="00466B0D">
          <w:rPr>
            <w:noProof/>
            <w:webHidden/>
          </w:rPr>
          <w:tab/>
        </w:r>
        <w:r w:rsidR="00466B0D">
          <w:rPr>
            <w:noProof/>
            <w:webHidden/>
          </w:rPr>
          <w:fldChar w:fldCharType="begin"/>
        </w:r>
        <w:r w:rsidR="00466B0D">
          <w:rPr>
            <w:noProof/>
            <w:webHidden/>
          </w:rPr>
          <w:instrText xml:space="preserve"> PAGEREF _Toc221713495 \h </w:instrText>
        </w:r>
        <w:r w:rsidR="00466B0D">
          <w:rPr>
            <w:noProof/>
            <w:webHidden/>
          </w:rPr>
        </w:r>
        <w:r w:rsidR="00466B0D">
          <w:rPr>
            <w:noProof/>
            <w:webHidden/>
          </w:rPr>
          <w:fldChar w:fldCharType="separate"/>
        </w:r>
        <w:r>
          <w:rPr>
            <w:noProof/>
            <w:webHidden/>
          </w:rPr>
          <w:t>9</w:t>
        </w:r>
        <w:r w:rsidR="00466B0D">
          <w:rPr>
            <w:noProof/>
            <w:webHidden/>
          </w:rPr>
          <w:fldChar w:fldCharType="end"/>
        </w:r>
      </w:hyperlink>
    </w:p>
    <w:p w14:paraId="37E4D28C" w14:textId="5B5B49DC"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6" w:history="1">
        <w:r w:rsidR="00466B0D" w:rsidRPr="006965F6">
          <w:rPr>
            <w:rStyle w:val="Hyperlink"/>
            <w:rFonts w:ascii="Arial" w:hAnsi="Arial" w:cs="Arial"/>
            <w:noProof/>
          </w:rPr>
          <w:t>7.0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Inclusion and Exclusion Criteria</w:t>
        </w:r>
        <w:r w:rsidR="00466B0D">
          <w:rPr>
            <w:noProof/>
            <w:webHidden/>
          </w:rPr>
          <w:tab/>
        </w:r>
        <w:r w:rsidR="00466B0D">
          <w:rPr>
            <w:noProof/>
            <w:webHidden/>
          </w:rPr>
          <w:fldChar w:fldCharType="begin"/>
        </w:r>
        <w:r w:rsidR="00466B0D">
          <w:rPr>
            <w:noProof/>
            <w:webHidden/>
          </w:rPr>
          <w:instrText xml:space="preserve"> PAGEREF _Toc221713496 \h </w:instrText>
        </w:r>
        <w:r w:rsidR="00466B0D">
          <w:rPr>
            <w:noProof/>
            <w:webHidden/>
          </w:rPr>
        </w:r>
        <w:r w:rsidR="00466B0D">
          <w:rPr>
            <w:noProof/>
            <w:webHidden/>
          </w:rPr>
          <w:fldChar w:fldCharType="separate"/>
        </w:r>
        <w:r>
          <w:rPr>
            <w:noProof/>
            <w:webHidden/>
          </w:rPr>
          <w:t>10</w:t>
        </w:r>
        <w:r w:rsidR="00466B0D">
          <w:rPr>
            <w:noProof/>
            <w:webHidden/>
          </w:rPr>
          <w:fldChar w:fldCharType="end"/>
        </w:r>
      </w:hyperlink>
    </w:p>
    <w:p w14:paraId="606E2045" w14:textId="5DF06DD0"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7" w:history="1">
        <w:r w:rsidR="00466B0D" w:rsidRPr="006965F6">
          <w:rPr>
            <w:rStyle w:val="Hyperlink"/>
            <w:rFonts w:ascii="Arial" w:hAnsi="Arial" w:cs="Arial"/>
            <w:noProof/>
          </w:rPr>
          <w:t>8.0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Recruitment Methods</w:t>
        </w:r>
        <w:r w:rsidR="00466B0D">
          <w:rPr>
            <w:noProof/>
            <w:webHidden/>
          </w:rPr>
          <w:tab/>
        </w:r>
        <w:r w:rsidR="00466B0D">
          <w:rPr>
            <w:noProof/>
            <w:webHidden/>
          </w:rPr>
          <w:fldChar w:fldCharType="begin"/>
        </w:r>
        <w:r w:rsidR="00466B0D">
          <w:rPr>
            <w:noProof/>
            <w:webHidden/>
          </w:rPr>
          <w:instrText xml:space="preserve"> PAGEREF _Toc221713497 \h </w:instrText>
        </w:r>
        <w:r w:rsidR="00466B0D">
          <w:rPr>
            <w:noProof/>
            <w:webHidden/>
          </w:rPr>
        </w:r>
        <w:r w:rsidR="00466B0D">
          <w:rPr>
            <w:noProof/>
            <w:webHidden/>
          </w:rPr>
          <w:fldChar w:fldCharType="separate"/>
        </w:r>
        <w:r>
          <w:rPr>
            <w:noProof/>
            <w:webHidden/>
          </w:rPr>
          <w:t>10</w:t>
        </w:r>
        <w:r w:rsidR="00466B0D">
          <w:rPr>
            <w:noProof/>
            <w:webHidden/>
          </w:rPr>
          <w:fldChar w:fldCharType="end"/>
        </w:r>
      </w:hyperlink>
    </w:p>
    <w:p w14:paraId="7BD8E7FB" w14:textId="1A586D19"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8" w:history="1">
        <w:r w:rsidR="00466B0D" w:rsidRPr="006965F6">
          <w:rPr>
            <w:rStyle w:val="Hyperlink"/>
            <w:rFonts w:ascii="Arial" w:hAnsi="Arial" w:cs="Arial"/>
            <w:noProof/>
          </w:rPr>
          <w:t>9.0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Study Procedures</w:t>
        </w:r>
        <w:r w:rsidR="00466B0D">
          <w:rPr>
            <w:noProof/>
            <w:webHidden/>
          </w:rPr>
          <w:tab/>
        </w:r>
        <w:r w:rsidR="00466B0D">
          <w:rPr>
            <w:noProof/>
            <w:webHidden/>
          </w:rPr>
          <w:fldChar w:fldCharType="begin"/>
        </w:r>
        <w:r w:rsidR="00466B0D">
          <w:rPr>
            <w:noProof/>
            <w:webHidden/>
          </w:rPr>
          <w:instrText xml:space="preserve"> PAGEREF _Toc221713498 \h </w:instrText>
        </w:r>
        <w:r w:rsidR="00466B0D">
          <w:rPr>
            <w:noProof/>
            <w:webHidden/>
          </w:rPr>
        </w:r>
        <w:r w:rsidR="00466B0D">
          <w:rPr>
            <w:noProof/>
            <w:webHidden/>
          </w:rPr>
          <w:fldChar w:fldCharType="separate"/>
        </w:r>
        <w:r>
          <w:rPr>
            <w:noProof/>
            <w:webHidden/>
          </w:rPr>
          <w:t>11</w:t>
        </w:r>
        <w:r w:rsidR="00466B0D">
          <w:rPr>
            <w:noProof/>
            <w:webHidden/>
          </w:rPr>
          <w:fldChar w:fldCharType="end"/>
        </w:r>
      </w:hyperlink>
    </w:p>
    <w:p w14:paraId="4B487E1F" w14:textId="2E38A43D"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499" w:history="1">
        <w:r w:rsidR="00466B0D" w:rsidRPr="006965F6">
          <w:rPr>
            <w:rStyle w:val="Hyperlink"/>
            <w:rFonts w:ascii="Arial" w:hAnsi="Arial" w:cs="Arial"/>
            <w:noProof/>
          </w:rPr>
          <w:t>10.0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Data and Specimen Storage</w:t>
        </w:r>
        <w:r w:rsidR="00466B0D">
          <w:rPr>
            <w:noProof/>
            <w:webHidden/>
          </w:rPr>
          <w:tab/>
        </w:r>
        <w:r w:rsidR="00466B0D">
          <w:rPr>
            <w:noProof/>
            <w:webHidden/>
          </w:rPr>
          <w:fldChar w:fldCharType="begin"/>
        </w:r>
        <w:r w:rsidR="00466B0D">
          <w:rPr>
            <w:noProof/>
            <w:webHidden/>
          </w:rPr>
          <w:instrText xml:space="preserve"> PAGEREF _Toc221713499 \h </w:instrText>
        </w:r>
        <w:r w:rsidR="00466B0D">
          <w:rPr>
            <w:noProof/>
            <w:webHidden/>
          </w:rPr>
        </w:r>
        <w:r w:rsidR="00466B0D">
          <w:rPr>
            <w:noProof/>
            <w:webHidden/>
          </w:rPr>
          <w:fldChar w:fldCharType="separate"/>
        </w:r>
        <w:r>
          <w:rPr>
            <w:noProof/>
            <w:webHidden/>
          </w:rPr>
          <w:t>12</w:t>
        </w:r>
        <w:r w:rsidR="00466B0D">
          <w:rPr>
            <w:noProof/>
            <w:webHidden/>
          </w:rPr>
          <w:fldChar w:fldCharType="end"/>
        </w:r>
      </w:hyperlink>
    </w:p>
    <w:p w14:paraId="371B4181" w14:textId="2DB816C2"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0" w:history="1">
        <w:r w:rsidR="00466B0D" w:rsidRPr="006965F6">
          <w:rPr>
            <w:rStyle w:val="Hyperlink"/>
            <w:rFonts w:ascii="Arial" w:hAnsi="Arial" w:cs="Arial"/>
            <w:noProof/>
          </w:rPr>
          <w:t>11.0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Sharing of Results with Participants</w:t>
        </w:r>
        <w:r w:rsidR="00466B0D">
          <w:rPr>
            <w:noProof/>
            <w:webHidden/>
          </w:rPr>
          <w:tab/>
        </w:r>
        <w:r w:rsidR="00466B0D">
          <w:rPr>
            <w:noProof/>
            <w:webHidden/>
          </w:rPr>
          <w:fldChar w:fldCharType="begin"/>
        </w:r>
        <w:r w:rsidR="00466B0D">
          <w:rPr>
            <w:noProof/>
            <w:webHidden/>
          </w:rPr>
          <w:instrText xml:space="preserve"> PAGEREF _Toc221713500 \h </w:instrText>
        </w:r>
        <w:r w:rsidR="00466B0D">
          <w:rPr>
            <w:noProof/>
            <w:webHidden/>
          </w:rPr>
        </w:r>
        <w:r w:rsidR="00466B0D">
          <w:rPr>
            <w:noProof/>
            <w:webHidden/>
          </w:rPr>
          <w:fldChar w:fldCharType="separate"/>
        </w:r>
        <w:r>
          <w:rPr>
            <w:noProof/>
            <w:webHidden/>
          </w:rPr>
          <w:t>13</w:t>
        </w:r>
        <w:r w:rsidR="00466B0D">
          <w:rPr>
            <w:noProof/>
            <w:webHidden/>
          </w:rPr>
          <w:fldChar w:fldCharType="end"/>
        </w:r>
      </w:hyperlink>
    </w:p>
    <w:p w14:paraId="2BACCE54" w14:textId="6998FD4E"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1" w:history="1">
        <w:r w:rsidR="00466B0D" w:rsidRPr="006965F6">
          <w:rPr>
            <w:rStyle w:val="Hyperlink"/>
            <w:rFonts w:ascii="Arial" w:hAnsi="Arial" w:cs="Arial"/>
            <w:noProof/>
          </w:rPr>
          <w:t>12.0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Withdrawal of Subjects</w:t>
        </w:r>
        <w:r w:rsidR="00466B0D">
          <w:rPr>
            <w:noProof/>
            <w:webHidden/>
          </w:rPr>
          <w:tab/>
        </w:r>
        <w:r w:rsidR="00466B0D">
          <w:rPr>
            <w:noProof/>
            <w:webHidden/>
          </w:rPr>
          <w:fldChar w:fldCharType="begin"/>
        </w:r>
        <w:r w:rsidR="00466B0D">
          <w:rPr>
            <w:noProof/>
            <w:webHidden/>
          </w:rPr>
          <w:instrText xml:space="preserve"> PAGEREF _Toc221713501 \h </w:instrText>
        </w:r>
        <w:r w:rsidR="00466B0D">
          <w:rPr>
            <w:noProof/>
            <w:webHidden/>
          </w:rPr>
        </w:r>
        <w:r w:rsidR="00466B0D">
          <w:rPr>
            <w:noProof/>
            <w:webHidden/>
          </w:rPr>
          <w:fldChar w:fldCharType="separate"/>
        </w:r>
        <w:r>
          <w:rPr>
            <w:noProof/>
            <w:webHidden/>
          </w:rPr>
          <w:t>14</w:t>
        </w:r>
        <w:r w:rsidR="00466B0D">
          <w:rPr>
            <w:noProof/>
            <w:webHidden/>
          </w:rPr>
          <w:fldChar w:fldCharType="end"/>
        </w:r>
      </w:hyperlink>
    </w:p>
    <w:p w14:paraId="1F74258A" w14:textId="37360D73"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2" w:history="1">
        <w:r w:rsidR="00466B0D" w:rsidRPr="006965F6">
          <w:rPr>
            <w:rStyle w:val="Hyperlink"/>
            <w:rFonts w:ascii="Arial" w:hAnsi="Arial" w:cs="Arial"/>
            <w:noProof/>
          </w:rPr>
          <w:t>13.0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Risks to Subjects</w:t>
        </w:r>
        <w:r w:rsidR="00466B0D">
          <w:rPr>
            <w:noProof/>
            <w:webHidden/>
          </w:rPr>
          <w:tab/>
        </w:r>
        <w:r w:rsidR="00466B0D">
          <w:rPr>
            <w:noProof/>
            <w:webHidden/>
          </w:rPr>
          <w:fldChar w:fldCharType="begin"/>
        </w:r>
        <w:r w:rsidR="00466B0D">
          <w:rPr>
            <w:noProof/>
            <w:webHidden/>
          </w:rPr>
          <w:instrText xml:space="preserve"> PAGEREF _Toc221713502 \h </w:instrText>
        </w:r>
        <w:r w:rsidR="00466B0D">
          <w:rPr>
            <w:noProof/>
            <w:webHidden/>
          </w:rPr>
        </w:r>
        <w:r w:rsidR="00466B0D">
          <w:rPr>
            <w:noProof/>
            <w:webHidden/>
          </w:rPr>
          <w:fldChar w:fldCharType="separate"/>
        </w:r>
        <w:r>
          <w:rPr>
            <w:noProof/>
            <w:webHidden/>
          </w:rPr>
          <w:t>14</w:t>
        </w:r>
        <w:r w:rsidR="00466B0D">
          <w:rPr>
            <w:noProof/>
            <w:webHidden/>
          </w:rPr>
          <w:fldChar w:fldCharType="end"/>
        </w:r>
      </w:hyperlink>
    </w:p>
    <w:p w14:paraId="45D0DB60" w14:textId="6072D27B"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3" w:history="1">
        <w:r w:rsidR="00466B0D" w:rsidRPr="006965F6">
          <w:rPr>
            <w:rStyle w:val="Hyperlink"/>
            <w:rFonts w:ascii="Arial" w:hAnsi="Arial" w:cs="Arial"/>
            <w:noProof/>
          </w:rPr>
          <w:t>14.0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Potential Benefits to Subjects and Society</w:t>
        </w:r>
        <w:r w:rsidR="00466B0D">
          <w:rPr>
            <w:noProof/>
            <w:webHidden/>
          </w:rPr>
          <w:tab/>
        </w:r>
        <w:r w:rsidR="00466B0D">
          <w:rPr>
            <w:noProof/>
            <w:webHidden/>
          </w:rPr>
          <w:fldChar w:fldCharType="begin"/>
        </w:r>
        <w:r w:rsidR="00466B0D">
          <w:rPr>
            <w:noProof/>
            <w:webHidden/>
          </w:rPr>
          <w:instrText xml:space="preserve"> PAGEREF _Toc221713503 \h </w:instrText>
        </w:r>
        <w:r w:rsidR="00466B0D">
          <w:rPr>
            <w:noProof/>
            <w:webHidden/>
          </w:rPr>
        </w:r>
        <w:r w:rsidR="00466B0D">
          <w:rPr>
            <w:noProof/>
            <w:webHidden/>
          </w:rPr>
          <w:fldChar w:fldCharType="separate"/>
        </w:r>
        <w:r>
          <w:rPr>
            <w:noProof/>
            <w:webHidden/>
          </w:rPr>
          <w:t>15</w:t>
        </w:r>
        <w:r w:rsidR="00466B0D">
          <w:rPr>
            <w:noProof/>
            <w:webHidden/>
          </w:rPr>
          <w:fldChar w:fldCharType="end"/>
        </w:r>
      </w:hyperlink>
    </w:p>
    <w:p w14:paraId="787CCD36" w14:textId="4C32F8BE"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4" w:history="1">
        <w:r w:rsidR="00466B0D" w:rsidRPr="006965F6">
          <w:rPr>
            <w:rStyle w:val="Hyperlink"/>
            <w:rFonts w:ascii="Arial" w:hAnsi="Arial" w:cs="Arial"/>
            <w:noProof/>
          </w:rPr>
          <w:t>15.0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Data Management and Data Monitoring</w:t>
        </w:r>
        <w:r w:rsidR="00466B0D">
          <w:rPr>
            <w:noProof/>
            <w:webHidden/>
          </w:rPr>
          <w:tab/>
        </w:r>
        <w:r w:rsidR="00466B0D">
          <w:rPr>
            <w:noProof/>
            <w:webHidden/>
          </w:rPr>
          <w:fldChar w:fldCharType="begin"/>
        </w:r>
        <w:r w:rsidR="00466B0D">
          <w:rPr>
            <w:noProof/>
            <w:webHidden/>
          </w:rPr>
          <w:instrText xml:space="preserve"> PAGEREF _Toc221713504 \h </w:instrText>
        </w:r>
        <w:r w:rsidR="00466B0D">
          <w:rPr>
            <w:noProof/>
            <w:webHidden/>
          </w:rPr>
        </w:r>
        <w:r w:rsidR="00466B0D">
          <w:rPr>
            <w:noProof/>
            <w:webHidden/>
          </w:rPr>
          <w:fldChar w:fldCharType="separate"/>
        </w:r>
        <w:r>
          <w:rPr>
            <w:noProof/>
            <w:webHidden/>
          </w:rPr>
          <w:t>15</w:t>
        </w:r>
        <w:r w:rsidR="00466B0D">
          <w:rPr>
            <w:noProof/>
            <w:webHidden/>
          </w:rPr>
          <w:fldChar w:fldCharType="end"/>
        </w:r>
      </w:hyperlink>
    </w:p>
    <w:p w14:paraId="66D97A90" w14:textId="174E7F69"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5" w:history="1">
        <w:r w:rsidR="00466B0D" w:rsidRPr="006965F6">
          <w:rPr>
            <w:rStyle w:val="Hyperlink"/>
            <w:rFonts w:ascii="Arial" w:hAnsi="Arial" w:cs="Arial"/>
            <w:noProof/>
          </w:rPr>
          <w:t>16.0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Confidentiality</w:t>
        </w:r>
        <w:r w:rsidR="00466B0D">
          <w:rPr>
            <w:noProof/>
            <w:webHidden/>
          </w:rPr>
          <w:tab/>
        </w:r>
        <w:r w:rsidR="00466B0D">
          <w:rPr>
            <w:noProof/>
            <w:webHidden/>
          </w:rPr>
          <w:fldChar w:fldCharType="begin"/>
        </w:r>
        <w:r w:rsidR="00466B0D">
          <w:rPr>
            <w:noProof/>
            <w:webHidden/>
          </w:rPr>
          <w:instrText xml:space="preserve"> PAGEREF _Toc221713505 \h </w:instrText>
        </w:r>
        <w:r w:rsidR="00466B0D">
          <w:rPr>
            <w:noProof/>
            <w:webHidden/>
          </w:rPr>
        </w:r>
        <w:r w:rsidR="00466B0D">
          <w:rPr>
            <w:noProof/>
            <w:webHidden/>
          </w:rPr>
          <w:fldChar w:fldCharType="separate"/>
        </w:r>
        <w:r>
          <w:rPr>
            <w:noProof/>
            <w:webHidden/>
          </w:rPr>
          <w:t>15</w:t>
        </w:r>
        <w:r w:rsidR="00466B0D">
          <w:rPr>
            <w:noProof/>
            <w:webHidden/>
          </w:rPr>
          <w:fldChar w:fldCharType="end"/>
        </w:r>
      </w:hyperlink>
    </w:p>
    <w:p w14:paraId="403FE085" w14:textId="2F4364D5"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6" w:history="1">
        <w:r w:rsidR="00466B0D" w:rsidRPr="006965F6">
          <w:rPr>
            <w:rStyle w:val="Hyperlink"/>
            <w:rFonts w:ascii="Arial" w:hAnsi="Arial" w:cs="Arial"/>
            <w:noProof/>
          </w:rPr>
          <w:t>17.0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Provisions to Protect the Privacy Interests of Subjects</w:t>
        </w:r>
        <w:r w:rsidR="00466B0D">
          <w:rPr>
            <w:noProof/>
            <w:webHidden/>
          </w:rPr>
          <w:tab/>
        </w:r>
        <w:r w:rsidR="00466B0D">
          <w:rPr>
            <w:noProof/>
            <w:webHidden/>
          </w:rPr>
          <w:fldChar w:fldCharType="begin"/>
        </w:r>
        <w:r w:rsidR="00466B0D">
          <w:rPr>
            <w:noProof/>
            <w:webHidden/>
          </w:rPr>
          <w:instrText xml:space="preserve"> PAGEREF _Toc221713506 \h </w:instrText>
        </w:r>
        <w:r w:rsidR="00466B0D">
          <w:rPr>
            <w:noProof/>
            <w:webHidden/>
          </w:rPr>
        </w:r>
        <w:r w:rsidR="00466B0D">
          <w:rPr>
            <w:noProof/>
            <w:webHidden/>
          </w:rPr>
          <w:fldChar w:fldCharType="separate"/>
        </w:r>
        <w:r>
          <w:rPr>
            <w:noProof/>
            <w:webHidden/>
          </w:rPr>
          <w:t>18</w:t>
        </w:r>
        <w:r w:rsidR="00466B0D">
          <w:rPr>
            <w:noProof/>
            <w:webHidden/>
          </w:rPr>
          <w:fldChar w:fldCharType="end"/>
        </w:r>
      </w:hyperlink>
    </w:p>
    <w:p w14:paraId="6D9531F8" w14:textId="139D0156"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7" w:history="1">
        <w:r w:rsidR="00466B0D" w:rsidRPr="006965F6">
          <w:rPr>
            <w:rStyle w:val="Hyperlink"/>
            <w:rFonts w:ascii="Arial" w:hAnsi="Arial" w:cs="Arial"/>
            <w:noProof/>
          </w:rPr>
          <w:t>18.0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Compensation for Research-Related Injury</w:t>
        </w:r>
        <w:r w:rsidR="00466B0D">
          <w:rPr>
            <w:noProof/>
            <w:webHidden/>
          </w:rPr>
          <w:tab/>
        </w:r>
        <w:r w:rsidR="00466B0D">
          <w:rPr>
            <w:noProof/>
            <w:webHidden/>
          </w:rPr>
          <w:fldChar w:fldCharType="begin"/>
        </w:r>
        <w:r w:rsidR="00466B0D">
          <w:rPr>
            <w:noProof/>
            <w:webHidden/>
          </w:rPr>
          <w:instrText xml:space="preserve"> PAGEREF _Toc221713507 \h </w:instrText>
        </w:r>
        <w:r w:rsidR="00466B0D">
          <w:rPr>
            <w:noProof/>
            <w:webHidden/>
          </w:rPr>
        </w:r>
        <w:r w:rsidR="00466B0D">
          <w:rPr>
            <w:noProof/>
            <w:webHidden/>
          </w:rPr>
          <w:fldChar w:fldCharType="separate"/>
        </w:r>
        <w:r>
          <w:rPr>
            <w:noProof/>
            <w:webHidden/>
          </w:rPr>
          <w:t>20</w:t>
        </w:r>
        <w:r w:rsidR="00466B0D">
          <w:rPr>
            <w:noProof/>
            <w:webHidden/>
          </w:rPr>
          <w:fldChar w:fldCharType="end"/>
        </w:r>
      </w:hyperlink>
    </w:p>
    <w:p w14:paraId="0FAAE744" w14:textId="4F55E488"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8" w:history="1">
        <w:r w:rsidR="00466B0D" w:rsidRPr="006965F6">
          <w:rPr>
            <w:rStyle w:val="Hyperlink"/>
            <w:rFonts w:ascii="Arial" w:hAnsi="Arial" w:cs="Arial"/>
            <w:noProof/>
          </w:rPr>
          <w:t>19.0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Financial Obligations</w:t>
        </w:r>
        <w:r w:rsidR="00466B0D">
          <w:rPr>
            <w:noProof/>
            <w:webHidden/>
          </w:rPr>
          <w:tab/>
        </w:r>
        <w:r w:rsidR="00466B0D">
          <w:rPr>
            <w:noProof/>
            <w:webHidden/>
          </w:rPr>
          <w:fldChar w:fldCharType="begin"/>
        </w:r>
        <w:r w:rsidR="00466B0D">
          <w:rPr>
            <w:noProof/>
            <w:webHidden/>
          </w:rPr>
          <w:instrText xml:space="preserve"> PAGEREF _Toc221713508 \h </w:instrText>
        </w:r>
        <w:r w:rsidR="00466B0D">
          <w:rPr>
            <w:noProof/>
            <w:webHidden/>
          </w:rPr>
        </w:r>
        <w:r w:rsidR="00466B0D">
          <w:rPr>
            <w:noProof/>
            <w:webHidden/>
          </w:rPr>
          <w:fldChar w:fldCharType="separate"/>
        </w:r>
        <w:r>
          <w:rPr>
            <w:noProof/>
            <w:webHidden/>
          </w:rPr>
          <w:t>20</w:t>
        </w:r>
        <w:r w:rsidR="00466B0D">
          <w:rPr>
            <w:noProof/>
            <w:webHidden/>
          </w:rPr>
          <w:fldChar w:fldCharType="end"/>
        </w:r>
      </w:hyperlink>
    </w:p>
    <w:p w14:paraId="2A76CC09" w14:textId="35C2A925"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09" w:history="1">
        <w:r w:rsidR="00466B0D" w:rsidRPr="006965F6">
          <w:rPr>
            <w:rStyle w:val="Hyperlink"/>
            <w:rFonts w:ascii="Arial" w:hAnsi="Arial" w:cs="Arial"/>
            <w:noProof/>
          </w:rPr>
          <w:t>20.0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Payment and Reimbursement</w:t>
        </w:r>
        <w:r w:rsidR="00466B0D">
          <w:rPr>
            <w:noProof/>
            <w:webHidden/>
          </w:rPr>
          <w:tab/>
        </w:r>
        <w:r w:rsidR="00466B0D">
          <w:rPr>
            <w:noProof/>
            <w:webHidden/>
          </w:rPr>
          <w:fldChar w:fldCharType="begin"/>
        </w:r>
        <w:r w:rsidR="00466B0D">
          <w:rPr>
            <w:noProof/>
            <w:webHidden/>
          </w:rPr>
          <w:instrText xml:space="preserve"> PAGEREF _Toc221713509 \h </w:instrText>
        </w:r>
        <w:r w:rsidR="00466B0D">
          <w:rPr>
            <w:noProof/>
            <w:webHidden/>
          </w:rPr>
        </w:r>
        <w:r w:rsidR="00466B0D">
          <w:rPr>
            <w:noProof/>
            <w:webHidden/>
          </w:rPr>
          <w:fldChar w:fldCharType="separate"/>
        </w:r>
        <w:r>
          <w:rPr>
            <w:noProof/>
            <w:webHidden/>
          </w:rPr>
          <w:t>20</w:t>
        </w:r>
        <w:r w:rsidR="00466B0D">
          <w:rPr>
            <w:noProof/>
            <w:webHidden/>
          </w:rPr>
          <w:fldChar w:fldCharType="end"/>
        </w:r>
      </w:hyperlink>
    </w:p>
    <w:p w14:paraId="2A7E2ED1" w14:textId="2D82D34C"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10" w:history="1">
        <w:r w:rsidR="00466B0D" w:rsidRPr="006965F6">
          <w:rPr>
            <w:rStyle w:val="Hyperlink"/>
            <w:rFonts w:ascii="Arial" w:hAnsi="Arial" w:cs="Arial"/>
            <w:noProof/>
          </w:rPr>
          <w:t>21.0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Informed Consent</w:t>
        </w:r>
        <w:r w:rsidR="00466B0D">
          <w:rPr>
            <w:noProof/>
            <w:webHidden/>
          </w:rPr>
          <w:tab/>
        </w:r>
        <w:r w:rsidR="00466B0D">
          <w:rPr>
            <w:noProof/>
            <w:webHidden/>
          </w:rPr>
          <w:fldChar w:fldCharType="begin"/>
        </w:r>
        <w:r w:rsidR="00466B0D">
          <w:rPr>
            <w:noProof/>
            <w:webHidden/>
          </w:rPr>
          <w:instrText xml:space="preserve"> PAGEREF _Toc221713510 \h </w:instrText>
        </w:r>
        <w:r w:rsidR="00466B0D">
          <w:rPr>
            <w:noProof/>
            <w:webHidden/>
          </w:rPr>
        </w:r>
        <w:r w:rsidR="00466B0D">
          <w:rPr>
            <w:noProof/>
            <w:webHidden/>
          </w:rPr>
          <w:fldChar w:fldCharType="separate"/>
        </w:r>
        <w:r>
          <w:rPr>
            <w:noProof/>
            <w:webHidden/>
          </w:rPr>
          <w:t>21</w:t>
        </w:r>
        <w:r w:rsidR="00466B0D">
          <w:rPr>
            <w:noProof/>
            <w:webHidden/>
          </w:rPr>
          <w:fldChar w:fldCharType="end"/>
        </w:r>
      </w:hyperlink>
    </w:p>
    <w:p w14:paraId="45D6CE95" w14:textId="49706D59"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11" w:history="1">
        <w:r w:rsidR="00466B0D" w:rsidRPr="006965F6">
          <w:rPr>
            <w:rStyle w:val="Hyperlink"/>
            <w:rFonts w:ascii="Arial" w:hAnsi="Arial" w:cs="Arial"/>
            <w:noProof/>
          </w:rPr>
          <w:t>22.0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Consent Process</w:t>
        </w:r>
        <w:r w:rsidR="00466B0D">
          <w:rPr>
            <w:noProof/>
            <w:webHidden/>
          </w:rPr>
          <w:tab/>
        </w:r>
        <w:r w:rsidR="00466B0D">
          <w:rPr>
            <w:noProof/>
            <w:webHidden/>
          </w:rPr>
          <w:fldChar w:fldCharType="begin"/>
        </w:r>
        <w:r w:rsidR="00466B0D">
          <w:rPr>
            <w:noProof/>
            <w:webHidden/>
          </w:rPr>
          <w:instrText xml:space="preserve"> PAGEREF _Toc221713511 \h </w:instrText>
        </w:r>
        <w:r w:rsidR="00466B0D">
          <w:rPr>
            <w:noProof/>
            <w:webHidden/>
          </w:rPr>
        </w:r>
        <w:r w:rsidR="00466B0D">
          <w:rPr>
            <w:noProof/>
            <w:webHidden/>
          </w:rPr>
          <w:fldChar w:fldCharType="separate"/>
        </w:r>
        <w:r>
          <w:rPr>
            <w:noProof/>
            <w:webHidden/>
          </w:rPr>
          <w:t>22</w:t>
        </w:r>
        <w:r w:rsidR="00466B0D">
          <w:rPr>
            <w:noProof/>
            <w:webHidden/>
          </w:rPr>
          <w:fldChar w:fldCharType="end"/>
        </w:r>
      </w:hyperlink>
    </w:p>
    <w:p w14:paraId="5CC00EFB" w14:textId="52B7B731"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12" w:history="1">
        <w:r w:rsidR="00466B0D" w:rsidRPr="006965F6">
          <w:rPr>
            <w:rStyle w:val="Hyperlink"/>
            <w:rFonts w:ascii="Arial" w:hAnsi="Arial" w:cs="Arial"/>
            <w:noProof/>
          </w:rPr>
          <w:t>23.0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Request to Use Protected Health Information Under HIPAA</w:t>
        </w:r>
        <w:r w:rsidR="00466B0D">
          <w:rPr>
            <w:noProof/>
            <w:webHidden/>
          </w:rPr>
          <w:tab/>
        </w:r>
        <w:r w:rsidR="00466B0D">
          <w:rPr>
            <w:noProof/>
            <w:webHidden/>
          </w:rPr>
          <w:fldChar w:fldCharType="begin"/>
        </w:r>
        <w:r w:rsidR="00466B0D">
          <w:rPr>
            <w:noProof/>
            <w:webHidden/>
          </w:rPr>
          <w:instrText xml:space="preserve"> PAGEREF _Toc221713512 \h </w:instrText>
        </w:r>
        <w:r w:rsidR="00466B0D">
          <w:rPr>
            <w:noProof/>
            <w:webHidden/>
          </w:rPr>
        </w:r>
        <w:r w:rsidR="00466B0D">
          <w:rPr>
            <w:noProof/>
            <w:webHidden/>
          </w:rPr>
          <w:fldChar w:fldCharType="separate"/>
        </w:r>
        <w:r>
          <w:rPr>
            <w:noProof/>
            <w:webHidden/>
          </w:rPr>
          <w:t>26</w:t>
        </w:r>
        <w:r w:rsidR="00466B0D">
          <w:rPr>
            <w:noProof/>
            <w:webHidden/>
          </w:rPr>
          <w:fldChar w:fldCharType="end"/>
        </w:r>
      </w:hyperlink>
    </w:p>
    <w:p w14:paraId="4F0B9FC1" w14:textId="0E8DDC15" w:rsidR="00466B0D" w:rsidRDefault="00424905">
      <w:pPr>
        <w:pStyle w:val="TOC1"/>
        <w:tabs>
          <w:tab w:val="left" w:pos="720"/>
          <w:tab w:val="right" w:leader="dot" w:pos="9350"/>
        </w:tabs>
        <w:rPr>
          <w:rFonts w:eastAsiaTheme="minorEastAsia" w:cstheme="minorBidi"/>
          <w:b w:val="0"/>
          <w:bCs w:val="0"/>
          <w:caps w:val="0"/>
          <w:noProof/>
          <w:kern w:val="2"/>
          <w:sz w:val="24"/>
          <w:szCs w:val="24"/>
          <w14:ligatures w14:val="standardContextual"/>
        </w:rPr>
      </w:pPr>
      <w:hyperlink w:anchor="_Toc221713513" w:history="1">
        <w:r w:rsidR="00466B0D" w:rsidRPr="006965F6">
          <w:rPr>
            <w:rStyle w:val="Hyperlink"/>
            <w:rFonts w:ascii="Arial" w:hAnsi="Arial" w:cs="Arial"/>
            <w:noProof/>
          </w:rPr>
          <w:t>24.0</w:t>
        </w:r>
        <w:r w:rsidR="00466B0D">
          <w:rPr>
            <w:rFonts w:eastAsiaTheme="minorEastAsia" w:cstheme="minorBidi"/>
            <w:b w:val="0"/>
            <w:bCs w:val="0"/>
            <w:caps w:val="0"/>
            <w:noProof/>
            <w:kern w:val="2"/>
            <w:sz w:val="24"/>
            <w:szCs w:val="24"/>
            <w14:ligatures w14:val="standardContextual"/>
          </w:rPr>
          <w:tab/>
        </w:r>
        <w:r w:rsidR="00466B0D" w:rsidRPr="006965F6">
          <w:rPr>
            <w:rStyle w:val="Hyperlink"/>
            <w:noProof/>
          </w:rPr>
          <w:t>References</w:t>
        </w:r>
        <w:r w:rsidR="00466B0D">
          <w:rPr>
            <w:noProof/>
            <w:webHidden/>
          </w:rPr>
          <w:tab/>
        </w:r>
        <w:r w:rsidR="00466B0D">
          <w:rPr>
            <w:noProof/>
            <w:webHidden/>
          </w:rPr>
          <w:fldChar w:fldCharType="begin"/>
        </w:r>
        <w:r w:rsidR="00466B0D">
          <w:rPr>
            <w:noProof/>
            <w:webHidden/>
          </w:rPr>
          <w:instrText xml:space="preserve"> PAGEREF _Toc221713513 \h </w:instrText>
        </w:r>
        <w:r w:rsidR="00466B0D">
          <w:rPr>
            <w:noProof/>
            <w:webHidden/>
          </w:rPr>
        </w:r>
        <w:r w:rsidR="00466B0D">
          <w:rPr>
            <w:noProof/>
            <w:webHidden/>
          </w:rPr>
          <w:fldChar w:fldCharType="separate"/>
        </w:r>
        <w:r>
          <w:rPr>
            <w:noProof/>
            <w:webHidden/>
          </w:rPr>
          <w:t>33</w:t>
        </w:r>
        <w:r w:rsidR="00466B0D">
          <w:rPr>
            <w:noProof/>
            <w:webHidden/>
          </w:rPr>
          <w:fldChar w:fldCharType="end"/>
        </w:r>
      </w:hyperlink>
    </w:p>
    <w:p w14:paraId="7DBC1C95" w14:textId="0BFC9086" w:rsidR="00975420" w:rsidRPr="005515BE" w:rsidRDefault="00975420" w:rsidP="007B7CA5">
      <w:pPr>
        <w:rPr>
          <w:rFonts w:ascii="Times New Roman" w:hAnsi="Times New Roman"/>
          <w:sz w:val="22"/>
          <w:szCs w:val="22"/>
        </w:rPr>
      </w:pPr>
      <w:r w:rsidRPr="005515BE">
        <w:rPr>
          <w:rFonts w:ascii="Times New Roman" w:hAnsi="Times New Roman"/>
          <w:sz w:val="22"/>
          <w:szCs w:val="22"/>
        </w:rPr>
        <w:fldChar w:fldCharType="end"/>
      </w:r>
    </w:p>
    <w:p w14:paraId="14946F51" w14:textId="55FA1D33" w:rsidR="007B7CA5" w:rsidRPr="005515BE" w:rsidRDefault="007B7CA5" w:rsidP="007B7CA5">
      <w:pPr>
        <w:autoSpaceDE/>
        <w:autoSpaceDN/>
        <w:adjustRightInd/>
        <w:rPr>
          <w:rFonts w:ascii="Times New Roman" w:hAnsi="Times New Roman"/>
          <w:b/>
        </w:rPr>
      </w:pPr>
    </w:p>
    <w:p w14:paraId="3172065C" w14:textId="77777777" w:rsidR="00AF6144" w:rsidRPr="005515BE" w:rsidRDefault="00AF6144">
      <w:pPr>
        <w:autoSpaceDE/>
        <w:autoSpaceDN/>
        <w:adjustRightInd/>
        <w:spacing w:after="160" w:line="259" w:lineRule="auto"/>
        <w:rPr>
          <w:rFonts w:ascii="Times New Roman" w:hAnsi="Times New Roman"/>
          <w:b/>
          <w:sz w:val="28"/>
          <w:szCs w:val="28"/>
        </w:rPr>
      </w:pPr>
      <w:bookmarkStart w:id="0" w:name="_Toc150240682"/>
      <w:r w:rsidRPr="005515BE">
        <w:rPr>
          <w:rFonts w:ascii="Times New Roman" w:hAnsi="Times New Roman"/>
        </w:rPr>
        <w:br w:type="page"/>
      </w:r>
    </w:p>
    <w:p w14:paraId="1D7F34EB" w14:textId="5D3410B6" w:rsidR="007B7CA5" w:rsidRPr="005515BE" w:rsidRDefault="007B7CA5" w:rsidP="007B7CA5">
      <w:pPr>
        <w:pStyle w:val="Heading1"/>
      </w:pPr>
      <w:bookmarkStart w:id="1" w:name="_Toc221713490"/>
      <w:r w:rsidRPr="005515BE">
        <w:lastRenderedPageBreak/>
        <w:t>Study Summary</w:t>
      </w:r>
      <w:bookmarkEnd w:id="0"/>
      <w:bookmarkEnd w:id="1"/>
    </w:p>
    <w:p w14:paraId="341DE194" w14:textId="77777777" w:rsidR="007B7CA5" w:rsidRPr="005515BE" w:rsidRDefault="007B7CA5" w:rsidP="007B7CA5">
      <w:pPr>
        <w:rPr>
          <w:rFonts w:ascii="Times New Roman" w:hAnsi="Times New Roman"/>
        </w:rPr>
      </w:pPr>
    </w:p>
    <w:tbl>
      <w:tblPr>
        <w:tblStyle w:val="TableGrid"/>
        <w:tblW w:w="8630" w:type="dxa"/>
        <w:tblLayout w:type="fixed"/>
        <w:tblLook w:val="0420" w:firstRow="1" w:lastRow="0" w:firstColumn="0" w:lastColumn="0" w:noHBand="0" w:noVBand="1"/>
      </w:tblPr>
      <w:tblGrid>
        <w:gridCol w:w="2335"/>
        <w:gridCol w:w="6295"/>
      </w:tblGrid>
      <w:tr w:rsidR="007B7CA5" w:rsidRPr="005515BE" w14:paraId="2AF2A3C2" w14:textId="77777777" w:rsidTr="000A2E08">
        <w:tc>
          <w:tcPr>
            <w:tcW w:w="2335" w:type="dxa"/>
            <w:shd w:val="clear" w:color="auto" w:fill="E7E6E6" w:themeFill="background2"/>
          </w:tcPr>
          <w:p w14:paraId="72E2F70C" w14:textId="1B041A75" w:rsidR="007B7CA5" w:rsidRPr="005515BE" w:rsidRDefault="00B660FF" w:rsidP="00850689">
            <w:pPr>
              <w:rPr>
                <w:rFonts w:ascii="Times New Roman" w:hAnsi="Times New Roman"/>
                <w:b/>
                <w:sz w:val="22"/>
                <w:szCs w:val="22"/>
              </w:rPr>
            </w:pPr>
            <w:r w:rsidRPr="005515BE">
              <w:rPr>
                <w:rFonts w:ascii="Times New Roman" w:hAnsi="Times New Roman"/>
                <w:b/>
                <w:sz w:val="22"/>
                <w:szCs w:val="22"/>
              </w:rPr>
              <w:t>Study/</w:t>
            </w:r>
            <w:r w:rsidR="007B7CA5" w:rsidRPr="005515BE">
              <w:rPr>
                <w:rFonts w:ascii="Times New Roman" w:hAnsi="Times New Roman"/>
                <w:b/>
                <w:sz w:val="22"/>
                <w:szCs w:val="22"/>
              </w:rPr>
              <w:t xml:space="preserve">Protocol Information </w:t>
            </w:r>
          </w:p>
        </w:tc>
        <w:tc>
          <w:tcPr>
            <w:tcW w:w="6295" w:type="dxa"/>
            <w:shd w:val="clear" w:color="auto" w:fill="E7E6E6" w:themeFill="background2"/>
          </w:tcPr>
          <w:p w14:paraId="082C6A32" w14:textId="31244B55" w:rsidR="007B7CA5" w:rsidRPr="005515BE" w:rsidRDefault="00B660FF" w:rsidP="00850689">
            <w:pPr>
              <w:rPr>
                <w:rFonts w:ascii="Times New Roman" w:hAnsi="Times New Roman"/>
                <w:b/>
                <w:bCs/>
                <w:i/>
                <w:iCs/>
                <w:sz w:val="22"/>
                <w:szCs w:val="22"/>
              </w:rPr>
            </w:pPr>
            <w:r w:rsidRPr="005515BE">
              <w:rPr>
                <w:rFonts w:ascii="Times New Roman" w:hAnsi="Times New Roman"/>
                <w:b/>
                <w:bCs/>
                <w:i/>
                <w:iCs/>
                <w:sz w:val="22"/>
                <w:szCs w:val="22"/>
              </w:rPr>
              <w:t>Provide a synopsis of the study addressing the following items:</w:t>
            </w:r>
          </w:p>
        </w:tc>
      </w:tr>
      <w:tr w:rsidR="007B7CA5" w:rsidRPr="005515BE" w14:paraId="13198242" w14:textId="77777777" w:rsidTr="000A2E08">
        <w:tc>
          <w:tcPr>
            <w:tcW w:w="2335" w:type="dxa"/>
            <w:shd w:val="clear" w:color="auto" w:fill="E7E6E6" w:themeFill="background2"/>
          </w:tcPr>
          <w:p w14:paraId="4398AEFA" w14:textId="484AD031" w:rsidR="007B7CA5" w:rsidRPr="00671718" w:rsidRDefault="00671718" w:rsidP="00850689">
            <w:pPr>
              <w:rPr>
                <w:rFonts w:ascii="Times New Roman" w:hAnsi="Times New Roman"/>
                <w:b/>
                <w:sz w:val="22"/>
                <w:szCs w:val="22"/>
              </w:rPr>
            </w:pPr>
            <w:r w:rsidRPr="00671718">
              <w:rPr>
                <w:rFonts w:ascii="Times New Roman" w:hAnsi="Times New Roman"/>
                <w:b/>
                <w:color w:val="000000"/>
                <w:sz w:val="22"/>
                <w:szCs w:val="22"/>
              </w:rPr>
              <w:t>Purpose, objective(s), or research question(s):</w:t>
            </w:r>
            <w:r w:rsidR="00B660FF" w:rsidRPr="00671718">
              <w:rPr>
                <w:rFonts w:ascii="Times New Roman" w:hAnsi="Times New Roman"/>
                <w:b/>
                <w:sz w:val="22"/>
                <w:szCs w:val="22"/>
              </w:rPr>
              <w:t>:</w:t>
            </w:r>
          </w:p>
        </w:tc>
        <w:tc>
          <w:tcPr>
            <w:tcW w:w="6295" w:type="dxa"/>
          </w:tcPr>
          <w:p w14:paraId="4CCC9FCA" w14:textId="6F9B80E9" w:rsidR="00E82C36" w:rsidRPr="005515BE" w:rsidRDefault="00E82C36" w:rsidP="00850689">
            <w:pPr>
              <w:rPr>
                <w:rFonts w:ascii="Times New Roman" w:hAnsi="Times New Roman"/>
                <w:sz w:val="22"/>
                <w:szCs w:val="22"/>
              </w:rPr>
            </w:pPr>
          </w:p>
          <w:p w14:paraId="10B170D1" w14:textId="77777777" w:rsidR="00B660FF" w:rsidRPr="005515BE" w:rsidRDefault="00B660FF" w:rsidP="00850689">
            <w:pPr>
              <w:rPr>
                <w:rFonts w:ascii="Times New Roman" w:hAnsi="Times New Roman"/>
                <w:sz w:val="22"/>
                <w:szCs w:val="22"/>
              </w:rPr>
            </w:pPr>
          </w:p>
          <w:p w14:paraId="70991337" w14:textId="77777777" w:rsidR="00B660FF" w:rsidRPr="005515BE" w:rsidRDefault="00B660FF" w:rsidP="00850689">
            <w:pPr>
              <w:rPr>
                <w:rFonts w:ascii="Times New Roman" w:hAnsi="Times New Roman"/>
                <w:sz w:val="22"/>
                <w:szCs w:val="22"/>
              </w:rPr>
            </w:pPr>
          </w:p>
          <w:p w14:paraId="537D9066" w14:textId="77777777" w:rsidR="00B660FF" w:rsidRPr="005515BE" w:rsidRDefault="00B660FF" w:rsidP="00850689">
            <w:pPr>
              <w:rPr>
                <w:rFonts w:ascii="Times New Roman" w:hAnsi="Times New Roman"/>
                <w:sz w:val="22"/>
                <w:szCs w:val="22"/>
              </w:rPr>
            </w:pPr>
          </w:p>
        </w:tc>
      </w:tr>
      <w:tr w:rsidR="007B7CA5" w:rsidRPr="005515BE" w14:paraId="2A4A9BA4" w14:textId="77777777" w:rsidTr="000A2E08">
        <w:tc>
          <w:tcPr>
            <w:tcW w:w="2335" w:type="dxa"/>
            <w:shd w:val="clear" w:color="auto" w:fill="E7E6E6" w:themeFill="background2"/>
          </w:tcPr>
          <w:p w14:paraId="54A6D25A" w14:textId="5790A9BF" w:rsidR="007B7CA5" w:rsidRPr="005515BE" w:rsidRDefault="004223C4" w:rsidP="00850689">
            <w:pPr>
              <w:rPr>
                <w:rFonts w:ascii="Times New Roman" w:hAnsi="Times New Roman"/>
                <w:sz w:val="22"/>
                <w:szCs w:val="22"/>
              </w:rPr>
            </w:pPr>
            <w:r w:rsidRPr="005515BE">
              <w:rPr>
                <w:rFonts w:ascii="Times New Roman" w:hAnsi="Times New Roman"/>
                <w:b/>
                <w:sz w:val="22"/>
                <w:szCs w:val="22"/>
              </w:rPr>
              <w:t>Rationale:</w:t>
            </w:r>
          </w:p>
        </w:tc>
        <w:tc>
          <w:tcPr>
            <w:tcW w:w="6295" w:type="dxa"/>
          </w:tcPr>
          <w:p w14:paraId="03D3DF7E" w14:textId="77777777" w:rsidR="007B7CA5" w:rsidRPr="005515BE" w:rsidRDefault="007B7CA5" w:rsidP="00850689">
            <w:pPr>
              <w:rPr>
                <w:rFonts w:ascii="Times New Roman" w:hAnsi="Times New Roman"/>
                <w:sz w:val="22"/>
                <w:szCs w:val="22"/>
              </w:rPr>
            </w:pPr>
          </w:p>
          <w:p w14:paraId="78577F77" w14:textId="77777777" w:rsidR="004223C4" w:rsidRPr="005515BE" w:rsidRDefault="004223C4" w:rsidP="00850689">
            <w:pPr>
              <w:rPr>
                <w:rFonts w:ascii="Times New Roman" w:hAnsi="Times New Roman"/>
                <w:sz w:val="22"/>
                <w:szCs w:val="22"/>
              </w:rPr>
            </w:pPr>
          </w:p>
          <w:p w14:paraId="5FA0E947" w14:textId="77777777" w:rsidR="004223C4" w:rsidRPr="005515BE" w:rsidRDefault="004223C4" w:rsidP="00850689">
            <w:pPr>
              <w:rPr>
                <w:rFonts w:ascii="Times New Roman" w:hAnsi="Times New Roman"/>
                <w:sz w:val="22"/>
                <w:szCs w:val="22"/>
              </w:rPr>
            </w:pPr>
          </w:p>
          <w:p w14:paraId="768D4084" w14:textId="77777777" w:rsidR="004223C4" w:rsidRPr="005515BE" w:rsidRDefault="004223C4" w:rsidP="00850689">
            <w:pPr>
              <w:rPr>
                <w:rFonts w:ascii="Times New Roman" w:hAnsi="Times New Roman"/>
                <w:sz w:val="22"/>
                <w:szCs w:val="22"/>
              </w:rPr>
            </w:pPr>
          </w:p>
          <w:p w14:paraId="1EE09F43" w14:textId="77777777" w:rsidR="00E82C36" w:rsidRPr="005515BE" w:rsidRDefault="00E82C36" w:rsidP="00850689">
            <w:pPr>
              <w:rPr>
                <w:rFonts w:ascii="Times New Roman" w:hAnsi="Times New Roman"/>
                <w:sz w:val="22"/>
                <w:szCs w:val="22"/>
              </w:rPr>
            </w:pPr>
          </w:p>
        </w:tc>
      </w:tr>
      <w:tr w:rsidR="007B7CA5" w:rsidRPr="005515BE" w14:paraId="73403045" w14:textId="77777777" w:rsidTr="000A2E08">
        <w:tc>
          <w:tcPr>
            <w:tcW w:w="2335" w:type="dxa"/>
            <w:shd w:val="clear" w:color="auto" w:fill="E7E6E6" w:themeFill="background2"/>
          </w:tcPr>
          <w:p w14:paraId="0B41B54D" w14:textId="3016D789" w:rsidR="007B7CA5" w:rsidRPr="005515BE" w:rsidRDefault="004223C4" w:rsidP="00850689">
            <w:pPr>
              <w:rPr>
                <w:rFonts w:ascii="Times New Roman" w:hAnsi="Times New Roman"/>
                <w:sz w:val="22"/>
                <w:szCs w:val="22"/>
              </w:rPr>
            </w:pPr>
            <w:r w:rsidRPr="005515BE">
              <w:rPr>
                <w:rFonts w:ascii="Times New Roman" w:hAnsi="Times New Roman"/>
                <w:b/>
                <w:sz w:val="22"/>
                <w:szCs w:val="22"/>
              </w:rPr>
              <w:t>Population:</w:t>
            </w:r>
          </w:p>
        </w:tc>
        <w:tc>
          <w:tcPr>
            <w:tcW w:w="6295" w:type="dxa"/>
          </w:tcPr>
          <w:p w14:paraId="11000C46" w14:textId="77777777" w:rsidR="007B7CA5" w:rsidRPr="005515BE" w:rsidRDefault="007B7CA5" w:rsidP="00850689">
            <w:pPr>
              <w:rPr>
                <w:rFonts w:ascii="Times New Roman" w:hAnsi="Times New Roman"/>
                <w:sz w:val="22"/>
                <w:szCs w:val="22"/>
              </w:rPr>
            </w:pPr>
          </w:p>
          <w:p w14:paraId="28A2A576" w14:textId="77777777" w:rsidR="004223C4" w:rsidRPr="005515BE" w:rsidRDefault="004223C4" w:rsidP="00850689">
            <w:pPr>
              <w:rPr>
                <w:rFonts w:ascii="Times New Roman" w:hAnsi="Times New Roman"/>
                <w:sz w:val="22"/>
                <w:szCs w:val="22"/>
              </w:rPr>
            </w:pPr>
          </w:p>
          <w:p w14:paraId="108FCD7C" w14:textId="77777777" w:rsidR="004223C4" w:rsidRPr="005515BE" w:rsidRDefault="004223C4" w:rsidP="00850689">
            <w:pPr>
              <w:rPr>
                <w:rFonts w:ascii="Times New Roman" w:hAnsi="Times New Roman"/>
                <w:sz w:val="22"/>
                <w:szCs w:val="22"/>
              </w:rPr>
            </w:pPr>
          </w:p>
          <w:p w14:paraId="4271745B" w14:textId="77777777" w:rsidR="004223C4" w:rsidRPr="005515BE" w:rsidRDefault="004223C4" w:rsidP="00850689">
            <w:pPr>
              <w:rPr>
                <w:rFonts w:ascii="Times New Roman" w:hAnsi="Times New Roman"/>
                <w:sz w:val="22"/>
                <w:szCs w:val="22"/>
              </w:rPr>
            </w:pPr>
          </w:p>
          <w:p w14:paraId="72D512D3" w14:textId="77777777" w:rsidR="00E82C36" w:rsidRPr="005515BE" w:rsidRDefault="00E82C36" w:rsidP="00850689">
            <w:pPr>
              <w:rPr>
                <w:rFonts w:ascii="Times New Roman" w:hAnsi="Times New Roman"/>
                <w:sz w:val="22"/>
                <w:szCs w:val="22"/>
              </w:rPr>
            </w:pPr>
          </w:p>
        </w:tc>
      </w:tr>
      <w:tr w:rsidR="007B7CA5" w:rsidRPr="005515BE" w14:paraId="49ECD79B" w14:textId="77777777" w:rsidTr="000A2E08">
        <w:tc>
          <w:tcPr>
            <w:tcW w:w="2335" w:type="dxa"/>
            <w:shd w:val="clear" w:color="auto" w:fill="E7E6E6" w:themeFill="background2"/>
          </w:tcPr>
          <w:p w14:paraId="0088BE95" w14:textId="0F61C811" w:rsidR="007B7CA5" w:rsidRPr="005515BE" w:rsidRDefault="004223C4" w:rsidP="00850689">
            <w:pPr>
              <w:rPr>
                <w:rFonts w:ascii="Times New Roman" w:hAnsi="Times New Roman"/>
                <w:sz w:val="22"/>
                <w:szCs w:val="22"/>
              </w:rPr>
            </w:pPr>
            <w:r w:rsidRPr="005515BE">
              <w:rPr>
                <w:rFonts w:ascii="Times New Roman" w:hAnsi="Times New Roman"/>
                <w:b/>
                <w:sz w:val="22"/>
                <w:szCs w:val="22"/>
              </w:rPr>
              <w:t>Research Design:</w:t>
            </w:r>
            <w:r w:rsidR="007B7CA5" w:rsidRPr="005515BE">
              <w:rPr>
                <w:rFonts w:ascii="Times New Roman" w:hAnsi="Times New Roman"/>
                <w:b/>
                <w:sz w:val="22"/>
                <w:szCs w:val="22"/>
              </w:rPr>
              <w:t xml:space="preserve"> </w:t>
            </w:r>
          </w:p>
        </w:tc>
        <w:tc>
          <w:tcPr>
            <w:tcW w:w="6295" w:type="dxa"/>
          </w:tcPr>
          <w:p w14:paraId="2B7E94A1" w14:textId="77777777" w:rsidR="007B7CA5" w:rsidRPr="005515BE" w:rsidRDefault="007B7CA5" w:rsidP="00850689">
            <w:pPr>
              <w:rPr>
                <w:rFonts w:ascii="Times New Roman" w:hAnsi="Times New Roman"/>
                <w:sz w:val="22"/>
                <w:szCs w:val="22"/>
              </w:rPr>
            </w:pPr>
          </w:p>
          <w:p w14:paraId="77818E42" w14:textId="77777777" w:rsidR="004223C4" w:rsidRPr="005515BE" w:rsidRDefault="004223C4" w:rsidP="00850689">
            <w:pPr>
              <w:rPr>
                <w:rFonts w:ascii="Times New Roman" w:hAnsi="Times New Roman"/>
                <w:sz w:val="22"/>
                <w:szCs w:val="22"/>
              </w:rPr>
            </w:pPr>
          </w:p>
          <w:p w14:paraId="665771DD" w14:textId="77777777" w:rsidR="004223C4" w:rsidRPr="005515BE" w:rsidRDefault="004223C4" w:rsidP="00850689">
            <w:pPr>
              <w:rPr>
                <w:rFonts w:ascii="Times New Roman" w:hAnsi="Times New Roman"/>
                <w:sz w:val="22"/>
                <w:szCs w:val="22"/>
              </w:rPr>
            </w:pPr>
          </w:p>
          <w:p w14:paraId="71253488" w14:textId="77777777" w:rsidR="004223C4" w:rsidRPr="005515BE" w:rsidRDefault="004223C4" w:rsidP="00850689">
            <w:pPr>
              <w:rPr>
                <w:rFonts w:ascii="Times New Roman" w:hAnsi="Times New Roman"/>
                <w:sz w:val="22"/>
                <w:szCs w:val="22"/>
              </w:rPr>
            </w:pPr>
          </w:p>
          <w:p w14:paraId="190402D1" w14:textId="77777777" w:rsidR="00E82C36" w:rsidRPr="005515BE" w:rsidRDefault="00E82C36" w:rsidP="00850689">
            <w:pPr>
              <w:rPr>
                <w:rFonts w:ascii="Times New Roman" w:hAnsi="Times New Roman"/>
                <w:sz w:val="22"/>
                <w:szCs w:val="22"/>
              </w:rPr>
            </w:pPr>
          </w:p>
        </w:tc>
      </w:tr>
      <w:tr w:rsidR="007B7CA5" w:rsidRPr="005515BE" w14:paraId="1BBD9043" w14:textId="77777777" w:rsidTr="000A2E08">
        <w:tc>
          <w:tcPr>
            <w:tcW w:w="2335" w:type="dxa"/>
            <w:shd w:val="clear" w:color="auto" w:fill="E7E6E6" w:themeFill="background2"/>
          </w:tcPr>
          <w:p w14:paraId="1E1825D2" w14:textId="275BCE8C" w:rsidR="007B7CA5" w:rsidRPr="005515BE" w:rsidRDefault="00A33E5C" w:rsidP="00850689">
            <w:pPr>
              <w:rPr>
                <w:rFonts w:ascii="Times New Roman" w:hAnsi="Times New Roman"/>
                <w:b/>
                <w:sz w:val="22"/>
                <w:szCs w:val="22"/>
              </w:rPr>
            </w:pPr>
            <w:r w:rsidRPr="005515BE">
              <w:rPr>
                <w:rFonts w:ascii="Times New Roman" w:hAnsi="Times New Roman"/>
                <w:b/>
                <w:sz w:val="22"/>
                <w:szCs w:val="22"/>
              </w:rPr>
              <w:t>Study Procedures:</w:t>
            </w:r>
            <w:r w:rsidR="007B7CA5" w:rsidRPr="005515BE">
              <w:rPr>
                <w:rFonts w:ascii="Times New Roman" w:hAnsi="Times New Roman"/>
                <w:b/>
                <w:sz w:val="22"/>
                <w:szCs w:val="22"/>
              </w:rPr>
              <w:t xml:space="preserve"> </w:t>
            </w:r>
          </w:p>
        </w:tc>
        <w:tc>
          <w:tcPr>
            <w:tcW w:w="6295" w:type="dxa"/>
          </w:tcPr>
          <w:p w14:paraId="6EC57456" w14:textId="77777777" w:rsidR="007B7CA5" w:rsidRPr="005515BE" w:rsidRDefault="007B7CA5" w:rsidP="00850689">
            <w:pPr>
              <w:rPr>
                <w:rFonts w:ascii="Times New Roman" w:hAnsi="Times New Roman"/>
                <w:sz w:val="22"/>
                <w:szCs w:val="22"/>
              </w:rPr>
            </w:pPr>
          </w:p>
          <w:p w14:paraId="3C147B20" w14:textId="77777777" w:rsidR="00A33E5C" w:rsidRPr="005515BE" w:rsidRDefault="00A33E5C" w:rsidP="00850689">
            <w:pPr>
              <w:rPr>
                <w:rFonts w:ascii="Times New Roman" w:hAnsi="Times New Roman"/>
                <w:sz w:val="22"/>
                <w:szCs w:val="22"/>
              </w:rPr>
            </w:pPr>
          </w:p>
          <w:p w14:paraId="3484F1A1" w14:textId="77777777" w:rsidR="00A33E5C" w:rsidRPr="005515BE" w:rsidRDefault="00A33E5C" w:rsidP="00850689">
            <w:pPr>
              <w:rPr>
                <w:rFonts w:ascii="Times New Roman" w:hAnsi="Times New Roman"/>
                <w:sz w:val="22"/>
                <w:szCs w:val="22"/>
              </w:rPr>
            </w:pPr>
          </w:p>
          <w:p w14:paraId="2963D9A8" w14:textId="77777777" w:rsidR="00A33E5C" w:rsidRPr="005515BE" w:rsidRDefault="00A33E5C" w:rsidP="00850689">
            <w:pPr>
              <w:rPr>
                <w:rFonts w:ascii="Times New Roman" w:hAnsi="Times New Roman"/>
                <w:sz w:val="22"/>
                <w:szCs w:val="22"/>
              </w:rPr>
            </w:pPr>
          </w:p>
          <w:p w14:paraId="1F6FB69E" w14:textId="77777777" w:rsidR="00E82C36" w:rsidRPr="005515BE" w:rsidRDefault="00E82C36" w:rsidP="00850689">
            <w:pPr>
              <w:rPr>
                <w:rFonts w:ascii="Times New Roman" w:hAnsi="Times New Roman"/>
                <w:sz w:val="22"/>
                <w:szCs w:val="22"/>
              </w:rPr>
            </w:pPr>
          </w:p>
        </w:tc>
      </w:tr>
      <w:tr w:rsidR="007B7CA5" w:rsidRPr="005515BE" w14:paraId="7BC86503" w14:textId="77777777" w:rsidTr="000A2E08">
        <w:tc>
          <w:tcPr>
            <w:tcW w:w="2335" w:type="dxa"/>
            <w:shd w:val="clear" w:color="auto" w:fill="E7E6E6" w:themeFill="background2"/>
          </w:tcPr>
          <w:p w14:paraId="52540B0B" w14:textId="465637F1" w:rsidR="007B7CA5" w:rsidRPr="005515BE" w:rsidRDefault="00A86C65" w:rsidP="00850689">
            <w:pPr>
              <w:rPr>
                <w:rFonts w:ascii="Times New Roman" w:hAnsi="Times New Roman"/>
                <w:sz w:val="22"/>
                <w:szCs w:val="22"/>
              </w:rPr>
            </w:pPr>
            <w:r w:rsidRPr="005515BE">
              <w:rPr>
                <w:rFonts w:ascii="Times New Roman" w:hAnsi="Times New Roman"/>
                <w:b/>
                <w:sz w:val="22"/>
                <w:szCs w:val="22"/>
              </w:rPr>
              <w:t>Outcome Measures:</w:t>
            </w:r>
          </w:p>
        </w:tc>
        <w:tc>
          <w:tcPr>
            <w:tcW w:w="6295" w:type="dxa"/>
          </w:tcPr>
          <w:p w14:paraId="3080C699" w14:textId="77777777" w:rsidR="007B7CA5" w:rsidRPr="005515BE" w:rsidRDefault="007B7CA5" w:rsidP="00850689">
            <w:pPr>
              <w:rPr>
                <w:rFonts w:ascii="Times New Roman" w:hAnsi="Times New Roman"/>
                <w:sz w:val="22"/>
                <w:szCs w:val="22"/>
              </w:rPr>
            </w:pPr>
          </w:p>
          <w:p w14:paraId="0721A1C6" w14:textId="77777777" w:rsidR="00A86C65" w:rsidRPr="005515BE" w:rsidRDefault="00A86C65" w:rsidP="00850689">
            <w:pPr>
              <w:rPr>
                <w:rFonts w:ascii="Times New Roman" w:hAnsi="Times New Roman"/>
                <w:sz w:val="22"/>
                <w:szCs w:val="22"/>
              </w:rPr>
            </w:pPr>
          </w:p>
          <w:p w14:paraId="4EF95DCC" w14:textId="77777777" w:rsidR="00A86C65" w:rsidRPr="005515BE" w:rsidRDefault="00A86C65" w:rsidP="00850689">
            <w:pPr>
              <w:rPr>
                <w:rFonts w:ascii="Times New Roman" w:hAnsi="Times New Roman"/>
                <w:sz w:val="22"/>
                <w:szCs w:val="22"/>
              </w:rPr>
            </w:pPr>
          </w:p>
          <w:p w14:paraId="0FDB4B62" w14:textId="77777777" w:rsidR="00A86C65" w:rsidRPr="005515BE" w:rsidRDefault="00A86C65" w:rsidP="00850689">
            <w:pPr>
              <w:rPr>
                <w:rFonts w:ascii="Times New Roman" w:hAnsi="Times New Roman"/>
                <w:sz w:val="22"/>
                <w:szCs w:val="22"/>
              </w:rPr>
            </w:pPr>
          </w:p>
          <w:p w14:paraId="7D388161" w14:textId="77777777" w:rsidR="00E82C36" w:rsidRPr="005515BE" w:rsidRDefault="00E82C36" w:rsidP="00850689">
            <w:pPr>
              <w:rPr>
                <w:rFonts w:ascii="Times New Roman" w:hAnsi="Times New Roman"/>
                <w:sz w:val="22"/>
                <w:szCs w:val="22"/>
              </w:rPr>
            </w:pPr>
          </w:p>
        </w:tc>
      </w:tr>
    </w:tbl>
    <w:p w14:paraId="1AE15D2D" w14:textId="77777777" w:rsidR="007B7CA5" w:rsidRPr="005515BE" w:rsidRDefault="007B7CA5" w:rsidP="007B7CA5">
      <w:pPr>
        <w:rPr>
          <w:rFonts w:ascii="Times New Roman" w:hAnsi="Times New Roman"/>
        </w:rPr>
      </w:pPr>
    </w:p>
    <w:p w14:paraId="52C051FA" w14:textId="77777777" w:rsidR="007B7CA5" w:rsidRPr="005515BE" w:rsidRDefault="007B7CA5" w:rsidP="007B7CA5">
      <w:pPr>
        <w:rPr>
          <w:rFonts w:ascii="Times New Roman" w:hAnsi="Times New Roman"/>
        </w:rPr>
      </w:pPr>
    </w:p>
    <w:p w14:paraId="7CE9085F" w14:textId="25462BC9" w:rsidR="007B7CA5" w:rsidRPr="005515BE" w:rsidRDefault="007B7CA5" w:rsidP="00A86C65">
      <w:pPr>
        <w:pStyle w:val="Heading1"/>
        <w:ind w:left="0" w:firstLine="0"/>
        <w:rPr>
          <w:sz w:val="22"/>
          <w:szCs w:val="22"/>
        </w:rPr>
      </w:pPr>
      <w:r w:rsidRPr="005515BE">
        <w:br w:type="page"/>
      </w:r>
    </w:p>
    <w:p w14:paraId="12F32EFB" w14:textId="4FFAD717" w:rsidR="007B7CA5" w:rsidRPr="005515BE" w:rsidRDefault="00975420" w:rsidP="00975420">
      <w:pPr>
        <w:pStyle w:val="Heading1"/>
        <w:numPr>
          <w:ilvl w:val="0"/>
          <w:numId w:val="0"/>
        </w:numPr>
      </w:pPr>
      <w:bookmarkStart w:id="2" w:name="_Toc150240684"/>
      <w:bookmarkStart w:id="3" w:name="_Toc221713491"/>
      <w:r w:rsidRPr="005515BE">
        <w:lastRenderedPageBreak/>
        <w:t>2.0</w:t>
      </w:r>
      <w:r w:rsidRPr="005515BE">
        <w:tab/>
      </w:r>
      <w:r w:rsidR="007B7CA5" w:rsidRPr="005515BE">
        <w:t>Background</w:t>
      </w:r>
      <w:bookmarkEnd w:id="2"/>
      <w:r w:rsidR="00A86C65" w:rsidRPr="005515BE">
        <w:t xml:space="preserve"> &amp; Current Status of Work in the Field</w:t>
      </w:r>
      <w:bookmarkEnd w:id="3"/>
    </w:p>
    <w:p w14:paraId="165E2070" w14:textId="1FADD5C8" w:rsidR="007B7CA5" w:rsidRPr="005515BE" w:rsidRDefault="007B7CA5" w:rsidP="007B7CA5">
      <w:pPr>
        <w:pStyle w:val="BlockText"/>
        <w:numPr>
          <w:ilvl w:val="1"/>
          <w:numId w:val="2"/>
        </w:numPr>
        <w:ind w:left="1260" w:hanging="540"/>
        <w:rPr>
          <w:sz w:val="22"/>
          <w:szCs w:val="22"/>
        </w:rPr>
      </w:pPr>
      <w:r w:rsidRPr="005515BE">
        <w:rPr>
          <w:sz w:val="22"/>
          <w:szCs w:val="22"/>
        </w:rPr>
        <w:t xml:space="preserve">Describe the </w:t>
      </w:r>
      <w:r w:rsidR="00955EE6" w:rsidRPr="005515BE">
        <w:rPr>
          <w:sz w:val="22"/>
          <w:szCs w:val="22"/>
        </w:rPr>
        <w:t xml:space="preserve">problem being studied and its importance in this field of research. </w:t>
      </w:r>
    </w:p>
    <w:p w14:paraId="340F2694" w14:textId="45AE98C0" w:rsidR="007B7CA5" w:rsidRPr="005515BE" w:rsidRDefault="00955EE6" w:rsidP="007B7CA5">
      <w:pPr>
        <w:pStyle w:val="BlockText"/>
        <w:numPr>
          <w:ilvl w:val="1"/>
          <w:numId w:val="2"/>
        </w:numPr>
        <w:ind w:left="1260" w:hanging="540"/>
        <w:rPr>
          <w:sz w:val="22"/>
          <w:szCs w:val="22"/>
        </w:rPr>
      </w:pPr>
      <w:r w:rsidRPr="005515BE">
        <w:rPr>
          <w:sz w:val="22"/>
          <w:szCs w:val="22"/>
        </w:rPr>
        <w:t>Explain the findings of prior research on this problem and the gaps in current knowledge that need to be addressed.</w:t>
      </w:r>
    </w:p>
    <w:p w14:paraId="10D831DA" w14:textId="75AAFB17" w:rsidR="007B7CA5" w:rsidRPr="005515BE" w:rsidRDefault="00955EE6" w:rsidP="0026640A">
      <w:pPr>
        <w:pStyle w:val="BlockText"/>
        <w:numPr>
          <w:ilvl w:val="1"/>
          <w:numId w:val="2"/>
        </w:numPr>
        <w:ind w:left="1260" w:hanging="540"/>
        <w:rPr>
          <w:sz w:val="22"/>
          <w:szCs w:val="22"/>
        </w:rPr>
      </w:pPr>
      <w:r w:rsidRPr="005515BE">
        <w:rPr>
          <w:sz w:val="22"/>
          <w:szCs w:val="22"/>
        </w:rPr>
        <w:t>Outline the ways in which the current proposal will address the gaps in current knowledge and add to the existing research in the field</w:t>
      </w:r>
      <w:r w:rsidR="007B7CA5" w:rsidRPr="005515BE">
        <w:rPr>
          <w:sz w:val="22"/>
          <w:szCs w:val="22"/>
        </w:rPr>
        <w:t>.</w:t>
      </w:r>
    </w:p>
    <w:p w14:paraId="26982518" w14:textId="3CED9DFE" w:rsidR="0093252F" w:rsidRPr="005515BE" w:rsidRDefault="0093252F" w:rsidP="00FD7083">
      <w:pPr>
        <w:pStyle w:val="Heading1"/>
        <w:rPr>
          <w:bCs/>
        </w:rPr>
      </w:pPr>
      <w:bookmarkStart w:id="4" w:name="_Toc221713492"/>
      <w:bookmarkStart w:id="5" w:name="_Toc150240687"/>
      <w:r w:rsidRPr="005515BE">
        <w:rPr>
          <w:bCs/>
        </w:rPr>
        <w:t>Expedited Procedure(s)</w:t>
      </w:r>
      <w:bookmarkEnd w:id="4"/>
    </w:p>
    <w:p w14:paraId="713B7769" w14:textId="77777777" w:rsidR="0093252F" w:rsidRPr="005515BE" w:rsidRDefault="0093252F" w:rsidP="0093252F">
      <w:pPr>
        <w:rPr>
          <w:rFonts w:ascii="Times New Roman" w:hAnsi="Times New Roman"/>
          <w:sz w:val="22"/>
          <w:szCs w:val="22"/>
        </w:rPr>
      </w:pPr>
    </w:p>
    <w:p w14:paraId="50D2B070" w14:textId="323EADAD" w:rsidR="0093252F" w:rsidRPr="005515BE" w:rsidRDefault="00A1676C" w:rsidP="00A1676C">
      <w:pPr>
        <w:pStyle w:val="ListParagraph"/>
        <w:numPr>
          <w:ilvl w:val="1"/>
          <w:numId w:val="2"/>
        </w:numPr>
        <w:ind w:left="1440" w:hanging="720"/>
        <w:rPr>
          <w:rFonts w:ascii="Times New Roman" w:hAnsi="Times New Roman"/>
          <w:sz w:val="22"/>
          <w:szCs w:val="22"/>
        </w:rPr>
      </w:pPr>
      <w:r w:rsidRPr="005515BE">
        <w:rPr>
          <w:rFonts w:ascii="Times New Roman" w:hAnsi="Times New Roman"/>
          <w:b/>
          <w:bCs/>
          <w:sz w:val="22"/>
          <w:szCs w:val="22"/>
        </w:rPr>
        <w:t>Category 1</w:t>
      </w:r>
      <w:r w:rsidR="00DD269C" w:rsidRPr="005515BE">
        <w:rPr>
          <w:rFonts w:ascii="Times New Roman" w:hAnsi="Times New Roman"/>
          <w:b/>
          <w:bCs/>
          <w:sz w:val="22"/>
          <w:szCs w:val="22"/>
        </w:rPr>
        <w:t xml:space="preserve"> (a)</w:t>
      </w:r>
      <w:r w:rsidRPr="005515BE">
        <w:rPr>
          <w:rFonts w:ascii="Times New Roman" w:hAnsi="Times New Roman"/>
          <w:sz w:val="22"/>
          <w:szCs w:val="22"/>
        </w:rPr>
        <w:t>: Does the study</w:t>
      </w:r>
      <w:r w:rsidR="00FB24CD" w:rsidRPr="005515BE">
        <w:rPr>
          <w:rFonts w:ascii="Times New Roman" w:hAnsi="Times New Roman"/>
          <w:sz w:val="22"/>
          <w:szCs w:val="22"/>
        </w:rPr>
        <w:t>/project</w:t>
      </w:r>
      <w:r w:rsidRPr="005515BE">
        <w:rPr>
          <w:rFonts w:ascii="Times New Roman" w:hAnsi="Times New Roman"/>
          <w:sz w:val="22"/>
          <w:szCs w:val="22"/>
        </w:rPr>
        <w:t xml:space="preserve"> involve the evaluation of a drug or biologic that is already approved for marketing?</w:t>
      </w:r>
    </w:p>
    <w:p w14:paraId="1FC498F7" w14:textId="77777777" w:rsidR="0093252F" w:rsidRPr="005515BE" w:rsidRDefault="0093252F" w:rsidP="0093252F">
      <w:pPr>
        <w:ind w:left="720"/>
        <w:rPr>
          <w:rFonts w:ascii="Times New Roman" w:hAnsi="Times New Roman"/>
          <w:sz w:val="22"/>
          <w:szCs w:val="22"/>
        </w:rPr>
      </w:pPr>
    </w:p>
    <w:p w14:paraId="338B82EA" w14:textId="4AE0629F" w:rsidR="0093252F" w:rsidRPr="005515BE" w:rsidRDefault="00424905" w:rsidP="00A1676C">
      <w:pPr>
        <w:ind w:left="1440"/>
        <w:rPr>
          <w:rFonts w:ascii="Times New Roman" w:hAnsi="Times New Roman"/>
          <w:iCs/>
          <w:sz w:val="22"/>
          <w:szCs w:val="22"/>
        </w:rPr>
      </w:pPr>
      <w:sdt>
        <w:sdtPr>
          <w:rPr>
            <w:rFonts w:ascii="Times New Roman" w:hAnsi="Times New Roman"/>
            <w:b/>
            <w:bCs/>
            <w:iCs/>
            <w:sz w:val="22"/>
            <w:szCs w:val="22"/>
          </w:rPr>
          <w:id w:val="48032404"/>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93252F" w:rsidRPr="005515BE">
        <w:rPr>
          <w:rFonts w:ascii="Times New Roman" w:hAnsi="Times New Roman"/>
          <w:b/>
          <w:bCs/>
          <w:iCs/>
          <w:sz w:val="22"/>
          <w:szCs w:val="22"/>
        </w:rPr>
        <w:t xml:space="preserve">  </w:t>
      </w:r>
      <w:r w:rsidR="00A1676C" w:rsidRPr="005515BE">
        <w:rPr>
          <w:rFonts w:ascii="Times New Roman" w:hAnsi="Times New Roman"/>
          <w:iCs/>
          <w:sz w:val="22"/>
          <w:szCs w:val="22"/>
        </w:rPr>
        <w:t>Marketing has been approved</w:t>
      </w:r>
      <w:r w:rsidR="00704DC8" w:rsidRPr="005515BE">
        <w:rPr>
          <w:rFonts w:ascii="Times New Roman" w:hAnsi="Times New Roman"/>
          <w:iCs/>
          <w:sz w:val="22"/>
          <w:szCs w:val="22"/>
        </w:rPr>
        <w:t>.</w:t>
      </w:r>
    </w:p>
    <w:p w14:paraId="33E093E5" w14:textId="77777777" w:rsidR="0093252F" w:rsidRPr="005515BE" w:rsidRDefault="0093252F" w:rsidP="00A1676C">
      <w:pPr>
        <w:ind w:left="1440"/>
        <w:rPr>
          <w:rFonts w:ascii="Times New Roman" w:hAnsi="Times New Roman"/>
          <w:iCs/>
          <w:sz w:val="22"/>
          <w:szCs w:val="22"/>
        </w:rPr>
      </w:pPr>
    </w:p>
    <w:p w14:paraId="2EA12346" w14:textId="3428D171" w:rsidR="0093252F" w:rsidRPr="005515BE" w:rsidRDefault="00424905" w:rsidP="009479AA">
      <w:pPr>
        <w:ind w:left="1800" w:hanging="360"/>
        <w:rPr>
          <w:rFonts w:ascii="Times New Roman" w:hAnsi="Times New Roman"/>
          <w:sz w:val="22"/>
          <w:szCs w:val="22"/>
        </w:rPr>
      </w:pPr>
      <w:sdt>
        <w:sdtPr>
          <w:rPr>
            <w:rFonts w:ascii="Times New Roman" w:hAnsi="Times New Roman"/>
            <w:b/>
            <w:bCs/>
            <w:iCs/>
            <w:sz w:val="22"/>
            <w:szCs w:val="22"/>
          </w:rPr>
          <w:id w:val="-883953499"/>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93252F" w:rsidRPr="005515BE">
        <w:rPr>
          <w:rFonts w:ascii="Times New Roman" w:hAnsi="Times New Roman"/>
          <w:b/>
          <w:bCs/>
          <w:iCs/>
          <w:sz w:val="22"/>
          <w:szCs w:val="22"/>
        </w:rPr>
        <w:t xml:space="preserve">  </w:t>
      </w:r>
      <w:r w:rsidR="00A1676C" w:rsidRPr="005515BE">
        <w:rPr>
          <w:rFonts w:ascii="Times New Roman" w:hAnsi="Times New Roman"/>
          <w:iCs/>
          <w:sz w:val="22"/>
          <w:szCs w:val="22"/>
        </w:rPr>
        <w:t>Marketing has not been approved. If this box is checked, complete the Full Board Protocol.</w:t>
      </w:r>
    </w:p>
    <w:p w14:paraId="58F30B63" w14:textId="77777777" w:rsidR="00DD269C" w:rsidRPr="005515BE" w:rsidRDefault="00DD269C" w:rsidP="00DD269C">
      <w:pPr>
        <w:ind w:left="2160" w:hanging="360"/>
        <w:rPr>
          <w:rFonts w:ascii="Times New Roman" w:hAnsi="Times New Roman"/>
          <w:sz w:val="22"/>
          <w:szCs w:val="22"/>
        </w:rPr>
      </w:pPr>
    </w:p>
    <w:p w14:paraId="12B7111C" w14:textId="58B752EA" w:rsidR="00DD269C" w:rsidRPr="005515BE" w:rsidRDefault="00DD269C" w:rsidP="00DD269C">
      <w:pPr>
        <w:ind w:left="2160" w:hanging="360"/>
        <w:rPr>
          <w:rFonts w:ascii="Times New Roman" w:hAnsi="Times New Roman"/>
          <w:sz w:val="22"/>
          <w:szCs w:val="22"/>
        </w:rPr>
      </w:pPr>
      <w:r w:rsidRPr="005515BE">
        <w:rPr>
          <w:rFonts w:ascii="Times New Roman" w:hAnsi="Times New Roman"/>
          <w:sz w:val="22"/>
          <w:szCs w:val="22"/>
        </w:rPr>
        <w:t xml:space="preserve">3.1.1 </w:t>
      </w:r>
      <w:r w:rsidRPr="005515BE">
        <w:rPr>
          <w:rFonts w:ascii="Times New Roman" w:hAnsi="Times New Roman"/>
          <w:color w:val="333333"/>
          <w:sz w:val="22"/>
          <w:szCs w:val="22"/>
        </w:rPr>
        <w:t>Will</w:t>
      </w:r>
      <w:r w:rsidRPr="005515BE">
        <w:rPr>
          <w:rFonts w:ascii="Times New Roman" w:hAnsi="Times New Roman"/>
          <w:color w:val="333333"/>
          <w:spacing w:val="5"/>
          <w:sz w:val="22"/>
          <w:szCs w:val="22"/>
        </w:rPr>
        <w:t xml:space="preserve"> </w:t>
      </w:r>
      <w:r w:rsidRPr="005515BE">
        <w:rPr>
          <w:rFonts w:ascii="Times New Roman" w:hAnsi="Times New Roman"/>
          <w:color w:val="333333"/>
          <w:sz w:val="22"/>
          <w:szCs w:val="22"/>
        </w:rPr>
        <w:t>the</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results</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of</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the</w:t>
      </w:r>
      <w:r w:rsidRPr="005515BE">
        <w:rPr>
          <w:rFonts w:ascii="Times New Roman" w:hAnsi="Times New Roman"/>
          <w:color w:val="333333"/>
          <w:spacing w:val="5"/>
          <w:sz w:val="22"/>
          <w:szCs w:val="22"/>
        </w:rPr>
        <w:t xml:space="preserve"> </w:t>
      </w:r>
      <w:r w:rsidRPr="005515BE">
        <w:rPr>
          <w:rFonts w:ascii="Times New Roman" w:hAnsi="Times New Roman"/>
          <w:color w:val="333333"/>
          <w:sz w:val="22"/>
          <w:szCs w:val="22"/>
        </w:rPr>
        <w:t>study/project</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be</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reported</w:t>
      </w:r>
      <w:r w:rsidRPr="005515BE">
        <w:rPr>
          <w:rFonts w:ascii="Times New Roman" w:hAnsi="Times New Roman"/>
          <w:color w:val="333333"/>
          <w:spacing w:val="5"/>
          <w:sz w:val="22"/>
          <w:szCs w:val="22"/>
        </w:rPr>
        <w:t xml:space="preserve"> </w:t>
      </w:r>
      <w:r w:rsidRPr="005515BE">
        <w:rPr>
          <w:rFonts w:ascii="Times New Roman" w:hAnsi="Times New Roman"/>
          <w:color w:val="333333"/>
          <w:sz w:val="22"/>
          <w:szCs w:val="22"/>
        </w:rPr>
        <w:t>to</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the</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FDA</w:t>
      </w:r>
      <w:r w:rsidRPr="005515BE">
        <w:rPr>
          <w:rFonts w:ascii="Times New Roman" w:hAnsi="Times New Roman"/>
          <w:color w:val="333333"/>
          <w:spacing w:val="-2"/>
          <w:sz w:val="22"/>
          <w:szCs w:val="22"/>
        </w:rPr>
        <w:t xml:space="preserve"> </w:t>
      </w:r>
      <w:r w:rsidRPr="005515BE">
        <w:rPr>
          <w:rFonts w:ascii="Times New Roman" w:hAnsi="Times New Roman"/>
          <w:color w:val="333333"/>
          <w:sz w:val="22"/>
          <w:szCs w:val="22"/>
        </w:rPr>
        <w:t>in</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support</w:t>
      </w:r>
      <w:r w:rsidRPr="005515BE">
        <w:rPr>
          <w:rFonts w:ascii="Times New Roman" w:hAnsi="Times New Roman"/>
          <w:color w:val="333333"/>
          <w:spacing w:val="5"/>
          <w:sz w:val="22"/>
          <w:szCs w:val="22"/>
        </w:rPr>
        <w:t xml:space="preserve"> </w:t>
      </w:r>
      <w:r w:rsidRPr="005515BE">
        <w:rPr>
          <w:rFonts w:ascii="Times New Roman" w:hAnsi="Times New Roman"/>
          <w:color w:val="333333"/>
          <w:sz w:val="22"/>
          <w:szCs w:val="22"/>
        </w:rPr>
        <w:t>of</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any</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significant</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change</w:t>
      </w:r>
      <w:r w:rsidRPr="005515BE">
        <w:rPr>
          <w:rFonts w:ascii="Times New Roman" w:hAnsi="Times New Roman"/>
          <w:color w:val="333333"/>
          <w:spacing w:val="5"/>
          <w:sz w:val="22"/>
          <w:szCs w:val="22"/>
        </w:rPr>
        <w:t xml:space="preserve"> </w:t>
      </w:r>
      <w:r w:rsidRPr="005515BE">
        <w:rPr>
          <w:rFonts w:ascii="Times New Roman" w:hAnsi="Times New Roman"/>
          <w:color w:val="333333"/>
          <w:sz w:val="22"/>
          <w:szCs w:val="22"/>
        </w:rPr>
        <w:t>in</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labeling</w:t>
      </w:r>
      <w:r w:rsidRPr="005515BE">
        <w:rPr>
          <w:rFonts w:ascii="Times New Roman" w:hAnsi="Times New Roman"/>
          <w:color w:val="333333"/>
          <w:spacing w:val="4"/>
          <w:sz w:val="22"/>
          <w:szCs w:val="22"/>
        </w:rPr>
        <w:t xml:space="preserve"> </w:t>
      </w:r>
      <w:r w:rsidRPr="005515BE">
        <w:rPr>
          <w:rFonts w:ascii="Times New Roman" w:hAnsi="Times New Roman"/>
          <w:color w:val="333333"/>
          <w:sz w:val="22"/>
          <w:szCs w:val="22"/>
        </w:rPr>
        <w:t>for</w:t>
      </w:r>
      <w:r w:rsidRPr="005515BE">
        <w:rPr>
          <w:rFonts w:ascii="Times New Roman" w:hAnsi="Times New Roman"/>
          <w:color w:val="333333"/>
          <w:spacing w:val="5"/>
          <w:sz w:val="22"/>
          <w:szCs w:val="22"/>
        </w:rPr>
        <w:t xml:space="preserve"> </w:t>
      </w:r>
      <w:r w:rsidRPr="005515BE">
        <w:rPr>
          <w:rFonts w:ascii="Times New Roman" w:hAnsi="Times New Roman"/>
          <w:color w:val="333333"/>
          <w:sz w:val="22"/>
          <w:szCs w:val="22"/>
        </w:rPr>
        <w:t>the</w:t>
      </w:r>
      <w:r w:rsidRPr="005515BE">
        <w:rPr>
          <w:rFonts w:ascii="Times New Roman" w:hAnsi="Times New Roman"/>
          <w:color w:val="333333"/>
          <w:spacing w:val="4"/>
          <w:sz w:val="22"/>
          <w:szCs w:val="22"/>
        </w:rPr>
        <w:t xml:space="preserve"> </w:t>
      </w:r>
      <w:r w:rsidRPr="005515BE">
        <w:rPr>
          <w:rFonts w:ascii="Times New Roman" w:hAnsi="Times New Roman"/>
          <w:color w:val="333333"/>
          <w:spacing w:val="-2"/>
          <w:sz w:val="22"/>
          <w:szCs w:val="22"/>
        </w:rPr>
        <w:t>drug?</w:t>
      </w:r>
    </w:p>
    <w:p w14:paraId="14180949" w14:textId="77777777" w:rsidR="00DD269C" w:rsidRPr="005515BE" w:rsidRDefault="00DD269C" w:rsidP="00DD269C">
      <w:pPr>
        <w:pStyle w:val="TableParagraph"/>
        <w:spacing w:before="3"/>
        <w:rPr>
          <w:rFonts w:ascii="Times New Roman" w:hAnsi="Times New Roman" w:cs="Times New Roman"/>
        </w:rPr>
      </w:pPr>
    </w:p>
    <w:p w14:paraId="7928EC24" w14:textId="624776DF" w:rsidR="00DD269C" w:rsidRPr="005515BE" w:rsidRDefault="00424905" w:rsidP="00DD269C">
      <w:pPr>
        <w:pStyle w:val="TableParagraph"/>
        <w:ind w:left="2520" w:hanging="360"/>
        <w:rPr>
          <w:rFonts w:ascii="Times New Roman" w:hAnsi="Times New Roman" w:cs="Times New Roman"/>
        </w:rPr>
      </w:pPr>
      <w:sdt>
        <w:sdtPr>
          <w:rPr>
            <w:rFonts w:ascii="Times New Roman" w:hAnsi="Times New Roman" w:cs="Times New Roman"/>
            <w:b/>
            <w:bCs/>
            <w:iCs/>
          </w:rPr>
          <w:id w:val="-925343487"/>
          <w14:checkbox>
            <w14:checked w14:val="0"/>
            <w14:checkedState w14:val="2612" w14:font="MS Gothic"/>
            <w14:uncheckedState w14:val="2610" w14:font="MS Gothic"/>
          </w14:checkbox>
        </w:sdtPr>
        <w:sdtContent>
          <w:r w:rsidR="00615157">
            <w:rPr>
              <w:rFonts w:ascii="MS Gothic" w:eastAsia="MS Gothic" w:hAnsi="MS Gothic" w:cs="Times New Roman" w:hint="eastAsia"/>
              <w:b/>
              <w:bCs/>
              <w:iCs/>
            </w:rPr>
            <w:t>☐</w:t>
          </w:r>
        </w:sdtContent>
      </w:sdt>
      <w:r w:rsidR="00DD269C" w:rsidRPr="005515BE">
        <w:rPr>
          <w:rFonts w:ascii="Times New Roman" w:hAnsi="Times New Roman" w:cs="Times New Roman"/>
          <w:b/>
          <w:bCs/>
          <w:iCs/>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results</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WILL</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be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reported</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to</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FDA</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support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a</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significant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change(s)</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labeling</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for</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drug.</w:t>
      </w:r>
    </w:p>
    <w:p w14:paraId="31F80AE1" w14:textId="1119DD48" w:rsidR="00DD269C" w:rsidRPr="005515BE" w:rsidRDefault="00424905" w:rsidP="00DD269C">
      <w:pPr>
        <w:pStyle w:val="TableParagraph"/>
        <w:spacing w:before="59"/>
        <w:ind w:left="2520" w:hanging="360"/>
        <w:rPr>
          <w:rFonts w:ascii="Times New Roman" w:hAnsi="Times New Roman" w:cs="Times New Roman"/>
        </w:rPr>
      </w:pPr>
      <w:sdt>
        <w:sdtPr>
          <w:rPr>
            <w:rFonts w:ascii="Times New Roman" w:hAnsi="Times New Roman" w:cs="Times New Roman"/>
            <w:b/>
            <w:bCs/>
            <w:iCs/>
          </w:rPr>
          <w:id w:val="320855052"/>
          <w14:checkbox>
            <w14:checked w14:val="0"/>
            <w14:checkedState w14:val="2612" w14:font="MS Gothic"/>
            <w14:uncheckedState w14:val="2610" w14:font="MS Gothic"/>
          </w14:checkbox>
        </w:sdtPr>
        <w:sdtContent>
          <w:r w:rsidR="00615157">
            <w:rPr>
              <w:rFonts w:ascii="MS Gothic" w:eastAsia="MS Gothic" w:hAnsi="MS Gothic" w:cs="Times New Roman" w:hint="eastAsia"/>
              <w:b/>
              <w:bCs/>
              <w:iCs/>
            </w:rPr>
            <w:t>☐</w:t>
          </w:r>
        </w:sdtContent>
      </w:sdt>
      <w:r w:rsidR="00DD269C" w:rsidRPr="005515BE">
        <w:rPr>
          <w:rFonts w:ascii="Times New Roman" w:hAnsi="Times New Roman" w:cs="Times New Roman"/>
          <w:b/>
          <w:bCs/>
          <w:iCs/>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results</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WILL</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NOT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be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reported</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to</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FDA</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support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any</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significant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change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labeling</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for</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drug.</w:t>
      </w:r>
    </w:p>
    <w:p w14:paraId="13C61F80" w14:textId="77777777" w:rsidR="00DD269C" w:rsidRPr="005515BE" w:rsidRDefault="00DD269C" w:rsidP="00DD269C">
      <w:pPr>
        <w:pStyle w:val="TableParagraph"/>
        <w:spacing w:before="44"/>
        <w:rPr>
          <w:rFonts w:ascii="Times New Roman" w:hAnsi="Times New Roman" w:cs="Times New Roman"/>
        </w:rPr>
      </w:pPr>
    </w:p>
    <w:p w14:paraId="32B32919" w14:textId="5CB70085" w:rsidR="00DD269C" w:rsidRPr="005515BE" w:rsidRDefault="00DD269C" w:rsidP="00DD269C">
      <w:pPr>
        <w:pStyle w:val="TableParagraph"/>
        <w:numPr>
          <w:ilvl w:val="2"/>
          <w:numId w:val="7"/>
        </w:numPr>
        <w:spacing w:before="1"/>
        <w:ind w:left="2520"/>
        <w:rPr>
          <w:rFonts w:ascii="Times New Roman" w:hAnsi="Times New Roman" w:cs="Times New Roman"/>
        </w:rPr>
      </w:pPr>
      <w:r w:rsidRPr="005515BE">
        <w:rPr>
          <w:rFonts w:ascii="Times New Roman" w:hAnsi="Times New Roman" w:cs="Times New Roman"/>
          <w:color w:val="333333"/>
        </w:rPr>
        <w:t>Will</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the</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results</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of</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the</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study/project</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be</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reported</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to</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the</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FDA</w:t>
      </w:r>
      <w:r w:rsidRPr="005515BE">
        <w:rPr>
          <w:rFonts w:ascii="Times New Roman" w:hAnsi="Times New Roman" w:cs="Times New Roman"/>
          <w:color w:val="333333"/>
          <w:spacing w:val="-2"/>
        </w:rPr>
        <w:t xml:space="preserve"> </w:t>
      </w:r>
      <w:r w:rsidRPr="005515BE">
        <w:rPr>
          <w:rFonts w:ascii="Times New Roman" w:hAnsi="Times New Roman" w:cs="Times New Roman"/>
          <w:color w:val="333333"/>
        </w:rPr>
        <w:t>in</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support</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of</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any</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significant</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change</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in</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advertising</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rPr>
        <w:t>for</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the</w:t>
      </w:r>
      <w:r w:rsidRPr="005515BE">
        <w:rPr>
          <w:rFonts w:ascii="Times New Roman" w:hAnsi="Times New Roman" w:cs="Times New Roman"/>
          <w:color w:val="333333"/>
          <w:spacing w:val="4"/>
        </w:rPr>
        <w:t xml:space="preserve"> </w:t>
      </w:r>
      <w:r w:rsidRPr="005515BE">
        <w:rPr>
          <w:rFonts w:ascii="Times New Roman" w:hAnsi="Times New Roman" w:cs="Times New Roman"/>
          <w:color w:val="333333"/>
          <w:spacing w:val="-2"/>
        </w:rPr>
        <w:t>drug?</w:t>
      </w:r>
    </w:p>
    <w:p w14:paraId="1E3C7562" w14:textId="77777777" w:rsidR="00DD269C" w:rsidRPr="005515BE" w:rsidRDefault="00DD269C" w:rsidP="00DD269C">
      <w:pPr>
        <w:pStyle w:val="TableParagraph"/>
        <w:spacing w:before="2"/>
        <w:rPr>
          <w:rFonts w:ascii="Times New Roman" w:hAnsi="Times New Roman" w:cs="Times New Roman"/>
        </w:rPr>
      </w:pPr>
    </w:p>
    <w:p w14:paraId="106FE727" w14:textId="1747FB5C" w:rsidR="00DD269C" w:rsidRPr="005515BE" w:rsidRDefault="00424905" w:rsidP="00DD269C">
      <w:pPr>
        <w:pStyle w:val="TableParagraph"/>
        <w:spacing w:before="1"/>
        <w:ind w:left="2520" w:hanging="360"/>
        <w:rPr>
          <w:rFonts w:ascii="Times New Roman" w:hAnsi="Times New Roman" w:cs="Times New Roman"/>
        </w:rPr>
      </w:pPr>
      <w:sdt>
        <w:sdtPr>
          <w:rPr>
            <w:rFonts w:ascii="Times New Roman" w:hAnsi="Times New Roman" w:cs="Times New Roman"/>
            <w:b/>
            <w:bCs/>
            <w:iCs/>
          </w:rPr>
          <w:id w:val="483044888"/>
          <w14:checkbox>
            <w14:checked w14:val="0"/>
            <w14:checkedState w14:val="2612" w14:font="MS Gothic"/>
            <w14:uncheckedState w14:val="2610" w14:font="MS Gothic"/>
          </w14:checkbox>
        </w:sdtPr>
        <w:sdtContent>
          <w:r w:rsidR="00615157">
            <w:rPr>
              <w:rFonts w:ascii="MS Gothic" w:eastAsia="MS Gothic" w:hAnsi="MS Gothic" w:cs="Times New Roman" w:hint="eastAsia"/>
              <w:b/>
              <w:bCs/>
              <w:iCs/>
            </w:rPr>
            <w:t>☐</w:t>
          </w:r>
        </w:sdtContent>
      </w:sdt>
      <w:r w:rsidR="00DD269C" w:rsidRPr="005515BE">
        <w:rPr>
          <w:rFonts w:ascii="Times New Roman" w:hAnsi="Times New Roman" w:cs="Times New Roman"/>
          <w:b/>
          <w:bCs/>
          <w:iCs/>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results</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WILL</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be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reported</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to</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FDA</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support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a</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significant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change(s)</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advertising</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for</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drug.</w:t>
      </w:r>
    </w:p>
    <w:p w14:paraId="30037FA3" w14:textId="5D23829C" w:rsidR="00DD269C" w:rsidRPr="005515BE" w:rsidRDefault="00424905" w:rsidP="00DD269C">
      <w:pPr>
        <w:pStyle w:val="TableParagraph"/>
        <w:spacing w:before="58"/>
        <w:ind w:left="2520" w:hanging="360"/>
        <w:rPr>
          <w:rFonts w:ascii="Times New Roman" w:hAnsi="Times New Roman" w:cs="Times New Roman"/>
        </w:rPr>
      </w:pPr>
      <w:sdt>
        <w:sdtPr>
          <w:rPr>
            <w:rFonts w:ascii="Times New Roman" w:hAnsi="Times New Roman" w:cs="Times New Roman"/>
            <w:b/>
            <w:bCs/>
            <w:iCs/>
          </w:rPr>
          <w:id w:val="-1232157288"/>
          <w14:checkbox>
            <w14:checked w14:val="0"/>
            <w14:checkedState w14:val="2612" w14:font="MS Gothic"/>
            <w14:uncheckedState w14:val="2610" w14:font="MS Gothic"/>
          </w14:checkbox>
        </w:sdtPr>
        <w:sdtContent>
          <w:r w:rsidR="00615157">
            <w:rPr>
              <w:rFonts w:ascii="MS Gothic" w:eastAsia="MS Gothic" w:hAnsi="MS Gothic" w:cs="Times New Roman" w:hint="eastAsia"/>
              <w:b/>
              <w:bCs/>
              <w:iCs/>
            </w:rPr>
            <w:t>☐</w:t>
          </w:r>
        </w:sdtContent>
      </w:sdt>
      <w:r w:rsidR="00DD269C" w:rsidRPr="005515BE">
        <w:rPr>
          <w:rFonts w:ascii="Times New Roman" w:hAnsi="Times New Roman" w:cs="Times New Roman"/>
          <w:b/>
          <w:bCs/>
          <w:iCs/>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results</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WILL</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NOT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be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reported</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to</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FDA</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support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any</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significant</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change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advertising</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for</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5"/>
          <w:w w:val="105"/>
        </w:rPr>
        <w:t xml:space="preserve"> </w:t>
      </w:r>
      <w:r w:rsidR="00DD269C" w:rsidRPr="005515BE">
        <w:rPr>
          <w:rFonts w:ascii="Times New Roman" w:hAnsi="Times New Roman" w:cs="Times New Roman"/>
          <w:color w:val="333333"/>
          <w:w w:val="105"/>
        </w:rPr>
        <w:t>drug.</w:t>
      </w:r>
    </w:p>
    <w:p w14:paraId="11445A19" w14:textId="77777777" w:rsidR="00DD269C" w:rsidRPr="005515BE" w:rsidRDefault="00DD269C" w:rsidP="00DD269C">
      <w:pPr>
        <w:pStyle w:val="TableParagraph"/>
        <w:spacing w:before="45"/>
        <w:rPr>
          <w:rFonts w:ascii="Times New Roman" w:hAnsi="Times New Roman" w:cs="Times New Roman"/>
        </w:rPr>
      </w:pPr>
    </w:p>
    <w:p w14:paraId="0641284F" w14:textId="40AE478C" w:rsidR="00DD269C" w:rsidRPr="005515BE" w:rsidRDefault="00DD269C" w:rsidP="00DD269C">
      <w:pPr>
        <w:pStyle w:val="TableParagraph"/>
        <w:numPr>
          <w:ilvl w:val="2"/>
          <w:numId w:val="7"/>
        </w:numPr>
        <w:spacing w:line="249" w:lineRule="auto"/>
        <w:ind w:left="2520" w:right="330"/>
        <w:rPr>
          <w:rFonts w:ascii="Times New Roman" w:hAnsi="Times New Roman" w:cs="Times New Roman"/>
        </w:rPr>
      </w:pPr>
      <w:r w:rsidRPr="005515BE">
        <w:rPr>
          <w:rFonts w:ascii="Times New Roman" w:hAnsi="Times New Roman" w:cs="Times New Roman"/>
          <w:color w:val="333333"/>
        </w:rPr>
        <w:t xml:space="preserve"> Does the study/project involve a different route of administration of the drug or different dosage level or use in a patient population or other factor that significantly increases</w:t>
      </w:r>
      <w:r w:rsidRPr="005515BE">
        <w:rPr>
          <w:rFonts w:ascii="Times New Roman" w:hAnsi="Times New Roman" w:cs="Times New Roman"/>
          <w:color w:val="333333"/>
          <w:spacing w:val="80"/>
        </w:rPr>
        <w:t xml:space="preserve"> </w:t>
      </w:r>
      <w:r w:rsidRPr="005515BE">
        <w:rPr>
          <w:rFonts w:ascii="Times New Roman" w:hAnsi="Times New Roman" w:cs="Times New Roman"/>
          <w:color w:val="333333"/>
        </w:rPr>
        <w:t>the risks (or decreases the acceptability of the risks) associated with the use of the drug?</w:t>
      </w:r>
    </w:p>
    <w:p w14:paraId="0CB40D29" w14:textId="77777777" w:rsidR="00DD269C" w:rsidRPr="005515BE" w:rsidRDefault="00DD269C" w:rsidP="00DD269C">
      <w:pPr>
        <w:pStyle w:val="TableParagraph"/>
        <w:spacing w:before="25"/>
        <w:rPr>
          <w:rFonts w:ascii="Times New Roman" w:hAnsi="Times New Roman" w:cs="Times New Roman"/>
        </w:rPr>
      </w:pPr>
    </w:p>
    <w:p w14:paraId="726982AE" w14:textId="31BB3C94" w:rsidR="00DD269C" w:rsidRPr="005515BE" w:rsidRDefault="00424905" w:rsidP="00DD269C">
      <w:pPr>
        <w:pStyle w:val="TableParagraph"/>
        <w:spacing w:line="196" w:lineRule="auto"/>
        <w:ind w:left="2520" w:hanging="360"/>
        <w:rPr>
          <w:rFonts w:ascii="Times New Roman" w:hAnsi="Times New Roman" w:cs="Times New Roman"/>
        </w:rPr>
      </w:pPr>
      <w:sdt>
        <w:sdtPr>
          <w:rPr>
            <w:rFonts w:ascii="Times New Roman" w:hAnsi="Times New Roman" w:cs="Times New Roman"/>
            <w:b/>
            <w:bCs/>
            <w:iCs/>
          </w:rPr>
          <w:id w:val="-36814449"/>
          <w14:checkbox>
            <w14:checked w14:val="0"/>
            <w14:checkedState w14:val="2612" w14:font="MS Gothic"/>
            <w14:uncheckedState w14:val="2610" w14:font="MS Gothic"/>
          </w14:checkbox>
        </w:sdtPr>
        <w:sdtContent>
          <w:r w:rsidR="00615157">
            <w:rPr>
              <w:rFonts w:ascii="MS Gothic" w:eastAsia="MS Gothic" w:hAnsi="MS Gothic" w:cs="Times New Roman" w:hint="eastAsia"/>
              <w:b/>
              <w:bCs/>
              <w:iCs/>
            </w:rPr>
            <w:t>☐</w:t>
          </w:r>
        </w:sdtContent>
      </w:sdt>
      <w:r w:rsidR="00DD269C" w:rsidRPr="005515BE">
        <w:rPr>
          <w:rFonts w:ascii="Times New Roman" w:hAnsi="Times New Roman" w:cs="Times New Roman"/>
          <w:b/>
          <w:bCs/>
          <w:iCs/>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DOES</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involve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a</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different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route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administration</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drug</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different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dosage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level</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use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a</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patient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population</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other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factor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that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significantly</w:t>
      </w:r>
      <w:r w:rsidR="00DD269C" w:rsidRPr="005515BE">
        <w:rPr>
          <w:rFonts w:ascii="Times New Roman" w:hAnsi="Times New Roman" w:cs="Times New Roman"/>
          <w:color w:val="333333"/>
          <w:spacing w:val="40"/>
          <w:w w:val="105"/>
        </w:rPr>
        <w:t xml:space="preserve"> </w:t>
      </w:r>
      <w:r w:rsidR="00DD269C" w:rsidRPr="005515BE">
        <w:rPr>
          <w:rFonts w:ascii="Times New Roman" w:hAnsi="Times New Roman" w:cs="Times New Roman"/>
          <w:color w:val="333333"/>
          <w:w w:val="105"/>
        </w:rPr>
        <w:t>increases the risks (or decreases the acceptability of the risks) associated with the use of the drug.</w:t>
      </w:r>
    </w:p>
    <w:p w14:paraId="54C75488" w14:textId="2944BF5D" w:rsidR="00DD269C" w:rsidRPr="005515BE" w:rsidRDefault="00424905" w:rsidP="00DD269C">
      <w:pPr>
        <w:pStyle w:val="TableParagraph"/>
        <w:spacing w:before="70" w:line="196" w:lineRule="auto"/>
        <w:ind w:left="2520" w:hanging="360"/>
        <w:rPr>
          <w:rFonts w:ascii="Times New Roman" w:hAnsi="Times New Roman" w:cs="Times New Roman"/>
        </w:rPr>
      </w:pPr>
      <w:sdt>
        <w:sdtPr>
          <w:rPr>
            <w:rFonts w:ascii="Times New Roman" w:hAnsi="Times New Roman" w:cs="Times New Roman"/>
            <w:b/>
            <w:bCs/>
            <w:iCs/>
          </w:rPr>
          <w:id w:val="176855565"/>
          <w14:checkbox>
            <w14:checked w14:val="0"/>
            <w14:checkedState w14:val="2612" w14:font="MS Gothic"/>
            <w14:uncheckedState w14:val="2610" w14:font="MS Gothic"/>
          </w14:checkbox>
        </w:sdtPr>
        <w:sdtContent>
          <w:r w:rsidR="00615157">
            <w:rPr>
              <w:rFonts w:ascii="MS Gothic" w:eastAsia="MS Gothic" w:hAnsi="MS Gothic" w:cs="Times New Roman" w:hint="eastAsia"/>
              <w:b/>
              <w:bCs/>
              <w:iCs/>
            </w:rPr>
            <w:t>☐</w:t>
          </w:r>
        </w:sdtContent>
      </w:sdt>
      <w:r w:rsidR="00DD269C" w:rsidRPr="005515BE">
        <w:rPr>
          <w:rFonts w:ascii="Times New Roman" w:hAnsi="Times New Roman" w:cs="Times New Roman"/>
          <w:b/>
          <w:bCs/>
          <w:iCs/>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DOES</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NOT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involve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a</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different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route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administration</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of</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drug</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different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dosage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level</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use</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in</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a</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patient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population</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other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factor</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that</w:t>
      </w:r>
      <w:r w:rsidR="00DD269C" w:rsidRPr="005515BE">
        <w:rPr>
          <w:rFonts w:ascii="Times New Roman" w:hAnsi="Times New Roman" w:cs="Times New Roman"/>
          <w:color w:val="333333"/>
          <w:spacing w:val="-7"/>
          <w:w w:val="105"/>
        </w:rPr>
        <w:t xml:space="preserve"> </w:t>
      </w:r>
      <w:r w:rsidR="00DD269C" w:rsidRPr="005515BE">
        <w:rPr>
          <w:rFonts w:ascii="Times New Roman" w:hAnsi="Times New Roman" w:cs="Times New Roman"/>
          <w:color w:val="333333"/>
          <w:w w:val="105"/>
        </w:rPr>
        <w:t>significantly</w:t>
      </w:r>
      <w:r w:rsidR="00DD269C" w:rsidRPr="005515BE">
        <w:rPr>
          <w:rFonts w:ascii="Times New Roman" w:hAnsi="Times New Roman" w:cs="Times New Roman"/>
          <w:color w:val="333333"/>
          <w:spacing w:val="40"/>
          <w:w w:val="105"/>
        </w:rPr>
        <w:t xml:space="preserve"> </w:t>
      </w:r>
      <w:r w:rsidR="00DD269C" w:rsidRPr="005515BE">
        <w:rPr>
          <w:rFonts w:ascii="Times New Roman" w:hAnsi="Times New Roman" w:cs="Times New Roman"/>
          <w:color w:val="333333"/>
          <w:w w:val="105"/>
        </w:rPr>
        <w:t>increases the risks (or decreases the acceptability of the risks) associated with the use of the drug.</w:t>
      </w:r>
    </w:p>
    <w:p w14:paraId="7E02C0E4" w14:textId="77777777" w:rsidR="00DD269C" w:rsidRPr="005515BE" w:rsidRDefault="00DD269C" w:rsidP="00DD269C">
      <w:pPr>
        <w:pStyle w:val="TableParagraph"/>
        <w:spacing w:before="28"/>
        <w:rPr>
          <w:rFonts w:ascii="Times New Roman" w:hAnsi="Times New Roman" w:cs="Times New Roman"/>
        </w:rPr>
      </w:pPr>
    </w:p>
    <w:p w14:paraId="4AAEE2B7" w14:textId="69DB67E1" w:rsidR="00DD269C" w:rsidRPr="005515BE" w:rsidRDefault="00DD269C" w:rsidP="00DD269C">
      <w:pPr>
        <w:pStyle w:val="TableParagraph"/>
        <w:ind w:left="2610" w:hanging="720"/>
        <w:rPr>
          <w:rFonts w:ascii="Times New Roman" w:hAnsi="Times New Roman" w:cs="Times New Roman"/>
        </w:rPr>
      </w:pPr>
      <w:r w:rsidRPr="005515BE">
        <w:rPr>
          <w:rFonts w:ascii="Times New Roman" w:hAnsi="Times New Roman" w:cs="Times New Roman"/>
          <w:color w:val="333333"/>
        </w:rPr>
        <w:t xml:space="preserve">3.1.4 </w:t>
      </w:r>
      <w:r w:rsidRPr="005515BE">
        <w:rPr>
          <w:rFonts w:ascii="Times New Roman" w:hAnsi="Times New Roman" w:cs="Times New Roman"/>
          <w:color w:val="333333"/>
        </w:rPr>
        <w:tab/>
        <w:t>During</w:t>
      </w:r>
      <w:r w:rsidRPr="005515BE">
        <w:rPr>
          <w:rFonts w:ascii="Times New Roman" w:hAnsi="Times New Roman" w:cs="Times New Roman"/>
          <w:color w:val="333333"/>
          <w:spacing w:val="6"/>
        </w:rPr>
        <w:t xml:space="preserve"> </w:t>
      </w:r>
      <w:r w:rsidRPr="005515BE">
        <w:rPr>
          <w:rFonts w:ascii="Times New Roman" w:hAnsi="Times New Roman" w:cs="Times New Roman"/>
          <w:color w:val="333333"/>
        </w:rPr>
        <w:t>the</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study/project,</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will</w:t>
      </w:r>
      <w:r w:rsidRPr="005515BE">
        <w:rPr>
          <w:rFonts w:ascii="Times New Roman" w:hAnsi="Times New Roman" w:cs="Times New Roman"/>
          <w:color w:val="333333"/>
          <w:spacing w:val="6"/>
        </w:rPr>
        <w:t xml:space="preserve"> </w:t>
      </w:r>
      <w:r w:rsidRPr="005515BE">
        <w:rPr>
          <w:rFonts w:ascii="Times New Roman" w:hAnsi="Times New Roman" w:cs="Times New Roman"/>
          <w:color w:val="333333"/>
        </w:rPr>
        <w:t>the</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study</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sponsor</w:t>
      </w:r>
      <w:r w:rsidRPr="005515BE">
        <w:rPr>
          <w:rFonts w:ascii="Times New Roman" w:hAnsi="Times New Roman" w:cs="Times New Roman"/>
          <w:color w:val="333333"/>
          <w:spacing w:val="6"/>
        </w:rPr>
        <w:t xml:space="preserve"> </w:t>
      </w:r>
      <w:r w:rsidRPr="005515BE">
        <w:rPr>
          <w:rFonts w:ascii="Times New Roman" w:hAnsi="Times New Roman" w:cs="Times New Roman"/>
          <w:color w:val="333333"/>
        </w:rPr>
        <w:t>be</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promoting,</w:t>
      </w:r>
      <w:r w:rsidRPr="005515BE">
        <w:rPr>
          <w:rFonts w:ascii="Times New Roman" w:hAnsi="Times New Roman" w:cs="Times New Roman"/>
          <w:color w:val="333333"/>
          <w:spacing w:val="6"/>
        </w:rPr>
        <w:t xml:space="preserve"> </w:t>
      </w:r>
      <w:r w:rsidRPr="005515BE">
        <w:rPr>
          <w:rFonts w:ascii="Times New Roman" w:hAnsi="Times New Roman" w:cs="Times New Roman"/>
          <w:color w:val="333333"/>
        </w:rPr>
        <w:lastRenderedPageBreak/>
        <w:t>commercially</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distributing,</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or</w:t>
      </w:r>
      <w:r w:rsidRPr="005515BE">
        <w:rPr>
          <w:rFonts w:ascii="Times New Roman" w:hAnsi="Times New Roman" w:cs="Times New Roman"/>
          <w:color w:val="333333"/>
          <w:spacing w:val="6"/>
        </w:rPr>
        <w:t xml:space="preserve"> </w:t>
      </w:r>
      <w:r w:rsidRPr="005515BE">
        <w:rPr>
          <w:rFonts w:ascii="Times New Roman" w:hAnsi="Times New Roman" w:cs="Times New Roman"/>
          <w:color w:val="333333"/>
        </w:rPr>
        <w:t>test</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marketing</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the</w:t>
      </w:r>
      <w:r w:rsidRPr="005515BE">
        <w:rPr>
          <w:rFonts w:ascii="Times New Roman" w:hAnsi="Times New Roman" w:cs="Times New Roman"/>
          <w:color w:val="333333"/>
          <w:spacing w:val="6"/>
        </w:rPr>
        <w:t xml:space="preserve"> </w:t>
      </w:r>
      <w:r w:rsidRPr="005515BE">
        <w:rPr>
          <w:rFonts w:ascii="Times New Roman" w:hAnsi="Times New Roman" w:cs="Times New Roman"/>
          <w:color w:val="333333"/>
        </w:rPr>
        <w:t>drug</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for</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the</w:t>
      </w:r>
      <w:r w:rsidRPr="005515BE">
        <w:rPr>
          <w:rFonts w:ascii="Times New Roman" w:hAnsi="Times New Roman" w:cs="Times New Roman"/>
          <w:color w:val="333333"/>
          <w:spacing w:val="6"/>
        </w:rPr>
        <w:t xml:space="preserve"> </w:t>
      </w:r>
      <w:r w:rsidRPr="005515BE">
        <w:rPr>
          <w:rFonts w:ascii="Times New Roman" w:hAnsi="Times New Roman" w:cs="Times New Roman"/>
          <w:color w:val="333333"/>
        </w:rPr>
        <w:t>use</w:t>
      </w:r>
      <w:r w:rsidRPr="005515BE">
        <w:rPr>
          <w:rFonts w:ascii="Times New Roman" w:hAnsi="Times New Roman" w:cs="Times New Roman"/>
          <w:color w:val="333333"/>
          <w:spacing w:val="5"/>
        </w:rPr>
        <w:t xml:space="preserve"> </w:t>
      </w:r>
      <w:r w:rsidRPr="005515BE">
        <w:rPr>
          <w:rFonts w:ascii="Times New Roman" w:hAnsi="Times New Roman" w:cs="Times New Roman"/>
          <w:color w:val="333333"/>
        </w:rPr>
        <w:t>under</w:t>
      </w:r>
      <w:r w:rsidRPr="005515BE">
        <w:rPr>
          <w:rFonts w:ascii="Times New Roman" w:hAnsi="Times New Roman" w:cs="Times New Roman"/>
          <w:color w:val="333333"/>
          <w:spacing w:val="6"/>
        </w:rPr>
        <w:t xml:space="preserve"> </w:t>
      </w:r>
      <w:r w:rsidRPr="005515BE">
        <w:rPr>
          <w:rFonts w:ascii="Times New Roman" w:hAnsi="Times New Roman" w:cs="Times New Roman"/>
          <w:color w:val="333333"/>
          <w:spacing w:val="-2"/>
        </w:rPr>
        <w:t>investigation?</w:t>
      </w:r>
    </w:p>
    <w:p w14:paraId="323C51EF" w14:textId="77777777" w:rsidR="00DD269C" w:rsidRPr="005515BE" w:rsidRDefault="00DD269C" w:rsidP="00DD269C">
      <w:pPr>
        <w:pStyle w:val="TableParagraph"/>
        <w:spacing w:before="2"/>
        <w:rPr>
          <w:rFonts w:ascii="Times New Roman" w:hAnsi="Times New Roman" w:cs="Times New Roman"/>
        </w:rPr>
      </w:pPr>
    </w:p>
    <w:p w14:paraId="4F20144A" w14:textId="35795658" w:rsidR="00DD269C" w:rsidRPr="005515BE" w:rsidRDefault="00424905" w:rsidP="00DD269C">
      <w:pPr>
        <w:pStyle w:val="TableParagraph"/>
        <w:spacing w:before="1"/>
        <w:ind w:left="2520" w:hanging="360"/>
        <w:rPr>
          <w:rFonts w:ascii="Times New Roman" w:hAnsi="Times New Roman" w:cs="Times New Roman"/>
        </w:rPr>
      </w:pPr>
      <w:sdt>
        <w:sdtPr>
          <w:rPr>
            <w:rFonts w:ascii="Times New Roman" w:hAnsi="Times New Roman" w:cs="Times New Roman"/>
            <w:b/>
            <w:bCs/>
            <w:iCs/>
          </w:rPr>
          <w:id w:val="528305255"/>
          <w14:checkbox>
            <w14:checked w14:val="0"/>
            <w14:checkedState w14:val="2612" w14:font="MS Gothic"/>
            <w14:uncheckedState w14:val="2610" w14:font="MS Gothic"/>
          </w14:checkbox>
        </w:sdtPr>
        <w:sdtContent>
          <w:r w:rsidR="00615157">
            <w:rPr>
              <w:rFonts w:ascii="MS Gothic" w:eastAsia="MS Gothic" w:hAnsi="MS Gothic" w:cs="Times New Roman" w:hint="eastAsia"/>
              <w:b/>
              <w:bCs/>
              <w:iCs/>
            </w:rPr>
            <w:t>☐</w:t>
          </w:r>
        </w:sdtContent>
      </w:sdt>
      <w:r w:rsidR="00DD269C" w:rsidRPr="005515BE">
        <w:rPr>
          <w:rFonts w:ascii="Times New Roman" w:hAnsi="Times New Roman" w:cs="Times New Roman"/>
          <w:b/>
          <w:bCs/>
          <w:iCs/>
        </w:rPr>
        <w:t xml:space="preserve">   </w:t>
      </w:r>
      <w:r w:rsidR="00DD269C" w:rsidRPr="005515BE">
        <w:rPr>
          <w:rFonts w:ascii="Times New Roman" w:hAnsi="Times New Roman" w:cs="Times New Roman"/>
          <w:color w:val="333333"/>
          <w:w w:val="105"/>
        </w:rPr>
        <w:t>During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sponsor</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will</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be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promoting,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commercially</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distributing,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and/or</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test</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marketing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drug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for</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use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under</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investigation.</w:t>
      </w:r>
    </w:p>
    <w:p w14:paraId="1CB74C40" w14:textId="3FDBF4A8" w:rsidR="00DD269C" w:rsidRPr="005515BE" w:rsidRDefault="00424905" w:rsidP="00DD269C">
      <w:pPr>
        <w:pStyle w:val="TableParagraph"/>
        <w:spacing w:before="59"/>
        <w:ind w:left="2520" w:hanging="360"/>
        <w:rPr>
          <w:rFonts w:ascii="Times New Roman" w:hAnsi="Times New Roman" w:cs="Times New Roman"/>
        </w:rPr>
      </w:pPr>
      <w:sdt>
        <w:sdtPr>
          <w:rPr>
            <w:rFonts w:ascii="Times New Roman" w:hAnsi="Times New Roman" w:cs="Times New Roman"/>
            <w:b/>
            <w:bCs/>
            <w:iCs/>
          </w:rPr>
          <w:id w:val="111487941"/>
          <w14:checkbox>
            <w14:checked w14:val="0"/>
            <w14:checkedState w14:val="2612" w14:font="MS Gothic"/>
            <w14:uncheckedState w14:val="2610" w14:font="MS Gothic"/>
          </w14:checkbox>
        </w:sdtPr>
        <w:sdtContent>
          <w:r w:rsidR="00615157">
            <w:rPr>
              <w:rFonts w:ascii="MS Gothic" w:eastAsia="MS Gothic" w:hAnsi="MS Gothic" w:cs="Times New Roman" w:hint="eastAsia"/>
              <w:b/>
              <w:bCs/>
              <w:iCs/>
            </w:rPr>
            <w:t>☐</w:t>
          </w:r>
        </w:sdtContent>
      </w:sdt>
      <w:r w:rsidR="00DD269C" w:rsidRPr="005515BE">
        <w:rPr>
          <w:rFonts w:ascii="Times New Roman" w:hAnsi="Times New Roman" w:cs="Times New Roman"/>
          <w:b/>
          <w:bCs/>
          <w:iCs/>
        </w:rPr>
        <w:t xml:space="preserve">   </w:t>
      </w:r>
      <w:r w:rsidR="00DD269C" w:rsidRPr="005515BE">
        <w:rPr>
          <w:rFonts w:ascii="Times New Roman" w:hAnsi="Times New Roman" w:cs="Times New Roman"/>
          <w:color w:val="333333"/>
          <w:w w:val="105"/>
        </w:rPr>
        <w:t>During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study</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sponsor</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will</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not</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be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promoting,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commercially</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distributing,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and/or</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test</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marketing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drug</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for</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the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use</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under</w:t>
      </w:r>
      <w:r w:rsidR="00DD269C" w:rsidRPr="005515BE">
        <w:rPr>
          <w:rFonts w:ascii="Times New Roman" w:hAnsi="Times New Roman" w:cs="Times New Roman"/>
          <w:color w:val="333333"/>
          <w:spacing w:val="-6"/>
          <w:w w:val="105"/>
        </w:rPr>
        <w:t xml:space="preserve"> </w:t>
      </w:r>
      <w:r w:rsidR="00DD269C" w:rsidRPr="005515BE">
        <w:rPr>
          <w:rFonts w:ascii="Times New Roman" w:hAnsi="Times New Roman" w:cs="Times New Roman"/>
          <w:color w:val="333333"/>
          <w:w w:val="105"/>
        </w:rPr>
        <w:t>investigation.</w:t>
      </w:r>
    </w:p>
    <w:p w14:paraId="31C51AB3" w14:textId="77777777" w:rsidR="0093252F" w:rsidRPr="005515BE" w:rsidRDefault="0093252F" w:rsidP="0093252F">
      <w:pPr>
        <w:ind w:left="720"/>
        <w:rPr>
          <w:rFonts w:ascii="Times New Roman" w:hAnsi="Times New Roman"/>
          <w:sz w:val="22"/>
          <w:szCs w:val="22"/>
        </w:rPr>
      </w:pPr>
    </w:p>
    <w:p w14:paraId="02CFB44C" w14:textId="33CFA52C" w:rsidR="00DD269C" w:rsidRPr="005515BE" w:rsidRDefault="00DD269C" w:rsidP="00DD269C">
      <w:pPr>
        <w:ind w:left="1440" w:hanging="720"/>
        <w:rPr>
          <w:rFonts w:ascii="Times New Roman" w:hAnsi="Times New Roman"/>
          <w:sz w:val="22"/>
          <w:szCs w:val="22"/>
        </w:rPr>
      </w:pPr>
      <w:r w:rsidRPr="005515BE">
        <w:rPr>
          <w:rFonts w:ascii="Times New Roman" w:hAnsi="Times New Roman"/>
          <w:sz w:val="22"/>
          <w:szCs w:val="22"/>
        </w:rPr>
        <w:t xml:space="preserve"> </w:t>
      </w:r>
      <w:r w:rsidRPr="005515BE">
        <w:rPr>
          <w:rFonts w:ascii="Times New Roman" w:hAnsi="Times New Roman"/>
          <w:sz w:val="22"/>
          <w:szCs w:val="22"/>
        </w:rPr>
        <w:tab/>
      </w:r>
      <w:r w:rsidRPr="005515BE">
        <w:rPr>
          <w:rFonts w:ascii="Times New Roman" w:hAnsi="Times New Roman"/>
          <w:b/>
          <w:bCs/>
          <w:sz w:val="22"/>
          <w:szCs w:val="22"/>
        </w:rPr>
        <w:t>Category 1 (b)</w:t>
      </w:r>
      <w:r w:rsidRPr="005515BE">
        <w:rPr>
          <w:rFonts w:ascii="Times New Roman" w:hAnsi="Times New Roman"/>
          <w:sz w:val="22"/>
          <w:szCs w:val="22"/>
        </w:rPr>
        <w:t>: Does this study/project include research on medical devices for which an investigational device exemption application is NOT required OR the medical device is cleared/approved for marketing and the medical device is being used in accordance with its cleared/approved labeling?</w:t>
      </w:r>
    </w:p>
    <w:p w14:paraId="60F6185C" w14:textId="77777777" w:rsidR="00DD269C" w:rsidRPr="005515BE" w:rsidRDefault="00DD269C" w:rsidP="0093252F">
      <w:pPr>
        <w:ind w:left="720"/>
        <w:rPr>
          <w:rFonts w:ascii="Times New Roman" w:hAnsi="Times New Roman"/>
          <w:sz w:val="22"/>
          <w:szCs w:val="22"/>
        </w:rPr>
      </w:pPr>
    </w:p>
    <w:p w14:paraId="7973227F" w14:textId="2ADD25B0" w:rsidR="00DD269C" w:rsidRPr="005515BE" w:rsidRDefault="00424905" w:rsidP="00DD269C">
      <w:pPr>
        <w:ind w:left="1890" w:hanging="450"/>
        <w:rPr>
          <w:rFonts w:ascii="Times New Roman" w:hAnsi="Times New Roman"/>
          <w:iCs/>
          <w:sz w:val="22"/>
          <w:szCs w:val="22"/>
        </w:rPr>
      </w:pPr>
      <w:sdt>
        <w:sdtPr>
          <w:rPr>
            <w:rFonts w:ascii="Times New Roman" w:hAnsi="Times New Roman"/>
            <w:b/>
            <w:bCs/>
            <w:iCs/>
            <w:sz w:val="22"/>
            <w:szCs w:val="22"/>
          </w:rPr>
          <w:id w:val="365500498"/>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DD269C" w:rsidRPr="005515BE">
        <w:rPr>
          <w:rFonts w:ascii="Times New Roman" w:hAnsi="Times New Roman"/>
          <w:b/>
          <w:bCs/>
          <w:iCs/>
          <w:sz w:val="22"/>
          <w:szCs w:val="22"/>
        </w:rPr>
        <w:t xml:space="preserve">  </w:t>
      </w:r>
      <w:r w:rsidR="00DD269C" w:rsidRPr="005515BE">
        <w:rPr>
          <w:rFonts w:ascii="Times New Roman" w:hAnsi="Times New Roman"/>
          <w:iCs/>
          <w:sz w:val="22"/>
          <w:szCs w:val="22"/>
        </w:rPr>
        <w:t xml:space="preserve">The device is </w:t>
      </w:r>
      <w:r w:rsidR="00AB0D0F" w:rsidRPr="005515BE">
        <w:rPr>
          <w:rFonts w:ascii="Times New Roman" w:hAnsi="Times New Roman"/>
          <w:iCs/>
          <w:sz w:val="22"/>
          <w:szCs w:val="22"/>
        </w:rPr>
        <w:t>cleared/</w:t>
      </w:r>
      <w:r w:rsidR="00DD269C" w:rsidRPr="005515BE">
        <w:rPr>
          <w:rFonts w:ascii="Times New Roman" w:hAnsi="Times New Roman"/>
          <w:iCs/>
          <w:sz w:val="22"/>
          <w:szCs w:val="22"/>
        </w:rPr>
        <w:t>approved for marketing and is being used in accord with its approved labeling.</w:t>
      </w:r>
    </w:p>
    <w:p w14:paraId="3DB17AB2" w14:textId="77777777" w:rsidR="00DD269C" w:rsidRPr="005515BE" w:rsidRDefault="00DD269C" w:rsidP="00DD269C">
      <w:pPr>
        <w:ind w:left="1890" w:hanging="450"/>
        <w:rPr>
          <w:rFonts w:ascii="Times New Roman" w:hAnsi="Times New Roman"/>
          <w:iCs/>
          <w:sz w:val="22"/>
          <w:szCs w:val="22"/>
        </w:rPr>
      </w:pPr>
    </w:p>
    <w:p w14:paraId="0FDBEEF5" w14:textId="2BB5200A" w:rsidR="00AB0D0F" w:rsidRPr="005515BE" w:rsidRDefault="00424905" w:rsidP="00DD269C">
      <w:pPr>
        <w:ind w:left="1890" w:hanging="450"/>
        <w:rPr>
          <w:rFonts w:ascii="Times New Roman" w:hAnsi="Times New Roman"/>
          <w:iCs/>
          <w:sz w:val="22"/>
          <w:szCs w:val="22"/>
        </w:rPr>
      </w:pPr>
      <w:sdt>
        <w:sdtPr>
          <w:rPr>
            <w:rFonts w:ascii="Times New Roman" w:hAnsi="Times New Roman"/>
            <w:b/>
            <w:bCs/>
            <w:iCs/>
            <w:sz w:val="22"/>
            <w:szCs w:val="22"/>
          </w:rPr>
          <w:id w:val="595517544"/>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DD269C" w:rsidRPr="005515BE">
        <w:rPr>
          <w:rFonts w:ascii="Times New Roman" w:hAnsi="Times New Roman"/>
          <w:b/>
          <w:bCs/>
          <w:iCs/>
          <w:sz w:val="22"/>
          <w:szCs w:val="22"/>
        </w:rPr>
        <w:t xml:space="preserve">  </w:t>
      </w:r>
      <w:r w:rsidR="00DD269C" w:rsidRPr="005515BE">
        <w:rPr>
          <w:rFonts w:ascii="Times New Roman" w:hAnsi="Times New Roman"/>
          <w:iCs/>
          <w:sz w:val="22"/>
          <w:szCs w:val="22"/>
        </w:rPr>
        <w:t xml:space="preserve">The device is not </w:t>
      </w:r>
      <w:r w:rsidR="00AB0D0F" w:rsidRPr="005515BE">
        <w:rPr>
          <w:rFonts w:ascii="Times New Roman" w:hAnsi="Times New Roman"/>
          <w:iCs/>
          <w:sz w:val="22"/>
          <w:szCs w:val="22"/>
        </w:rPr>
        <w:t>cleared/</w:t>
      </w:r>
      <w:r w:rsidR="00DD269C" w:rsidRPr="005515BE">
        <w:rPr>
          <w:rFonts w:ascii="Times New Roman" w:hAnsi="Times New Roman"/>
          <w:iCs/>
          <w:sz w:val="22"/>
          <w:szCs w:val="22"/>
        </w:rPr>
        <w:t xml:space="preserve">approved </w:t>
      </w:r>
      <w:r w:rsidR="00AB0D0F" w:rsidRPr="005515BE">
        <w:rPr>
          <w:rFonts w:ascii="Times New Roman" w:hAnsi="Times New Roman"/>
          <w:iCs/>
          <w:sz w:val="22"/>
          <w:szCs w:val="22"/>
        </w:rPr>
        <w:t>for marketing, but an investigational device exemption application is not required.</w:t>
      </w:r>
    </w:p>
    <w:p w14:paraId="5C6E8FAC" w14:textId="77777777" w:rsidR="00AB0D0F" w:rsidRPr="005515BE" w:rsidRDefault="00AB0D0F" w:rsidP="00DD269C">
      <w:pPr>
        <w:ind w:left="1890" w:hanging="450"/>
        <w:rPr>
          <w:rFonts w:ascii="Times New Roman" w:hAnsi="Times New Roman"/>
          <w:iCs/>
          <w:sz w:val="22"/>
          <w:szCs w:val="22"/>
        </w:rPr>
      </w:pPr>
    </w:p>
    <w:p w14:paraId="540F9B6E" w14:textId="5CF77049" w:rsidR="00DD269C" w:rsidRPr="005515BE" w:rsidRDefault="00424905" w:rsidP="00DD269C">
      <w:pPr>
        <w:ind w:left="1890" w:hanging="450"/>
        <w:rPr>
          <w:rFonts w:ascii="Times New Roman" w:hAnsi="Times New Roman"/>
          <w:sz w:val="22"/>
          <w:szCs w:val="22"/>
        </w:rPr>
      </w:pPr>
      <w:sdt>
        <w:sdtPr>
          <w:rPr>
            <w:rFonts w:ascii="Times New Roman" w:hAnsi="Times New Roman"/>
            <w:b/>
            <w:bCs/>
            <w:iCs/>
            <w:sz w:val="22"/>
            <w:szCs w:val="22"/>
          </w:rPr>
          <w:id w:val="-739639347"/>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AB0D0F" w:rsidRPr="005515BE">
        <w:rPr>
          <w:rFonts w:ascii="Times New Roman" w:hAnsi="Times New Roman"/>
          <w:b/>
          <w:bCs/>
          <w:iCs/>
          <w:sz w:val="22"/>
          <w:szCs w:val="22"/>
        </w:rPr>
        <w:tab/>
      </w:r>
      <w:r w:rsidR="00AB0D0F" w:rsidRPr="005515BE">
        <w:rPr>
          <w:rFonts w:ascii="Times New Roman" w:hAnsi="Times New Roman"/>
          <w:iCs/>
          <w:sz w:val="22"/>
          <w:szCs w:val="22"/>
        </w:rPr>
        <w:t>Neither of the above conditions apply.</w:t>
      </w:r>
      <w:r w:rsidR="00AB0D0F" w:rsidRPr="005515BE">
        <w:rPr>
          <w:rFonts w:ascii="Times New Roman" w:hAnsi="Times New Roman"/>
          <w:b/>
          <w:bCs/>
          <w:iCs/>
          <w:sz w:val="22"/>
          <w:szCs w:val="22"/>
        </w:rPr>
        <w:t xml:space="preserve"> </w:t>
      </w:r>
      <w:r w:rsidR="00DD269C" w:rsidRPr="005515BE">
        <w:rPr>
          <w:rFonts w:ascii="Times New Roman" w:hAnsi="Times New Roman"/>
          <w:iCs/>
          <w:sz w:val="22"/>
          <w:szCs w:val="22"/>
        </w:rPr>
        <w:t>If you select this box, complete the Full Board Protocol.</w:t>
      </w:r>
    </w:p>
    <w:p w14:paraId="71F363C3" w14:textId="77777777" w:rsidR="00DD269C" w:rsidRPr="005515BE" w:rsidRDefault="00DD269C" w:rsidP="0093252F">
      <w:pPr>
        <w:ind w:left="720"/>
        <w:rPr>
          <w:rFonts w:ascii="Times New Roman" w:hAnsi="Times New Roman"/>
          <w:sz w:val="22"/>
          <w:szCs w:val="22"/>
        </w:rPr>
      </w:pPr>
    </w:p>
    <w:p w14:paraId="418695C8" w14:textId="2BB3558E" w:rsidR="004B200C" w:rsidRPr="005515BE" w:rsidRDefault="00A1676C" w:rsidP="009479AA">
      <w:pPr>
        <w:pStyle w:val="ListParagraph"/>
        <w:numPr>
          <w:ilvl w:val="1"/>
          <w:numId w:val="2"/>
        </w:numPr>
        <w:ind w:left="1440" w:hanging="720"/>
        <w:rPr>
          <w:rFonts w:ascii="Times New Roman" w:hAnsi="Times New Roman"/>
          <w:sz w:val="22"/>
          <w:szCs w:val="22"/>
        </w:rPr>
      </w:pPr>
      <w:r w:rsidRPr="005515BE">
        <w:rPr>
          <w:rFonts w:ascii="Times New Roman" w:hAnsi="Times New Roman"/>
          <w:b/>
          <w:bCs/>
          <w:sz w:val="22"/>
          <w:szCs w:val="22"/>
        </w:rPr>
        <w:t>Category 2</w:t>
      </w:r>
      <w:r w:rsidRPr="005515BE">
        <w:rPr>
          <w:rFonts w:ascii="Times New Roman" w:hAnsi="Times New Roman"/>
          <w:sz w:val="22"/>
          <w:szCs w:val="22"/>
        </w:rPr>
        <w:t xml:space="preserve">: </w:t>
      </w:r>
      <w:r w:rsidR="004B200C" w:rsidRPr="005515BE">
        <w:rPr>
          <w:rFonts w:ascii="Times New Roman" w:hAnsi="Times New Roman"/>
          <w:sz w:val="22"/>
          <w:szCs w:val="22"/>
        </w:rPr>
        <w:t>Does the study involve the collection of blood</w:t>
      </w:r>
      <w:r w:rsidR="009479AA" w:rsidRPr="005515BE">
        <w:rPr>
          <w:rFonts w:ascii="Times New Roman" w:hAnsi="Times New Roman"/>
          <w:sz w:val="22"/>
          <w:szCs w:val="22"/>
        </w:rPr>
        <w:t>?</w:t>
      </w:r>
    </w:p>
    <w:p w14:paraId="25659EE3" w14:textId="77777777" w:rsidR="009479AA" w:rsidRPr="005515BE" w:rsidRDefault="009479AA" w:rsidP="009479AA">
      <w:pPr>
        <w:rPr>
          <w:rFonts w:ascii="Times New Roman" w:hAnsi="Times New Roman"/>
          <w:sz w:val="22"/>
          <w:szCs w:val="22"/>
        </w:rPr>
      </w:pPr>
    </w:p>
    <w:p w14:paraId="7FDDC85C" w14:textId="1C9FE075" w:rsidR="00A1676C" w:rsidRPr="005515BE" w:rsidRDefault="00424905" w:rsidP="009479AA">
      <w:pPr>
        <w:ind w:left="1800" w:hanging="360"/>
        <w:rPr>
          <w:rFonts w:ascii="Times New Roman" w:hAnsi="Times New Roman"/>
          <w:b/>
          <w:bCs/>
          <w:iCs/>
          <w:sz w:val="22"/>
          <w:szCs w:val="22"/>
        </w:rPr>
      </w:pPr>
      <w:sdt>
        <w:sdtPr>
          <w:rPr>
            <w:rFonts w:ascii="Times New Roman" w:hAnsi="Times New Roman"/>
            <w:b/>
            <w:bCs/>
            <w:iCs/>
            <w:sz w:val="22"/>
            <w:szCs w:val="22"/>
          </w:rPr>
          <w:id w:val="1991357770"/>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A1676C" w:rsidRPr="005515BE">
        <w:rPr>
          <w:rFonts w:ascii="Times New Roman" w:hAnsi="Times New Roman"/>
          <w:b/>
          <w:bCs/>
          <w:iCs/>
          <w:sz w:val="22"/>
          <w:szCs w:val="22"/>
        </w:rPr>
        <w:t xml:space="preserve">  </w:t>
      </w:r>
      <w:r w:rsidR="00A1676C" w:rsidRPr="005515BE">
        <w:rPr>
          <w:rFonts w:ascii="Times New Roman" w:hAnsi="Times New Roman"/>
          <w:iCs/>
          <w:sz w:val="22"/>
          <w:szCs w:val="22"/>
        </w:rPr>
        <w:t>The stud</w:t>
      </w:r>
      <w:r w:rsidR="000E5A9D">
        <w:rPr>
          <w:rFonts w:ascii="Times New Roman" w:hAnsi="Times New Roman"/>
          <w:iCs/>
          <w:sz w:val="22"/>
          <w:szCs w:val="22"/>
        </w:rPr>
        <w:t>y</w:t>
      </w:r>
      <w:r w:rsidR="00FB24CD" w:rsidRPr="005515BE">
        <w:rPr>
          <w:rFonts w:ascii="Times New Roman" w:hAnsi="Times New Roman"/>
          <w:iCs/>
          <w:sz w:val="22"/>
          <w:szCs w:val="22"/>
        </w:rPr>
        <w:t>/project</w:t>
      </w:r>
      <w:r w:rsidR="00A1676C" w:rsidRPr="005515BE">
        <w:rPr>
          <w:rFonts w:ascii="Times New Roman" w:hAnsi="Times New Roman"/>
          <w:iCs/>
          <w:sz w:val="22"/>
          <w:szCs w:val="22"/>
        </w:rPr>
        <w:t xml:space="preserve"> does involve the collection of blood.</w:t>
      </w:r>
      <w:r w:rsidR="009479AA" w:rsidRPr="005515BE">
        <w:rPr>
          <w:rFonts w:ascii="Times New Roman" w:hAnsi="Times New Roman"/>
          <w:iCs/>
          <w:sz w:val="22"/>
          <w:szCs w:val="22"/>
        </w:rPr>
        <w:t xml:space="preserve"> If you check this box, answer the additional questions below</w:t>
      </w:r>
      <w:r w:rsidR="009479AA" w:rsidRPr="005515BE">
        <w:rPr>
          <w:rFonts w:ascii="Times New Roman" w:hAnsi="Times New Roman"/>
          <w:b/>
          <w:bCs/>
          <w:iCs/>
          <w:sz w:val="22"/>
          <w:szCs w:val="22"/>
        </w:rPr>
        <w:t>.</w:t>
      </w:r>
    </w:p>
    <w:p w14:paraId="72EF1A91" w14:textId="77777777" w:rsidR="00A1676C" w:rsidRPr="005515BE" w:rsidRDefault="00A1676C" w:rsidP="009479AA">
      <w:pPr>
        <w:ind w:left="1440"/>
        <w:rPr>
          <w:rFonts w:ascii="Times New Roman" w:hAnsi="Times New Roman"/>
          <w:b/>
          <w:bCs/>
          <w:iCs/>
          <w:sz w:val="22"/>
          <w:szCs w:val="22"/>
        </w:rPr>
      </w:pPr>
    </w:p>
    <w:p w14:paraId="5B51FF74" w14:textId="7A009B50" w:rsidR="00A1676C" w:rsidRPr="005515BE" w:rsidRDefault="00424905" w:rsidP="009479AA">
      <w:pPr>
        <w:ind w:left="1440"/>
        <w:rPr>
          <w:rFonts w:ascii="Times New Roman" w:hAnsi="Times New Roman"/>
          <w:sz w:val="22"/>
          <w:szCs w:val="22"/>
        </w:rPr>
      </w:pPr>
      <w:sdt>
        <w:sdtPr>
          <w:rPr>
            <w:rFonts w:ascii="Times New Roman" w:hAnsi="Times New Roman"/>
            <w:b/>
            <w:bCs/>
            <w:iCs/>
            <w:sz w:val="22"/>
            <w:szCs w:val="22"/>
          </w:rPr>
          <w:id w:val="1660884925"/>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A1676C" w:rsidRPr="005515BE">
        <w:rPr>
          <w:rFonts w:ascii="Times New Roman" w:hAnsi="Times New Roman"/>
          <w:b/>
          <w:bCs/>
          <w:iCs/>
          <w:sz w:val="22"/>
          <w:szCs w:val="22"/>
        </w:rPr>
        <w:t xml:space="preserve">  </w:t>
      </w:r>
      <w:r w:rsidR="00A1676C" w:rsidRPr="005515BE">
        <w:rPr>
          <w:rFonts w:ascii="Times New Roman" w:hAnsi="Times New Roman"/>
          <w:iCs/>
          <w:sz w:val="22"/>
          <w:szCs w:val="22"/>
        </w:rPr>
        <w:t>The study</w:t>
      </w:r>
      <w:r w:rsidR="00FB24CD" w:rsidRPr="005515BE">
        <w:rPr>
          <w:rFonts w:ascii="Times New Roman" w:hAnsi="Times New Roman"/>
          <w:iCs/>
          <w:sz w:val="22"/>
          <w:szCs w:val="22"/>
        </w:rPr>
        <w:t>/project</w:t>
      </w:r>
      <w:r w:rsidR="00A1676C" w:rsidRPr="005515BE">
        <w:rPr>
          <w:rFonts w:ascii="Times New Roman" w:hAnsi="Times New Roman"/>
          <w:iCs/>
          <w:sz w:val="22"/>
          <w:szCs w:val="22"/>
        </w:rPr>
        <w:t xml:space="preserve"> does </w:t>
      </w:r>
      <w:r w:rsidR="00A1676C" w:rsidRPr="005515BE">
        <w:rPr>
          <w:rFonts w:ascii="Times New Roman" w:hAnsi="Times New Roman"/>
          <w:iCs/>
          <w:sz w:val="22"/>
          <w:szCs w:val="22"/>
          <w:u w:val="single"/>
        </w:rPr>
        <w:t>not</w:t>
      </w:r>
      <w:r w:rsidR="00A1676C" w:rsidRPr="005515BE">
        <w:rPr>
          <w:rFonts w:ascii="Times New Roman" w:hAnsi="Times New Roman"/>
          <w:iCs/>
          <w:sz w:val="22"/>
          <w:szCs w:val="22"/>
        </w:rPr>
        <w:t xml:space="preserve"> involve the collection of blood.</w:t>
      </w:r>
    </w:p>
    <w:p w14:paraId="4896AC41" w14:textId="77777777" w:rsidR="00A1676C" w:rsidRPr="005515BE" w:rsidRDefault="00A1676C" w:rsidP="004B200C">
      <w:pPr>
        <w:ind w:left="720"/>
        <w:rPr>
          <w:rFonts w:ascii="Times New Roman" w:hAnsi="Times New Roman"/>
          <w:sz w:val="22"/>
          <w:szCs w:val="22"/>
        </w:rPr>
      </w:pPr>
    </w:p>
    <w:p w14:paraId="7FF382B8" w14:textId="660F1D78" w:rsidR="009479AA" w:rsidRPr="005515BE" w:rsidRDefault="003A3A68" w:rsidP="009479AA">
      <w:pPr>
        <w:pStyle w:val="ListParagraph"/>
        <w:ind w:left="2160" w:hanging="720"/>
        <w:rPr>
          <w:rFonts w:ascii="Times New Roman" w:hAnsi="Times New Roman"/>
          <w:sz w:val="22"/>
          <w:szCs w:val="22"/>
        </w:rPr>
      </w:pPr>
      <w:r w:rsidRPr="005515BE">
        <w:rPr>
          <w:rFonts w:ascii="Times New Roman" w:hAnsi="Times New Roman"/>
          <w:sz w:val="22"/>
          <w:szCs w:val="22"/>
        </w:rPr>
        <w:t>3</w:t>
      </w:r>
      <w:r w:rsidR="009479AA" w:rsidRPr="005515BE">
        <w:rPr>
          <w:rFonts w:ascii="Times New Roman" w:hAnsi="Times New Roman"/>
          <w:sz w:val="22"/>
          <w:szCs w:val="22"/>
        </w:rPr>
        <w:t>.2.1</w:t>
      </w:r>
      <w:r w:rsidR="009479AA" w:rsidRPr="005515BE">
        <w:rPr>
          <w:rFonts w:ascii="Times New Roman" w:hAnsi="Times New Roman"/>
          <w:sz w:val="22"/>
          <w:szCs w:val="22"/>
        </w:rPr>
        <w:tab/>
        <w:t xml:space="preserve">Will the collection of blood samples be solely by finger stick, </w:t>
      </w:r>
      <w:proofErr w:type="spellStart"/>
      <w:r w:rsidR="009479AA" w:rsidRPr="005515BE">
        <w:rPr>
          <w:rFonts w:ascii="Times New Roman" w:hAnsi="Times New Roman"/>
          <w:sz w:val="22"/>
          <w:szCs w:val="22"/>
        </w:rPr>
        <w:t>heel</w:t>
      </w:r>
      <w:proofErr w:type="spellEnd"/>
      <w:r w:rsidR="009479AA" w:rsidRPr="005515BE">
        <w:rPr>
          <w:rFonts w:ascii="Times New Roman" w:hAnsi="Times New Roman"/>
          <w:sz w:val="22"/>
          <w:szCs w:val="22"/>
        </w:rPr>
        <w:t xml:space="preserve"> stick, ear stick or venipuncture?</w:t>
      </w:r>
    </w:p>
    <w:p w14:paraId="3894FBC1" w14:textId="77777777" w:rsidR="009479AA" w:rsidRPr="005515BE" w:rsidRDefault="009479AA" w:rsidP="009479AA">
      <w:pPr>
        <w:pStyle w:val="ListParagraph"/>
        <w:ind w:left="1800" w:hanging="360"/>
        <w:rPr>
          <w:rFonts w:ascii="Times New Roman" w:hAnsi="Times New Roman"/>
          <w:sz w:val="22"/>
          <w:szCs w:val="22"/>
        </w:rPr>
      </w:pPr>
    </w:p>
    <w:p w14:paraId="6EE57594" w14:textId="44F7CCB2" w:rsidR="009479AA" w:rsidRPr="005515BE" w:rsidRDefault="00424905" w:rsidP="009479AA">
      <w:pPr>
        <w:pStyle w:val="ListParagraph"/>
        <w:ind w:left="2160" w:hanging="360"/>
        <w:rPr>
          <w:rFonts w:ascii="Times New Roman" w:hAnsi="Times New Roman"/>
          <w:b/>
          <w:bCs/>
          <w:iCs/>
          <w:sz w:val="22"/>
          <w:szCs w:val="22"/>
        </w:rPr>
      </w:pPr>
      <w:sdt>
        <w:sdtPr>
          <w:rPr>
            <w:rFonts w:ascii="Times New Roman" w:hAnsi="Times New Roman"/>
            <w:b/>
            <w:bCs/>
            <w:iCs/>
            <w:sz w:val="22"/>
            <w:szCs w:val="22"/>
          </w:rPr>
          <w:id w:val="1830091046"/>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9479AA" w:rsidRPr="005515BE">
        <w:rPr>
          <w:rFonts w:ascii="Times New Roman" w:hAnsi="Times New Roman"/>
          <w:b/>
          <w:bCs/>
          <w:iCs/>
          <w:sz w:val="22"/>
          <w:szCs w:val="22"/>
        </w:rPr>
        <w:t xml:space="preserve">  </w:t>
      </w:r>
      <w:r w:rsidR="009479AA" w:rsidRPr="005515BE">
        <w:rPr>
          <w:rFonts w:ascii="Times New Roman" w:hAnsi="Times New Roman"/>
          <w:iCs/>
          <w:sz w:val="22"/>
          <w:szCs w:val="22"/>
        </w:rPr>
        <w:t>Blood will only be collected by the methods listed above.</w:t>
      </w:r>
    </w:p>
    <w:p w14:paraId="57D932C2" w14:textId="77777777" w:rsidR="009479AA" w:rsidRPr="005515BE" w:rsidRDefault="009479AA" w:rsidP="009479AA">
      <w:pPr>
        <w:pStyle w:val="ListParagraph"/>
        <w:ind w:left="2160" w:hanging="360"/>
        <w:rPr>
          <w:rFonts w:ascii="Times New Roman" w:hAnsi="Times New Roman"/>
          <w:b/>
          <w:bCs/>
          <w:iCs/>
          <w:sz w:val="22"/>
          <w:szCs w:val="22"/>
        </w:rPr>
      </w:pPr>
    </w:p>
    <w:p w14:paraId="1F507BEE" w14:textId="26CDEC7A" w:rsidR="009479AA" w:rsidRPr="005515BE" w:rsidRDefault="00424905" w:rsidP="009479AA">
      <w:pPr>
        <w:pStyle w:val="ListParagraph"/>
        <w:ind w:left="2160" w:hanging="360"/>
        <w:rPr>
          <w:rFonts w:ascii="Times New Roman" w:hAnsi="Times New Roman"/>
          <w:sz w:val="22"/>
          <w:szCs w:val="22"/>
        </w:rPr>
      </w:pPr>
      <w:sdt>
        <w:sdtPr>
          <w:rPr>
            <w:rFonts w:ascii="Times New Roman" w:hAnsi="Times New Roman"/>
            <w:b/>
            <w:bCs/>
            <w:iCs/>
            <w:sz w:val="22"/>
            <w:szCs w:val="22"/>
          </w:rPr>
          <w:id w:val="-977607693"/>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9479AA" w:rsidRPr="005515BE">
        <w:rPr>
          <w:rFonts w:ascii="Times New Roman" w:hAnsi="Times New Roman"/>
          <w:b/>
          <w:bCs/>
          <w:iCs/>
          <w:sz w:val="22"/>
          <w:szCs w:val="22"/>
        </w:rPr>
        <w:t xml:space="preserve">  </w:t>
      </w:r>
      <w:r w:rsidR="009479AA" w:rsidRPr="005515BE">
        <w:rPr>
          <w:rFonts w:ascii="Times New Roman" w:hAnsi="Times New Roman"/>
          <w:iCs/>
          <w:sz w:val="22"/>
          <w:szCs w:val="22"/>
        </w:rPr>
        <w:t>Blood may be collected by other methods that do not meet the above requirements. If this box is checked, complete the Full Board Protocol.</w:t>
      </w:r>
    </w:p>
    <w:p w14:paraId="29D4D369" w14:textId="77777777" w:rsidR="009479AA" w:rsidRPr="005515BE" w:rsidRDefault="009479AA" w:rsidP="009479AA">
      <w:pPr>
        <w:ind w:left="720"/>
        <w:rPr>
          <w:rFonts w:ascii="Times New Roman" w:hAnsi="Times New Roman"/>
          <w:sz w:val="22"/>
          <w:szCs w:val="22"/>
        </w:rPr>
      </w:pPr>
    </w:p>
    <w:p w14:paraId="3C753F77" w14:textId="78ED3AB2" w:rsidR="009479AA" w:rsidRPr="005515BE" w:rsidRDefault="003A3A68" w:rsidP="009479AA">
      <w:pPr>
        <w:ind w:left="2160" w:hanging="720"/>
        <w:rPr>
          <w:rFonts w:ascii="Times New Roman" w:hAnsi="Times New Roman"/>
          <w:sz w:val="22"/>
          <w:szCs w:val="22"/>
        </w:rPr>
      </w:pPr>
      <w:r w:rsidRPr="005515BE">
        <w:rPr>
          <w:rFonts w:ascii="Times New Roman" w:hAnsi="Times New Roman"/>
          <w:sz w:val="22"/>
          <w:szCs w:val="22"/>
        </w:rPr>
        <w:t>3</w:t>
      </w:r>
      <w:r w:rsidR="009479AA" w:rsidRPr="005515BE">
        <w:rPr>
          <w:rFonts w:ascii="Times New Roman" w:hAnsi="Times New Roman"/>
          <w:sz w:val="22"/>
          <w:szCs w:val="22"/>
        </w:rPr>
        <w:t>.2.2</w:t>
      </w:r>
      <w:r w:rsidR="009479AA" w:rsidRPr="005515BE">
        <w:rPr>
          <w:rFonts w:ascii="Times New Roman" w:hAnsi="Times New Roman"/>
          <w:sz w:val="22"/>
          <w:szCs w:val="22"/>
        </w:rPr>
        <w:tab/>
      </w:r>
      <w:r w:rsidR="006A034C" w:rsidRPr="005515BE">
        <w:rPr>
          <w:rFonts w:ascii="Times New Roman" w:hAnsi="Times New Roman"/>
          <w:sz w:val="22"/>
          <w:szCs w:val="22"/>
        </w:rPr>
        <w:t>Does the study</w:t>
      </w:r>
      <w:r w:rsidR="00FB24CD" w:rsidRPr="005515BE">
        <w:rPr>
          <w:rFonts w:ascii="Times New Roman" w:hAnsi="Times New Roman"/>
          <w:sz w:val="22"/>
          <w:szCs w:val="22"/>
        </w:rPr>
        <w:t>/project</w:t>
      </w:r>
      <w:r w:rsidR="006A034C" w:rsidRPr="005515BE">
        <w:rPr>
          <w:rFonts w:ascii="Times New Roman" w:hAnsi="Times New Roman"/>
          <w:sz w:val="22"/>
          <w:szCs w:val="22"/>
        </w:rPr>
        <w:t xml:space="preserve"> population include the following? Check all that apply.</w:t>
      </w:r>
    </w:p>
    <w:p w14:paraId="058B4FDB" w14:textId="77777777" w:rsidR="006A034C" w:rsidRPr="005515BE" w:rsidRDefault="006A034C" w:rsidP="009479AA">
      <w:pPr>
        <w:ind w:left="2160" w:hanging="720"/>
        <w:rPr>
          <w:rFonts w:ascii="Times New Roman" w:hAnsi="Times New Roman"/>
          <w:sz w:val="22"/>
          <w:szCs w:val="22"/>
        </w:rPr>
      </w:pPr>
    </w:p>
    <w:p w14:paraId="6262736C" w14:textId="3AA11FF4" w:rsidR="006A034C" w:rsidRPr="005515BE" w:rsidRDefault="00424905" w:rsidP="006A034C">
      <w:pPr>
        <w:ind w:left="2160" w:hanging="360"/>
        <w:rPr>
          <w:rFonts w:ascii="Times New Roman" w:hAnsi="Times New Roman"/>
          <w:iCs/>
          <w:sz w:val="22"/>
          <w:szCs w:val="22"/>
        </w:rPr>
      </w:pPr>
      <w:sdt>
        <w:sdtPr>
          <w:rPr>
            <w:rFonts w:ascii="Times New Roman" w:hAnsi="Times New Roman"/>
            <w:b/>
            <w:bCs/>
            <w:iCs/>
            <w:sz w:val="22"/>
            <w:szCs w:val="22"/>
          </w:rPr>
          <w:id w:val="-92019437"/>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6A034C" w:rsidRPr="005515BE">
        <w:rPr>
          <w:rFonts w:ascii="Times New Roman" w:hAnsi="Times New Roman"/>
          <w:b/>
          <w:bCs/>
          <w:iCs/>
          <w:sz w:val="22"/>
          <w:szCs w:val="22"/>
        </w:rPr>
        <w:t xml:space="preserve">  </w:t>
      </w:r>
      <w:r w:rsidR="006A034C" w:rsidRPr="005515BE">
        <w:rPr>
          <w:rFonts w:ascii="Times New Roman" w:hAnsi="Times New Roman"/>
          <w:iCs/>
          <w:sz w:val="22"/>
          <w:szCs w:val="22"/>
        </w:rPr>
        <w:t>Healthy, NON-pregnant adults who weigh at least 110 pounds.</w:t>
      </w:r>
    </w:p>
    <w:p w14:paraId="76E306D0" w14:textId="77777777" w:rsidR="006A034C" w:rsidRPr="005515BE" w:rsidRDefault="006A034C" w:rsidP="009479AA">
      <w:pPr>
        <w:ind w:left="2160" w:hanging="720"/>
        <w:rPr>
          <w:rFonts w:ascii="Times New Roman" w:hAnsi="Times New Roman"/>
          <w:sz w:val="22"/>
          <w:szCs w:val="22"/>
        </w:rPr>
      </w:pPr>
    </w:p>
    <w:p w14:paraId="14175387" w14:textId="422AFF70" w:rsidR="006A034C" w:rsidRPr="005515BE" w:rsidRDefault="00424905" w:rsidP="006A034C">
      <w:pPr>
        <w:ind w:left="2160" w:hanging="360"/>
        <w:rPr>
          <w:rFonts w:ascii="Times New Roman" w:hAnsi="Times New Roman"/>
          <w:sz w:val="22"/>
          <w:szCs w:val="22"/>
        </w:rPr>
      </w:pPr>
      <w:sdt>
        <w:sdtPr>
          <w:rPr>
            <w:rFonts w:ascii="Times New Roman" w:hAnsi="Times New Roman"/>
            <w:b/>
            <w:bCs/>
            <w:iCs/>
            <w:sz w:val="22"/>
            <w:szCs w:val="22"/>
          </w:rPr>
          <w:id w:val="631374813"/>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6A034C" w:rsidRPr="005515BE">
        <w:rPr>
          <w:rFonts w:ascii="Times New Roman" w:hAnsi="Times New Roman"/>
          <w:b/>
          <w:bCs/>
          <w:iCs/>
          <w:sz w:val="22"/>
          <w:szCs w:val="22"/>
        </w:rPr>
        <w:t xml:space="preserve">  </w:t>
      </w:r>
      <w:r w:rsidR="006A034C" w:rsidRPr="005515BE">
        <w:rPr>
          <w:rFonts w:ascii="Times New Roman" w:hAnsi="Times New Roman"/>
          <w:iCs/>
          <w:sz w:val="22"/>
          <w:szCs w:val="22"/>
        </w:rPr>
        <w:t>Unhealthy adults, pregnant females, children, AND/OR persons who weigh less than 110 pounds.</w:t>
      </w:r>
    </w:p>
    <w:p w14:paraId="0881D397" w14:textId="77777777" w:rsidR="009479AA" w:rsidRPr="005515BE" w:rsidRDefault="009479AA" w:rsidP="009479AA">
      <w:pPr>
        <w:ind w:left="720"/>
        <w:rPr>
          <w:rFonts w:ascii="Times New Roman" w:hAnsi="Times New Roman"/>
          <w:sz w:val="22"/>
          <w:szCs w:val="22"/>
        </w:rPr>
      </w:pPr>
    </w:p>
    <w:p w14:paraId="7144A634" w14:textId="38289CEA" w:rsidR="00276DFE" w:rsidRPr="005515BE" w:rsidRDefault="003A3A68" w:rsidP="006A034C">
      <w:pPr>
        <w:ind w:left="2160" w:hanging="720"/>
        <w:rPr>
          <w:rFonts w:ascii="Times New Roman" w:hAnsi="Times New Roman"/>
          <w:sz w:val="22"/>
          <w:szCs w:val="22"/>
        </w:rPr>
      </w:pPr>
      <w:r w:rsidRPr="005515BE">
        <w:rPr>
          <w:rFonts w:ascii="Times New Roman" w:hAnsi="Times New Roman"/>
          <w:sz w:val="22"/>
          <w:szCs w:val="22"/>
        </w:rPr>
        <w:t>3</w:t>
      </w:r>
      <w:r w:rsidR="006A034C" w:rsidRPr="005515BE">
        <w:rPr>
          <w:rFonts w:ascii="Times New Roman" w:hAnsi="Times New Roman"/>
          <w:sz w:val="22"/>
          <w:szCs w:val="22"/>
        </w:rPr>
        <w:t xml:space="preserve">.2.3 </w:t>
      </w:r>
      <w:r w:rsidR="00276DFE" w:rsidRPr="005515BE">
        <w:rPr>
          <w:rFonts w:ascii="Times New Roman" w:hAnsi="Times New Roman"/>
          <w:sz w:val="22"/>
          <w:szCs w:val="22"/>
        </w:rPr>
        <w:t>Check the amount of blood that will be collected from the healthy, non-pregnant adults who weigh at least 110 pounds.</w:t>
      </w:r>
    </w:p>
    <w:p w14:paraId="241F4DCC" w14:textId="77777777" w:rsidR="00276DFE" w:rsidRPr="005515BE" w:rsidRDefault="00276DFE" w:rsidP="006A034C">
      <w:pPr>
        <w:ind w:left="2160" w:hanging="720"/>
        <w:rPr>
          <w:rFonts w:ascii="Times New Roman" w:hAnsi="Times New Roman"/>
          <w:sz w:val="22"/>
          <w:szCs w:val="22"/>
        </w:rPr>
      </w:pPr>
    </w:p>
    <w:p w14:paraId="53D8D765" w14:textId="668C3B2D" w:rsidR="00276DFE" w:rsidRPr="005515BE" w:rsidRDefault="00424905" w:rsidP="00276DFE">
      <w:pPr>
        <w:ind w:left="2160" w:hanging="360"/>
        <w:rPr>
          <w:rFonts w:ascii="Times New Roman" w:hAnsi="Times New Roman"/>
          <w:b/>
          <w:bCs/>
          <w:iCs/>
          <w:sz w:val="22"/>
          <w:szCs w:val="22"/>
        </w:rPr>
      </w:pPr>
      <w:sdt>
        <w:sdtPr>
          <w:rPr>
            <w:rFonts w:ascii="Times New Roman" w:hAnsi="Times New Roman"/>
            <w:b/>
            <w:bCs/>
            <w:iCs/>
            <w:sz w:val="22"/>
            <w:szCs w:val="22"/>
          </w:rPr>
          <w:id w:val="-809711718"/>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276DFE" w:rsidRPr="005515BE">
        <w:rPr>
          <w:rFonts w:ascii="Times New Roman" w:hAnsi="Times New Roman"/>
          <w:b/>
          <w:bCs/>
          <w:iCs/>
          <w:sz w:val="22"/>
          <w:szCs w:val="22"/>
        </w:rPr>
        <w:t xml:space="preserve">  </w:t>
      </w:r>
      <w:r w:rsidR="00276DFE" w:rsidRPr="005515BE">
        <w:rPr>
          <w:rFonts w:ascii="Times New Roman" w:hAnsi="Times New Roman"/>
          <w:iCs/>
          <w:sz w:val="22"/>
          <w:szCs w:val="22"/>
        </w:rPr>
        <w:t>NO MORE than 550 ml of blood in an 8-week period.</w:t>
      </w:r>
    </w:p>
    <w:p w14:paraId="01F37106" w14:textId="77777777" w:rsidR="00276DFE" w:rsidRPr="005515BE" w:rsidRDefault="00276DFE" w:rsidP="00276DFE">
      <w:pPr>
        <w:ind w:left="2160" w:hanging="360"/>
        <w:rPr>
          <w:rFonts w:ascii="Times New Roman" w:hAnsi="Times New Roman"/>
          <w:b/>
          <w:bCs/>
          <w:iCs/>
          <w:sz w:val="22"/>
          <w:szCs w:val="22"/>
        </w:rPr>
      </w:pPr>
    </w:p>
    <w:p w14:paraId="31FAAC68" w14:textId="1709D3BC" w:rsidR="00276DFE" w:rsidRPr="005515BE" w:rsidRDefault="00424905" w:rsidP="00276DFE">
      <w:pPr>
        <w:ind w:left="2160" w:hanging="360"/>
        <w:rPr>
          <w:rFonts w:ascii="Times New Roman" w:hAnsi="Times New Roman"/>
          <w:sz w:val="22"/>
          <w:szCs w:val="22"/>
        </w:rPr>
      </w:pPr>
      <w:sdt>
        <w:sdtPr>
          <w:rPr>
            <w:rFonts w:ascii="Times New Roman" w:hAnsi="Times New Roman"/>
            <w:b/>
            <w:bCs/>
            <w:iCs/>
            <w:sz w:val="22"/>
            <w:szCs w:val="22"/>
          </w:rPr>
          <w:id w:val="1411736526"/>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276DFE" w:rsidRPr="005515BE">
        <w:rPr>
          <w:rFonts w:ascii="Times New Roman" w:hAnsi="Times New Roman"/>
          <w:b/>
          <w:bCs/>
          <w:iCs/>
          <w:sz w:val="22"/>
          <w:szCs w:val="22"/>
        </w:rPr>
        <w:t xml:space="preserve">  </w:t>
      </w:r>
      <w:r w:rsidR="00276DFE" w:rsidRPr="005515BE">
        <w:rPr>
          <w:rFonts w:ascii="Times New Roman" w:hAnsi="Times New Roman"/>
          <w:iCs/>
          <w:sz w:val="22"/>
          <w:szCs w:val="22"/>
        </w:rPr>
        <w:t>MORE than 550 ml may be collected in an 8-week period.</w:t>
      </w:r>
      <w:r w:rsidR="001B3BE0" w:rsidRPr="005515BE">
        <w:rPr>
          <w:rFonts w:ascii="Times New Roman" w:hAnsi="Times New Roman"/>
          <w:iCs/>
          <w:sz w:val="22"/>
          <w:szCs w:val="22"/>
        </w:rPr>
        <w:t xml:space="preserve"> </w:t>
      </w:r>
      <w:r w:rsidR="00722AC0" w:rsidRPr="005515BE">
        <w:rPr>
          <w:rFonts w:ascii="Times New Roman" w:hAnsi="Times New Roman"/>
          <w:iCs/>
          <w:sz w:val="22"/>
          <w:szCs w:val="22"/>
        </w:rPr>
        <w:t>If this box is checked, complete the Full Board Protocol.</w:t>
      </w:r>
    </w:p>
    <w:p w14:paraId="000EF5A4" w14:textId="77777777" w:rsidR="00276DFE" w:rsidRPr="005515BE" w:rsidRDefault="00276DFE" w:rsidP="006A034C">
      <w:pPr>
        <w:ind w:left="2160" w:hanging="720"/>
        <w:rPr>
          <w:rFonts w:ascii="Times New Roman" w:hAnsi="Times New Roman"/>
          <w:sz w:val="22"/>
          <w:szCs w:val="22"/>
        </w:rPr>
      </w:pPr>
    </w:p>
    <w:p w14:paraId="058F971F" w14:textId="0D128F05" w:rsidR="002B1CB2" w:rsidRPr="005515BE" w:rsidRDefault="003A3A68" w:rsidP="006A034C">
      <w:pPr>
        <w:ind w:left="2160" w:hanging="720"/>
        <w:rPr>
          <w:rFonts w:ascii="Times New Roman" w:hAnsi="Times New Roman"/>
          <w:sz w:val="22"/>
          <w:szCs w:val="22"/>
        </w:rPr>
      </w:pPr>
      <w:r w:rsidRPr="005515BE">
        <w:rPr>
          <w:rFonts w:ascii="Times New Roman" w:hAnsi="Times New Roman"/>
          <w:sz w:val="22"/>
          <w:szCs w:val="22"/>
        </w:rPr>
        <w:t>3</w:t>
      </w:r>
      <w:r w:rsidR="00276DFE" w:rsidRPr="005515BE">
        <w:rPr>
          <w:rFonts w:ascii="Times New Roman" w:hAnsi="Times New Roman"/>
          <w:sz w:val="22"/>
          <w:szCs w:val="22"/>
        </w:rPr>
        <w:t xml:space="preserve">.2.4 </w:t>
      </w:r>
      <w:r w:rsidR="002B1CB2" w:rsidRPr="005515BE">
        <w:rPr>
          <w:rFonts w:ascii="Times New Roman" w:hAnsi="Times New Roman"/>
          <w:sz w:val="22"/>
          <w:szCs w:val="22"/>
        </w:rPr>
        <w:t>Check the frequency of blood collection for the healthy, non-pregnant adults who weigh at least 110 pounds.</w:t>
      </w:r>
    </w:p>
    <w:p w14:paraId="327112D6" w14:textId="77777777" w:rsidR="002B1CB2" w:rsidRPr="005515BE" w:rsidRDefault="002B1CB2" w:rsidP="006A034C">
      <w:pPr>
        <w:ind w:left="2160" w:hanging="720"/>
        <w:rPr>
          <w:rFonts w:ascii="Times New Roman" w:hAnsi="Times New Roman"/>
          <w:sz w:val="22"/>
          <w:szCs w:val="22"/>
        </w:rPr>
      </w:pPr>
    </w:p>
    <w:p w14:paraId="2632D037" w14:textId="40641415" w:rsidR="002B1CB2" w:rsidRPr="005515BE" w:rsidRDefault="00424905" w:rsidP="002B1CB2">
      <w:pPr>
        <w:ind w:left="2160" w:hanging="360"/>
        <w:rPr>
          <w:rFonts w:ascii="Times New Roman" w:hAnsi="Times New Roman"/>
          <w:b/>
          <w:bCs/>
          <w:iCs/>
          <w:sz w:val="22"/>
          <w:szCs w:val="22"/>
        </w:rPr>
      </w:pPr>
      <w:sdt>
        <w:sdtPr>
          <w:rPr>
            <w:rFonts w:ascii="Times New Roman" w:hAnsi="Times New Roman"/>
            <w:b/>
            <w:bCs/>
            <w:iCs/>
            <w:sz w:val="22"/>
            <w:szCs w:val="22"/>
          </w:rPr>
          <w:id w:val="359015512"/>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2B1CB2" w:rsidRPr="005515BE">
        <w:rPr>
          <w:rFonts w:ascii="Times New Roman" w:hAnsi="Times New Roman"/>
          <w:b/>
          <w:bCs/>
          <w:iCs/>
          <w:sz w:val="22"/>
          <w:szCs w:val="22"/>
        </w:rPr>
        <w:t xml:space="preserve">  </w:t>
      </w:r>
      <w:r w:rsidR="002B1CB2" w:rsidRPr="005515BE">
        <w:rPr>
          <w:rFonts w:ascii="Times New Roman" w:hAnsi="Times New Roman"/>
          <w:iCs/>
          <w:sz w:val="22"/>
          <w:szCs w:val="22"/>
        </w:rPr>
        <w:t>Blood will be collected NO MORE than 2 times per week.</w:t>
      </w:r>
    </w:p>
    <w:p w14:paraId="44EDE56F" w14:textId="77777777" w:rsidR="002B1CB2" w:rsidRPr="005515BE" w:rsidRDefault="002B1CB2" w:rsidP="006A034C">
      <w:pPr>
        <w:ind w:left="2160" w:hanging="720"/>
        <w:rPr>
          <w:rFonts w:ascii="Times New Roman" w:hAnsi="Times New Roman"/>
          <w:b/>
          <w:bCs/>
          <w:iCs/>
          <w:sz w:val="22"/>
          <w:szCs w:val="22"/>
        </w:rPr>
      </w:pPr>
    </w:p>
    <w:p w14:paraId="72278920" w14:textId="6C8ED253" w:rsidR="002B1CB2" w:rsidRPr="005515BE" w:rsidRDefault="00424905" w:rsidP="002B1CB2">
      <w:pPr>
        <w:ind w:left="2160" w:hanging="360"/>
        <w:rPr>
          <w:rFonts w:ascii="Times New Roman" w:hAnsi="Times New Roman"/>
          <w:sz w:val="22"/>
          <w:szCs w:val="22"/>
        </w:rPr>
      </w:pPr>
      <w:sdt>
        <w:sdtPr>
          <w:rPr>
            <w:rFonts w:ascii="Times New Roman" w:hAnsi="Times New Roman"/>
            <w:b/>
            <w:bCs/>
            <w:iCs/>
            <w:sz w:val="22"/>
            <w:szCs w:val="22"/>
          </w:rPr>
          <w:id w:val="815149704"/>
          <w14:checkbox>
            <w14:checked w14:val="0"/>
            <w14:checkedState w14:val="2612" w14:font="MS Gothic"/>
            <w14:uncheckedState w14:val="2610" w14:font="MS Gothic"/>
          </w14:checkbox>
        </w:sdtPr>
        <w:sdtContent>
          <w:r w:rsidR="00615157">
            <w:rPr>
              <w:rFonts w:ascii="MS Gothic" w:eastAsia="MS Gothic" w:hAnsi="MS Gothic" w:hint="eastAsia"/>
              <w:b/>
              <w:bCs/>
              <w:iCs/>
              <w:sz w:val="22"/>
              <w:szCs w:val="22"/>
            </w:rPr>
            <w:t>☐</w:t>
          </w:r>
        </w:sdtContent>
      </w:sdt>
      <w:r w:rsidR="002B1CB2" w:rsidRPr="005515BE">
        <w:rPr>
          <w:rFonts w:ascii="Times New Roman" w:hAnsi="Times New Roman"/>
          <w:b/>
          <w:bCs/>
          <w:iCs/>
          <w:sz w:val="22"/>
          <w:szCs w:val="22"/>
        </w:rPr>
        <w:t xml:space="preserve">  </w:t>
      </w:r>
      <w:r w:rsidR="002B1CB2" w:rsidRPr="005515BE">
        <w:rPr>
          <w:rFonts w:ascii="Times New Roman" w:hAnsi="Times New Roman"/>
          <w:iCs/>
          <w:sz w:val="22"/>
          <w:szCs w:val="22"/>
        </w:rPr>
        <w:t>Blood will be collected MORE THAN 2 times per week.</w:t>
      </w:r>
      <w:r w:rsidR="001B3BE0" w:rsidRPr="005515BE">
        <w:rPr>
          <w:rFonts w:ascii="Times New Roman" w:hAnsi="Times New Roman"/>
          <w:iCs/>
          <w:sz w:val="22"/>
          <w:szCs w:val="22"/>
        </w:rPr>
        <w:t xml:space="preserve"> </w:t>
      </w:r>
      <w:r w:rsidR="00722AC0" w:rsidRPr="005515BE">
        <w:rPr>
          <w:rFonts w:ascii="Times New Roman" w:hAnsi="Times New Roman"/>
          <w:iCs/>
          <w:sz w:val="22"/>
          <w:szCs w:val="22"/>
        </w:rPr>
        <w:t>If this box is checked, complete the Full Board Protocol.</w:t>
      </w:r>
    </w:p>
    <w:p w14:paraId="0DE0FE46" w14:textId="77777777" w:rsidR="002B1CB2" w:rsidRPr="005515BE" w:rsidRDefault="002B1CB2" w:rsidP="006A034C">
      <w:pPr>
        <w:ind w:left="2160" w:hanging="720"/>
        <w:rPr>
          <w:rFonts w:ascii="Times New Roman" w:hAnsi="Times New Roman"/>
          <w:sz w:val="22"/>
          <w:szCs w:val="22"/>
        </w:rPr>
      </w:pPr>
    </w:p>
    <w:p w14:paraId="42656BDA" w14:textId="16407C46" w:rsidR="006A034C" w:rsidRPr="005515BE" w:rsidRDefault="003A3A68" w:rsidP="006A034C">
      <w:pPr>
        <w:ind w:left="2160" w:hanging="720"/>
        <w:rPr>
          <w:rFonts w:ascii="Times New Roman" w:hAnsi="Times New Roman"/>
          <w:sz w:val="22"/>
          <w:szCs w:val="22"/>
        </w:rPr>
      </w:pPr>
      <w:r w:rsidRPr="005515BE">
        <w:rPr>
          <w:rFonts w:ascii="Times New Roman" w:hAnsi="Times New Roman"/>
          <w:sz w:val="22"/>
          <w:szCs w:val="22"/>
        </w:rPr>
        <w:t>3</w:t>
      </w:r>
      <w:r w:rsidR="00B54545" w:rsidRPr="005515BE">
        <w:rPr>
          <w:rFonts w:ascii="Times New Roman" w:hAnsi="Times New Roman"/>
          <w:sz w:val="22"/>
          <w:szCs w:val="22"/>
        </w:rPr>
        <w:t>.2.5 Check</w:t>
      </w:r>
      <w:r w:rsidR="00276DFE" w:rsidRPr="005515BE">
        <w:rPr>
          <w:rFonts w:ascii="Times New Roman" w:hAnsi="Times New Roman"/>
          <w:sz w:val="22"/>
          <w:szCs w:val="22"/>
        </w:rPr>
        <w:t xml:space="preserve"> the amount of blood that will be collected from the unhealthy adults, pregnant women, children, and persons who weigh less than 110 pounds.</w:t>
      </w:r>
    </w:p>
    <w:p w14:paraId="1096FA3B" w14:textId="77777777" w:rsidR="006A034C" w:rsidRPr="005515BE" w:rsidRDefault="006A034C" w:rsidP="009479AA">
      <w:pPr>
        <w:ind w:left="720"/>
        <w:rPr>
          <w:rFonts w:ascii="Times New Roman" w:hAnsi="Times New Roman"/>
          <w:sz w:val="22"/>
          <w:szCs w:val="22"/>
        </w:rPr>
      </w:pPr>
    </w:p>
    <w:p w14:paraId="49F58435" w14:textId="422D41EB" w:rsidR="0099293E" w:rsidRPr="005515BE" w:rsidRDefault="00424905" w:rsidP="0099293E">
      <w:pPr>
        <w:ind w:left="2160" w:hanging="360"/>
        <w:rPr>
          <w:rFonts w:ascii="Times New Roman" w:hAnsi="Times New Roman"/>
          <w:iCs/>
          <w:sz w:val="22"/>
          <w:szCs w:val="22"/>
        </w:rPr>
      </w:pPr>
      <w:sdt>
        <w:sdtPr>
          <w:rPr>
            <w:rFonts w:ascii="Times New Roman" w:hAnsi="Times New Roman"/>
            <w:b/>
            <w:bCs/>
            <w:iCs/>
            <w:sz w:val="22"/>
            <w:szCs w:val="22"/>
          </w:rPr>
          <w:id w:val="-1209949981"/>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99293E" w:rsidRPr="005515BE">
        <w:rPr>
          <w:rFonts w:ascii="Times New Roman" w:hAnsi="Times New Roman"/>
          <w:b/>
          <w:bCs/>
          <w:iCs/>
          <w:sz w:val="22"/>
          <w:szCs w:val="22"/>
        </w:rPr>
        <w:t xml:space="preserve">  </w:t>
      </w:r>
      <w:r w:rsidR="007D2BA3" w:rsidRPr="005515BE">
        <w:rPr>
          <w:rFonts w:ascii="Times New Roman" w:hAnsi="Times New Roman"/>
          <w:iCs/>
          <w:sz w:val="22"/>
          <w:szCs w:val="22"/>
        </w:rPr>
        <w:t>NO MORE than the lesser of 50 ml OR 3 ml per kg of blood will be collected in an 8-week period.</w:t>
      </w:r>
    </w:p>
    <w:p w14:paraId="4C61F5CA" w14:textId="77777777" w:rsidR="007D2BA3" w:rsidRPr="005515BE" w:rsidRDefault="007D2BA3" w:rsidP="0099293E">
      <w:pPr>
        <w:ind w:left="2160" w:hanging="360"/>
        <w:rPr>
          <w:rFonts w:ascii="Times New Roman" w:hAnsi="Times New Roman"/>
          <w:iCs/>
          <w:sz w:val="22"/>
          <w:szCs w:val="22"/>
        </w:rPr>
      </w:pPr>
    </w:p>
    <w:p w14:paraId="37EE6DF6" w14:textId="4AB42408" w:rsidR="007D2BA3" w:rsidRPr="005515BE" w:rsidRDefault="00424905" w:rsidP="0099293E">
      <w:pPr>
        <w:ind w:left="2160" w:hanging="360"/>
        <w:rPr>
          <w:rFonts w:ascii="Times New Roman" w:hAnsi="Times New Roman"/>
          <w:sz w:val="22"/>
          <w:szCs w:val="22"/>
        </w:rPr>
      </w:pPr>
      <w:sdt>
        <w:sdtPr>
          <w:rPr>
            <w:rFonts w:ascii="Times New Roman" w:hAnsi="Times New Roman"/>
            <w:b/>
            <w:bCs/>
            <w:iCs/>
            <w:sz w:val="22"/>
            <w:szCs w:val="22"/>
          </w:rPr>
          <w:id w:val="1919278142"/>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7D2BA3" w:rsidRPr="005515BE">
        <w:rPr>
          <w:rFonts w:ascii="Times New Roman" w:hAnsi="Times New Roman"/>
          <w:b/>
          <w:bCs/>
          <w:iCs/>
          <w:sz w:val="22"/>
          <w:szCs w:val="22"/>
        </w:rPr>
        <w:t xml:space="preserve">   </w:t>
      </w:r>
      <w:r w:rsidR="007D2BA3" w:rsidRPr="005515BE">
        <w:rPr>
          <w:rFonts w:ascii="Times New Roman" w:hAnsi="Times New Roman"/>
          <w:iCs/>
          <w:sz w:val="22"/>
          <w:szCs w:val="22"/>
        </w:rPr>
        <w:t>MORE than the lesser of 50 ml OR 3 ml per kg of blood in an 8-week period.</w:t>
      </w:r>
      <w:r w:rsidR="00722AC0" w:rsidRPr="005515BE">
        <w:rPr>
          <w:rFonts w:ascii="Times New Roman" w:hAnsi="Times New Roman"/>
          <w:iCs/>
          <w:sz w:val="22"/>
          <w:szCs w:val="22"/>
        </w:rPr>
        <w:t xml:space="preserve"> If this box is checked, complete the Full Board Protocol.</w:t>
      </w:r>
    </w:p>
    <w:p w14:paraId="120A661E" w14:textId="77777777" w:rsidR="0099293E" w:rsidRPr="005515BE" w:rsidRDefault="0099293E" w:rsidP="009479AA">
      <w:pPr>
        <w:ind w:left="720"/>
        <w:rPr>
          <w:rFonts w:ascii="Times New Roman" w:hAnsi="Times New Roman"/>
          <w:sz w:val="22"/>
          <w:szCs w:val="22"/>
        </w:rPr>
      </w:pPr>
    </w:p>
    <w:p w14:paraId="70668739" w14:textId="7E816413" w:rsidR="0099293E" w:rsidRPr="005515BE" w:rsidRDefault="003A3A68" w:rsidP="00B54545">
      <w:pPr>
        <w:ind w:left="2160" w:hanging="720"/>
        <w:rPr>
          <w:rFonts w:ascii="Times New Roman" w:hAnsi="Times New Roman"/>
          <w:sz w:val="22"/>
          <w:szCs w:val="22"/>
        </w:rPr>
      </w:pPr>
      <w:r w:rsidRPr="005515BE">
        <w:rPr>
          <w:rFonts w:ascii="Times New Roman" w:hAnsi="Times New Roman"/>
          <w:sz w:val="22"/>
          <w:szCs w:val="22"/>
        </w:rPr>
        <w:t>3</w:t>
      </w:r>
      <w:r w:rsidR="00B54545" w:rsidRPr="005515BE">
        <w:rPr>
          <w:rFonts w:ascii="Times New Roman" w:hAnsi="Times New Roman"/>
          <w:sz w:val="22"/>
          <w:szCs w:val="22"/>
        </w:rPr>
        <w:t>.2.6. Check the frequency of blood collection for the un-healthy, pregnant women, children, and persons who weigh at least 110 pounds</w:t>
      </w:r>
    </w:p>
    <w:p w14:paraId="4F39C25C" w14:textId="77777777" w:rsidR="0099293E" w:rsidRPr="005515BE" w:rsidRDefault="0099293E" w:rsidP="009479AA">
      <w:pPr>
        <w:ind w:left="720"/>
        <w:rPr>
          <w:rFonts w:ascii="Times New Roman" w:hAnsi="Times New Roman"/>
          <w:sz w:val="22"/>
          <w:szCs w:val="22"/>
        </w:rPr>
      </w:pPr>
    </w:p>
    <w:p w14:paraId="7BCCBF6C" w14:textId="4E3E0788" w:rsidR="00B54545" w:rsidRPr="005515BE" w:rsidRDefault="00424905" w:rsidP="00B54545">
      <w:pPr>
        <w:ind w:left="2160" w:hanging="360"/>
        <w:rPr>
          <w:rFonts w:ascii="Times New Roman" w:hAnsi="Times New Roman"/>
          <w:b/>
          <w:bCs/>
          <w:iCs/>
          <w:sz w:val="22"/>
          <w:szCs w:val="22"/>
        </w:rPr>
      </w:pPr>
      <w:sdt>
        <w:sdtPr>
          <w:rPr>
            <w:rFonts w:ascii="Times New Roman" w:hAnsi="Times New Roman"/>
            <w:iCs/>
            <w:sz w:val="22"/>
            <w:szCs w:val="22"/>
          </w:rPr>
          <w:id w:val="-1247566730"/>
          <w14:checkbox>
            <w14:checked w14:val="0"/>
            <w14:checkedState w14:val="2612" w14:font="MS Gothic"/>
            <w14:uncheckedState w14:val="2610" w14:font="MS Gothic"/>
          </w14:checkbox>
        </w:sdtPr>
        <w:sdtContent>
          <w:r w:rsidR="007A214A">
            <w:rPr>
              <w:rFonts w:ascii="MS Gothic" w:eastAsia="MS Gothic" w:hAnsi="MS Gothic" w:hint="eastAsia"/>
              <w:iCs/>
              <w:sz w:val="22"/>
              <w:szCs w:val="22"/>
            </w:rPr>
            <w:t>☐</w:t>
          </w:r>
        </w:sdtContent>
      </w:sdt>
      <w:r w:rsidR="00B54545" w:rsidRPr="005515BE">
        <w:rPr>
          <w:rFonts w:ascii="Times New Roman" w:hAnsi="Times New Roman"/>
          <w:iCs/>
          <w:sz w:val="22"/>
          <w:szCs w:val="22"/>
        </w:rPr>
        <w:t>Blood will be collected NO MORE than 2 times per week.</w:t>
      </w:r>
    </w:p>
    <w:p w14:paraId="78D887B8" w14:textId="77777777" w:rsidR="00B54545" w:rsidRPr="005515BE" w:rsidRDefault="00B54545" w:rsidP="00B54545">
      <w:pPr>
        <w:ind w:left="2160" w:hanging="720"/>
        <w:rPr>
          <w:rFonts w:ascii="Times New Roman" w:hAnsi="Times New Roman"/>
          <w:b/>
          <w:bCs/>
          <w:iCs/>
          <w:sz w:val="22"/>
          <w:szCs w:val="22"/>
        </w:rPr>
      </w:pPr>
    </w:p>
    <w:p w14:paraId="0972301F" w14:textId="29002FF4" w:rsidR="00B54545" w:rsidRPr="005515BE" w:rsidRDefault="00424905" w:rsidP="00722AC0">
      <w:pPr>
        <w:ind w:left="2160" w:hanging="360"/>
        <w:rPr>
          <w:rFonts w:ascii="Times New Roman" w:hAnsi="Times New Roman"/>
          <w:sz w:val="22"/>
          <w:szCs w:val="22"/>
        </w:rPr>
      </w:pPr>
      <w:sdt>
        <w:sdtPr>
          <w:rPr>
            <w:rFonts w:ascii="Times New Roman" w:hAnsi="Times New Roman"/>
            <w:b/>
            <w:bCs/>
            <w:iCs/>
            <w:sz w:val="22"/>
            <w:szCs w:val="22"/>
          </w:rPr>
          <w:id w:val="180714035"/>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B54545" w:rsidRPr="005515BE">
        <w:rPr>
          <w:rFonts w:ascii="Times New Roman" w:hAnsi="Times New Roman"/>
          <w:b/>
          <w:bCs/>
          <w:iCs/>
          <w:sz w:val="22"/>
          <w:szCs w:val="22"/>
        </w:rPr>
        <w:t xml:space="preserve">  </w:t>
      </w:r>
      <w:r w:rsidR="00B54545" w:rsidRPr="005515BE">
        <w:rPr>
          <w:rFonts w:ascii="Times New Roman" w:hAnsi="Times New Roman"/>
          <w:iCs/>
          <w:sz w:val="22"/>
          <w:szCs w:val="22"/>
        </w:rPr>
        <w:t xml:space="preserve">Blood will be collected MORE THAN 2 times per week. </w:t>
      </w:r>
      <w:r w:rsidR="00722AC0" w:rsidRPr="005515BE">
        <w:rPr>
          <w:rFonts w:ascii="Times New Roman" w:hAnsi="Times New Roman"/>
          <w:iCs/>
          <w:sz w:val="22"/>
          <w:szCs w:val="22"/>
        </w:rPr>
        <w:t>If this box is checked, complete the Full Board Protocol.</w:t>
      </w:r>
    </w:p>
    <w:p w14:paraId="7F8EF93D" w14:textId="77777777" w:rsidR="0099293E" w:rsidRPr="005515BE" w:rsidRDefault="0099293E" w:rsidP="009479AA">
      <w:pPr>
        <w:ind w:left="720"/>
        <w:rPr>
          <w:rFonts w:ascii="Times New Roman" w:hAnsi="Times New Roman"/>
          <w:sz w:val="22"/>
          <w:szCs w:val="22"/>
        </w:rPr>
      </w:pPr>
    </w:p>
    <w:p w14:paraId="4232AE8F" w14:textId="1C53B336" w:rsidR="004B200C" w:rsidRPr="005515BE" w:rsidRDefault="009479AA" w:rsidP="00915AF5">
      <w:pPr>
        <w:pStyle w:val="ListParagraph"/>
        <w:numPr>
          <w:ilvl w:val="1"/>
          <w:numId w:val="2"/>
        </w:numPr>
        <w:ind w:left="1440" w:hanging="720"/>
        <w:rPr>
          <w:rFonts w:ascii="Times New Roman" w:hAnsi="Times New Roman"/>
          <w:sz w:val="22"/>
          <w:szCs w:val="22"/>
        </w:rPr>
      </w:pPr>
      <w:r w:rsidRPr="005515BE">
        <w:rPr>
          <w:rFonts w:ascii="Times New Roman" w:hAnsi="Times New Roman"/>
          <w:b/>
          <w:bCs/>
          <w:sz w:val="22"/>
          <w:szCs w:val="22"/>
        </w:rPr>
        <w:t>Category 3</w:t>
      </w:r>
      <w:r w:rsidRPr="005515BE">
        <w:rPr>
          <w:rFonts w:ascii="Times New Roman" w:hAnsi="Times New Roman"/>
          <w:sz w:val="22"/>
          <w:szCs w:val="22"/>
        </w:rPr>
        <w:t>:</w:t>
      </w:r>
      <w:r w:rsidR="00915AF5" w:rsidRPr="005515BE">
        <w:rPr>
          <w:rFonts w:ascii="Times New Roman" w:hAnsi="Times New Roman"/>
          <w:sz w:val="22"/>
          <w:szCs w:val="22"/>
        </w:rPr>
        <w:t xml:space="preserve"> Does th</w:t>
      </w:r>
      <w:r w:rsidR="00841E5B" w:rsidRPr="005515BE">
        <w:rPr>
          <w:rFonts w:ascii="Times New Roman" w:hAnsi="Times New Roman"/>
          <w:sz w:val="22"/>
          <w:szCs w:val="22"/>
        </w:rPr>
        <w:t>is</w:t>
      </w:r>
      <w:r w:rsidR="00915AF5" w:rsidRPr="005515BE">
        <w:rPr>
          <w:rFonts w:ascii="Times New Roman" w:hAnsi="Times New Roman"/>
          <w:sz w:val="22"/>
          <w:szCs w:val="22"/>
        </w:rPr>
        <w:t xml:space="preserve"> research</w:t>
      </w:r>
      <w:r w:rsidR="00FB24CD" w:rsidRPr="005515BE">
        <w:rPr>
          <w:rFonts w:ascii="Times New Roman" w:hAnsi="Times New Roman"/>
          <w:sz w:val="22"/>
          <w:szCs w:val="22"/>
        </w:rPr>
        <w:t>/project</w:t>
      </w:r>
      <w:r w:rsidR="00915AF5" w:rsidRPr="005515BE">
        <w:rPr>
          <w:rFonts w:ascii="Times New Roman" w:hAnsi="Times New Roman"/>
          <w:sz w:val="22"/>
          <w:szCs w:val="22"/>
        </w:rPr>
        <w:t xml:space="preserve"> entail prospective collection of biological specimens </w:t>
      </w:r>
      <w:r w:rsidR="004C5F99" w:rsidRPr="005515BE">
        <w:rPr>
          <w:rFonts w:ascii="Times New Roman" w:hAnsi="Times New Roman"/>
          <w:sz w:val="22"/>
          <w:szCs w:val="22"/>
        </w:rPr>
        <w:t xml:space="preserve">other than blood </w:t>
      </w:r>
      <w:r w:rsidR="00915AF5" w:rsidRPr="005515BE">
        <w:rPr>
          <w:rFonts w:ascii="Times New Roman" w:hAnsi="Times New Roman"/>
          <w:sz w:val="22"/>
          <w:szCs w:val="22"/>
        </w:rPr>
        <w:t>for research purposes</w:t>
      </w:r>
      <w:r w:rsidR="004C5F99" w:rsidRPr="005515BE">
        <w:rPr>
          <w:rFonts w:ascii="Times New Roman" w:hAnsi="Times New Roman"/>
          <w:sz w:val="22"/>
          <w:szCs w:val="22"/>
        </w:rPr>
        <w:t xml:space="preserve"> by non-invasive means</w:t>
      </w:r>
      <w:r w:rsidR="00915AF5" w:rsidRPr="005515BE">
        <w:rPr>
          <w:rFonts w:ascii="Times New Roman" w:hAnsi="Times New Roman"/>
          <w:sz w:val="22"/>
          <w:szCs w:val="22"/>
        </w:rPr>
        <w:t xml:space="preserve">? </w:t>
      </w:r>
      <w:r w:rsidR="004C5F99" w:rsidRPr="005515BE">
        <w:rPr>
          <w:rFonts w:ascii="Times New Roman" w:hAnsi="Times New Roman"/>
          <w:sz w:val="22"/>
          <w:szCs w:val="22"/>
        </w:rPr>
        <w:t>“</w:t>
      </w:r>
      <w:r w:rsidR="003E7BCE" w:rsidRPr="005515BE">
        <w:rPr>
          <w:rFonts w:ascii="Times New Roman" w:hAnsi="Times New Roman"/>
          <w:sz w:val="22"/>
          <w:szCs w:val="22"/>
        </w:rPr>
        <w:t>Prospective specimen collection</w:t>
      </w:r>
      <w:r w:rsidR="004C5F99" w:rsidRPr="005515BE">
        <w:rPr>
          <w:rFonts w:ascii="Times New Roman" w:hAnsi="Times New Roman"/>
          <w:sz w:val="22"/>
          <w:szCs w:val="22"/>
        </w:rPr>
        <w:t>”</w:t>
      </w:r>
      <w:r w:rsidR="003E7BCE" w:rsidRPr="005515BE">
        <w:rPr>
          <w:rFonts w:ascii="Times New Roman" w:hAnsi="Times New Roman"/>
          <w:sz w:val="22"/>
          <w:szCs w:val="22"/>
        </w:rPr>
        <w:t xml:space="preserve"> means the specimens will be collected AFTER this research application is submitted and approved.</w:t>
      </w:r>
      <w:r w:rsidR="004C5F99" w:rsidRPr="005515BE">
        <w:rPr>
          <w:rFonts w:ascii="Times New Roman" w:hAnsi="Times New Roman"/>
          <w:sz w:val="22"/>
          <w:szCs w:val="22"/>
        </w:rPr>
        <w:t xml:space="preserve"> “Noninvasive procedures” do not involve breaking the skin or entering the body by natural or artificial orifice.</w:t>
      </w:r>
    </w:p>
    <w:p w14:paraId="62670F49" w14:textId="77777777" w:rsidR="003E7BCE" w:rsidRPr="005515BE" w:rsidRDefault="003E7BCE" w:rsidP="003E7BCE">
      <w:pPr>
        <w:ind w:left="720"/>
        <w:rPr>
          <w:rFonts w:ascii="Times New Roman" w:hAnsi="Times New Roman"/>
          <w:sz w:val="22"/>
          <w:szCs w:val="22"/>
        </w:rPr>
      </w:pPr>
    </w:p>
    <w:p w14:paraId="5ABBA999" w14:textId="1364B66B" w:rsidR="003E7BCE" w:rsidRPr="005515BE" w:rsidRDefault="00424905" w:rsidP="003E7BCE">
      <w:pPr>
        <w:ind w:left="1800" w:hanging="360"/>
        <w:rPr>
          <w:rFonts w:ascii="Times New Roman" w:hAnsi="Times New Roman"/>
          <w:iCs/>
          <w:sz w:val="22"/>
          <w:szCs w:val="22"/>
        </w:rPr>
      </w:pPr>
      <w:sdt>
        <w:sdtPr>
          <w:rPr>
            <w:rFonts w:ascii="Times New Roman" w:hAnsi="Times New Roman"/>
            <w:b/>
            <w:bCs/>
            <w:iCs/>
            <w:sz w:val="22"/>
            <w:szCs w:val="22"/>
          </w:rPr>
          <w:id w:val="2074699830"/>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0949EA" w:rsidRPr="005515BE">
        <w:rPr>
          <w:rFonts w:ascii="Times New Roman" w:hAnsi="Times New Roman"/>
          <w:b/>
          <w:bCs/>
          <w:iCs/>
          <w:sz w:val="22"/>
          <w:szCs w:val="22"/>
        </w:rPr>
        <w:t xml:space="preserve">  </w:t>
      </w:r>
      <w:r w:rsidR="000949EA" w:rsidRPr="005515BE">
        <w:rPr>
          <w:rFonts w:ascii="Times New Roman" w:hAnsi="Times New Roman"/>
          <w:iCs/>
          <w:sz w:val="22"/>
          <w:szCs w:val="22"/>
        </w:rPr>
        <w:t>Th</w:t>
      </w:r>
      <w:r w:rsidR="004C5F99" w:rsidRPr="005515BE">
        <w:rPr>
          <w:rFonts w:ascii="Times New Roman" w:hAnsi="Times New Roman"/>
          <w:iCs/>
          <w:sz w:val="22"/>
          <w:szCs w:val="22"/>
        </w:rPr>
        <w:t>is</w:t>
      </w:r>
      <w:r w:rsidR="000949EA" w:rsidRPr="005515BE">
        <w:rPr>
          <w:rFonts w:ascii="Times New Roman" w:hAnsi="Times New Roman"/>
          <w:iCs/>
          <w:sz w:val="22"/>
          <w:szCs w:val="22"/>
        </w:rPr>
        <w:t xml:space="preserve"> research</w:t>
      </w:r>
      <w:r w:rsidR="00FB24CD" w:rsidRPr="005515BE">
        <w:rPr>
          <w:rFonts w:ascii="Times New Roman" w:hAnsi="Times New Roman"/>
          <w:iCs/>
          <w:sz w:val="22"/>
          <w:szCs w:val="22"/>
        </w:rPr>
        <w:t>/project</w:t>
      </w:r>
      <w:r w:rsidR="000949EA" w:rsidRPr="005515BE">
        <w:rPr>
          <w:rFonts w:ascii="Times New Roman" w:hAnsi="Times New Roman"/>
          <w:iCs/>
          <w:sz w:val="22"/>
          <w:szCs w:val="22"/>
        </w:rPr>
        <w:t xml:space="preserve"> </w:t>
      </w:r>
      <w:r w:rsidR="004C5F99" w:rsidRPr="005515BE">
        <w:rPr>
          <w:rFonts w:ascii="Times New Roman" w:hAnsi="Times New Roman"/>
          <w:iCs/>
          <w:sz w:val="22"/>
          <w:szCs w:val="22"/>
        </w:rPr>
        <w:t>includes prospective biological specimen collection other than blood for research purposes by non-invasive means.</w:t>
      </w:r>
    </w:p>
    <w:p w14:paraId="7420830C" w14:textId="77777777" w:rsidR="004C5F99" w:rsidRPr="005515BE" w:rsidRDefault="004C5F99" w:rsidP="003E7BCE">
      <w:pPr>
        <w:ind w:left="1800" w:hanging="360"/>
        <w:rPr>
          <w:rFonts w:ascii="Times New Roman" w:hAnsi="Times New Roman"/>
          <w:iCs/>
          <w:sz w:val="22"/>
          <w:szCs w:val="22"/>
        </w:rPr>
      </w:pPr>
    </w:p>
    <w:p w14:paraId="1CB92E0A" w14:textId="396C87FB" w:rsidR="004C5F99" w:rsidRPr="005515BE" w:rsidRDefault="00424905" w:rsidP="003E7BCE">
      <w:pPr>
        <w:ind w:left="1800" w:hanging="360"/>
        <w:rPr>
          <w:rFonts w:ascii="Times New Roman" w:hAnsi="Times New Roman"/>
          <w:sz w:val="22"/>
          <w:szCs w:val="22"/>
        </w:rPr>
      </w:pPr>
      <w:sdt>
        <w:sdtPr>
          <w:rPr>
            <w:rFonts w:ascii="Times New Roman" w:hAnsi="Times New Roman"/>
            <w:b/>
            <w:bCs/>
            <w:iCs/>
            <w:sz w:val="22"/>
            <w:szCs w:val="22"/>
          </w:rPr>
          <w:id w:val="2082488886"/>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4C5F99" w:rsidRPr="005515BE">
        <w:rPr>
          <w:rFonts w:ascii="Times New Roman" w:hAnsi="Times New Roman"/>
          <w:b/>
          <w:bCs/>
          <w:iCs/>
          <w:sz w:val="22"/>
          <w:szCs w:val="22"/>
        </w:rPr>
        <w:t xml:space="preserve"> </w:t>
      </w:r>
      <w:r w:rsidR="004C5F99" w:rsidRPr="005515BE">
        <w:rPr>
          <w:rFonts w:ascii="Times New Roman" w:hAnsi="Times New Roman"/>
          <w:iCs/>
          <w:sz w:val="22"/>
          <w:szCs w:val="22"/>
        </w:rPr>
        <w:t xml:space="preserve"> This research</w:t>
      </w:r>
      <w:r w:rsidR="00FB24CD" w:rsidRPr="005515BE">
        <w:rPr>
          <w:rFonts w:ascii="Times New Roman" w:hAnsi="Times New Roman"/>
          <w:iCs/>
          <w:sz w:val="22"/>
          <w:szCs w:val="22"/>
        </w:rPr>
        <w:t>/project</w:t>
      </w:r>
      <w:r w:rsidR="004C5F99" w:rsidRPr="005515BE">
        <w:rPr>
          <w:rFonts w:ascii="Times New Roman" w:hAnsi="Times New Roman"/>
          <w:iCs/>
          <w:sz w:val="22"/>
          <w:szCs w:val="22"/>
        </w:rPr>
        <w:t xml:space="preserve"> DOES NOT include prospective biological specimen</w:t>
      </w:r>
      <w:r w:rsidR="004C5F99" w:rsidRPr="005515BE">
        <w:rPr>
          <w:rFonts w:ascii="Times New Roman" w:hAnsi="Times New Roman"/>
          <w:b/>
          <w:bCs/>
          <w:iCs/>
          <w:sz w:val="22"/>
          <w:szCs w:val="22"/>
        </w:rPr>
        <w:t xml:space="preserve"> </w:t>
      </w:r>
      <w:r w:rsidR="004C5F99" w:rsidRPr="005515BE">
        <w:rPr>
          <w:rFonts w:ascii="Times New Roman" w:hAnsi="Times New Roman"/>
          <w:iCs/>
          <w:sz w:val="22"/>
          <w:szCs w:val="22"/>
        </w:rPr>
        <w:t xml:space="preserve">collection other than blood for research purposes and are invasive. </w:t>
      </w:r>
    </w:p>
    <w:p w14:paraId="4C43F9EC" w14:textId="5E7CC2E2" w:rsidR="004C5F99" w:rsidRPr="005515BE" w:rsidRDefault="004C5F99" w:rsidP="004C5F99">
      <w:pPr>
        <w:rPr>
          <w:rFonts w:ascii="Times New Roman" w:hAnsi="Times New Roman"/>
          <w:sz w:val="22"/>
          <w:szCs w:val="22"/>
        </w:rPr>
      </w:pPr>
    </w:p>
    <w:p w14:paraId="502134D6" w14:textId="0548D8CC" w:rsidR="003E7BCE" w:rsidRPr="005515BE" w:rsidRDefault="004C5F99" w:rsidP="00915AF5">
      <w:pPr>
        <w:pStyle w:val="ListParagraph"/>
        <w:numPr>
          <w:ilvl w:val="1"/>
          <w:numId w:val="2"/>
        </w:numPr>
        <w:ind w:left="1440" w:hanging="720"/>
        <w:rPr>
          <w:rFonts w:ascii="Times New Roman" w:hAnsi="Times New Roman"/>
          <w:sz w:val="22"/>
          <w:szCs w:val="22"/>
        </w:rPr>
      </w:pPr>
      <w:r w:rsidRPr="005515BE">
        <w:rPr>
          <w:rFonts w:ascii="Times New Roman" w:hAnsi="Times New Roman"/>
          <w:b/>
          <w:bCs/>
          <w:sz w:val="22"/>
          <w:szCs w:val="22"/>
        </w:rPr>
        <w:t>Category 4</w:t>
      </w:r>
      <w:r w:rsidRPr="005515BE">
        <w:rPr>
          <w:rFonts w:ascii="Times New Roman" w:hAnsi="Times New Roman"/>
          <w:sz w:val="22"/>
          <w:szCs w:val="22"/>
        </w:rPr>
        <w:t xml:space="preserve">: </w:t>
      </w:r>
      <w:r w:rsidR="00841E5B" w:rsidRPr="005515BE">
        <w:rPr>
          <w:rFonts w:ascii="Times New Roman" w:hAnsi="Times New Roman"/>
          <w:sz w:val="22"/>
          <w:szCs w:val="22"/>
        </w:rPr>
        <w:t>Does this research</w:t>
      </w:r>
      <w:r w:rsidR="00FB24CD" w:rsidRPr="005515BE">
        <w:rPr>
          <w:rFonts w:ascii="Times New Roman" w:hAnsi="Times New Roman"/>
          <w:sz w:val="22"/>
          <w:szCs w:val="22"/>
        </w:rPr>
        <w:t>/project</w:t>
      </w:r>
      <w:r w:rsidR="00841E5B" w:rsidRPr="005515BE">
        <w:rPr>
          <w:rFonts w:ascii="Times New Roman" w:hAnsi="Times New Roman"/>
          <w:sz w:val="22"/>
          <w:szCs w:val="22"/>
        </w:rPr>
        <w:t xml:space="preserve"> include the collection of data through noninvasive procedures (no</w:t>
      </w:r>
      <w:r w:rsidR="007B4577" w:rsidRPr="005515BE">
        <w:rPr>
          <w:rFonts w:ascii="Times New Roman" w:hAnsi="Times New Roman"/>
          <w:sz w:val="22"/>
          <w:szCs w:val="22"/>
        </w:rPr>
        <w:t>t</w:t>
      </w:r>
      <w:r w:rsidR="00841E5B" w:rsidRPr="005515BE">
        <w:rPr>
          <w:rFonts w:ascii="Times New Roman" w:hAnsi="Times New Roman"/>
          <w:sz w:val="22"/>
          <w:szCs w:val="22"/>
        </w:rPr>
        <w:t xml:space="preserve"> involving general anesthesia or sedation) routinely employed in clinical practice, excluding procedures involving x-rays or microwaves? “Noninvasive procedures” generally do not involve breaking the skin or entering the body by natural or artificial orifice.</w:t>
      </w:r>
    </w:p>
    <w:p w14:paraId="0C77C6C8" w14:textId="77777777" w:rsidR="007B4577" w:rsidRPr="005515BE" w:rsidRDefault="007B4577" w:rsidP="007B4577">
      <w:pPr>
        <w:ind w:left="720"/>
        <w:rPr>
          <w:rFonts w:ascii="Times New Roman" w:hAnsi="Times New Roman"/>
          <w:sz w:val="22"/>
          <w:szCs w:val="22"/>
        </w:rPr>
      </w:pPr>
    </w:p>
    <w:p w14:paraId="2D553400" w14:textId="3466608D" w:rsidR="007B4577" w:rsidRPr="005515BE" w:rsidRDefault="00424905" w:rsidP="007B4577">
      <w:pPr>
        <w:ind w:left="1800" w:hanging="360"/>
        <w:rPr>
          <w:rFonts w:ascii="Times New Roman" w:hAnsi="Times New Roman"/>
          <w:iCs/>
          <w:sz w:val="22"/>
          <w:szCs w:val="22"/>
        </w:rPr>
      </w:pPr>
      <w:sdt>
        <w:sdtPr>
          <w:rPr>
            <w:rFonts w:ascii="Times New Roman" w:hAnsi="Times New Roman"/>
            <w:b/>
            <w:bCs/>
            <w:iCs/>
            <w:sz w:val="22"/>
            <w:szCs w:val="22"/>
          </w:rPr>
          <w:id w:val="209467657"/>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596730" w:rsidRPr="005515BE">
        <w:rPr>
          <w:rFonts w:ascii="Times New Roman" w:hAnsi="Times New Roman"/>
          <w:b/>
          <w:bCs/>
          <w:iCs/>
          <w:sz w:val="22"/>
          <w:szCs w:val="22"/>
        </w:rPr>
        <w:t xml:space="preserve">  </w:t>
      </w:r>
      <w:r w:rsidR="00596730" w:rsidRPr="005515BE">
        <w:rPr>
          <w:rFonts w:ascii="Times New Roman" w:hAnsi="Times New Roman"/>
          <w:iCs/>
          <w:sz w:val="22"/>
          <w:szCs w:val="22"/>
        </w:rPr>
        <w:t>The study</w:t>
      </w:r>
      <w:r w:rsidR="00FB24CD" w:rsidRPr="005515BE">
        <w:rPr>
          <w:rFonts w:ascii="Times New Roman" w:hAnsi="Times New Roman"/>
          <w:iCs/>
          <w:sz w:val="22"/>
          <w:szCs w:val="22"/>
        </w:rPr>
        <w:t>/project</w:t>
      </w:r>
      <w:r w:rsidR="00596730" w:rsidRPr="005515BE">
        <w:rPr>
          <w:rFonts w:ascii="Times New Roman" w:hAnsi="Times New Roman"/>
          <w:iCs/>
          <w:sz w:val="22"/>
          <w:szCs w:val="22"/>
        </w:rPr>
        <w:t xml:space="preserve"> involves physical diagnostic and/or monitoring procedures, all of which are non-invasive and do not include general anesthesia, sedation, x-rays or microwaves.</w:t>
      </w:r>
    </w:p>
    <w:p w14:paraId="6EF69EAB" w14:textId="77777777" w:rsidR="00596730" w:rsidRPr="005515BE" w:rsidRDefault="00596730" w:rsidP="007B4577">
      <w:pPr>
        <w:ind w:left="1800" w:hanging="360"/>
        <w:rPr>
          <w:rFonts w:ascii="Times New Roman" w:hAnsi="Times New Roman"/>
          <w:iCs/>
          <w:sz w:val="22"/>
          <w:szCs w:val="22"/>
        </w:rPr>
      </w:pPr>
    </w:p>
    <w:p w14:paraId="471E1BDA" w14:textId="4EA41142" w:rsidR="00596730" w:rsidRPr="005515BE" w:rsidRDefault="00424905" w:rsidP="007B4577">
      <w:pPr>
        <w:ind w:left="1800" w:hanging="360"/>
        <w:rPr>
          <w:rFonts w:ascii="Times New Roman" w:hAnsi="Times New Roman"/>
          <w:iCs/>
          <w:sz w:val="22"/>
          <w:szCs w:val="22"/>
        </w:rPr>
      </w:pPr>
      <w:sdt>
        <w:sdtPr>
          <w:rPr>
            <w:rFonts w:ascii="Times New Roman" w:hAnsi="Times New Roman"/>
            <w:b/>
            <w:bCs/>
            <w:iCs/>
            <w:sz w:val="22"/>
            <w:szCs w:val="22"/>
          </w:rPr>
          <w:id w:val="1111709691"/>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596730" w:rsidRPr="005515BE">
        <w:rPr>
          <w:rFonts w:ascii="Times New Roman" w:hAnsi="Times New Roman"/>
          <w:b/>
          <w:bCs/>
          <w:iCs/>
          <w:sz w:val="22"/>
          <w:szCs w:val="22"/>
        </w:rPr>
        <w:t xml:space="preserve">  </w:t>
      </w:r>
      <w:r w:rsidR="00596730" w:rsidRPr="005515BE">
        <w:rPr>
          <w:rFonts w:ascii="Times New Roman" w:hAnsi="Times New Roman"/>
          <w:iCs/>
          <w:sz w:val="22"/>
          <w:szCs w:val="22"/>
        </w:rPr>
        <w:t>The study</w:t>
      </w:r>
      <w:r w:rsidR="00FB24CD" w:rsidRPr="005515BE">
        <w:rPr>
          <w:rFonts w:ascii="Times New Roman" w:hAnsi="Times New Roman"/>
          <w:iCs/>
          <w:sz w:val="22"/>
          <w:szCs w:val="22"/>
        </w:rPr>
        <w:t>/project</w:t>
      </w:r>
      <w:r w:rsidR="00596730" w:rsidRPr="005515BE">
        <w:rPr>
          <w:rFonts w:ascii="Times New Roman" w:hAnsi="Times New Roman"/>
          <w:iCs/>
          <w:sz w:val="22"/>
          <w:szCs w:val="22"/>
        </w:rPr>
        <w:t xml:space="preserve"> </w:t>
      </w:r>
      <w:r w:rsidR="00FB24CD" w:rsidRPr="005515BE">
        <w:rPr>
          <w:rFonts w:ascii="Times New Roman" w:hAnsi="Times New Roman"/>
          <w:iCs/>
          <w:sz w:val="22"/>
          <w:szCs w:val="22"/>
        </w:rPr>
        <w:t>involves physical diagnostic and/or monitoring procedures, some of which are invasive or include general anesthesia, sedation, x-rays, or microwaves.  If you check this box, complete the Full Board protocol submission form.</w:t>
      </w:r>
    </w:p>
    <w:p w14:paraId="184B8B5B" w14:textId="77777777" w:rsidR="00FB24CD" w:rsidRPr="005515BE" w:rsidRDefault="00FB24CD" w:rsidP="007B4577">
      <w:pPr>
        <w:ind w:left="1800" w:hanging="360"/>
        <w:rPr>
          <w:rFonts w:ascii="Times New Roman" w:hAnsi="Times New Roman"/>
          <w:iCs/>
          <w:sz w:val="22"/>
          <w:szCs w:val="22"/>
        </w:rPr>
      </w:pPr>
    </w:p>
    <w:p w14:paraId="365F897C" w14:textId="37482FDA" w:rsidR="007B4577" w:rsidRPr="005515BE" w:rsidRDefault="00243FEE" w:rsidP="00915AF5">
      <w:pPr>
        <w:pStyle w:val="ListParagraph"/>
        <w:numPr>
          <w:ilvl w:val="1"/>
          <w:numId w:val="2"/>
        </w:numPr>
        <w:ind w:left="1440" w:hanging="720"/>
        <w:rPr>
          <w:rFonts w:ascii="Times New Roman" w:hAnsi="Times New Roman"/>
          <w:sz w:val="22"/>
          <w:szCs w:val="22"/>
        </w:rPr>
      </w:pPr>
      <w:r w:rsidRPr="005515BE">
        <w:rPr>
          <w:rFonts w:ascii="Times New Roman" w:hAnsi="Times New Roman"/>
          <w:b/>
          <w:bCs/>
          <w:sz w:val="22"/>
          <w:szCs w:val="22"/>
        </w:rPr>
        <w:t>Category 5</w:t>
      </w:r>
      <w:r w:rsidRPr="005515BE">
        <w:rPr>
          <w:rFonts w:ascii="Times New Roman" w:hAnsi="Times New Roman"/>
          <w:sz w:val="22"/>
          <w:szCs w:val="22"/>
        </w:rPr>
        <w:t xml:space="preserve">: </w:t>
      </w:r>
      <w:r w:rsidR="00211AC3" w:rsidRPr="005515BE">
        <w:rPr>
          <w:rFonts w:ascii="Times New Roman" w:hAnsi="Times New Roman"/>
          <w:sz w:val="22"/>
          <w:szCs w:val="22"/>
        </w:rPr>
        <w:t>Does the research/project involve materials (data, documents, records, or specimens) that have been or will be collected solely for non-research purposes (such as medical treatment or diagnosis)?</w:t>
      </w:r>
    </w:p>
    <w:p w14:paraId="5DAA3075" w14:textId="77777777" w:rsidR="00211AC3" w:rsidRPr="005515BE" w:rsidRDefault="00211AC3" w:rsidP="00211AC3">
      <w:pPr>
        <w:ind w:left="720"/>
        <w:rPr>
          <w:rFonts w:ascii="Times New Roman" w:hAnsi="Times New Roman"/>
          <w:sz w:val="22"/>
          <w:szCs w:val="22"/>
        </w:rPr>
      </w:pPr>
    </w:p>
    <w:p w14:paraId="4357B7FD" w14:textId="186C58C1" w:rsidR="00211AC3" w:rsidRPr="005515BE" w:rsidRDefault="00424905" w:rsidP="00211AC3">
      <w:pPr>
        <w:ind w:left="1800" w:hanging="360"/>
        <w:rPr>
          <w:rFonts w:ascii="Times New Roman" w:hAnsi="Times New Roman"/>
          <w:iCs/>
          <w:sz w:val="22"/>
          <w:szCs w:val="22"/>
        </w:rPr>
      </w:pPr>
      <w:sdt>
        <w:sdtPr>
          <w:rPr>
            <w:rFonts w:ascii="Times New Roman" w:hAnsi="Times New Roman"/>
            <w:b/>
            <w:bCs/>
            <w:iCs/>
            <w:sz w:val="22"/>
            <w:szCs w:val="22"/>
          </w:rPr>
          <w:id w:val="-439838095"/>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211AC3" w:rsidRPr="005515BE">
        <w:rPr>
          <w:rFonts w:ascii="Times New Roman" w:hAnsi="Times New Roman"/>
          <w:b/>
          <w:bCs/>
          <w:iCs/>
          <w:sz w:val="22"/>
          <w:szCs w:val="22"/>
        </w:rPr>
        <w:t xml:space="preserve">  </w:t>
      </w:r>
      <w:r w:rsidR="00211AC3" w:rsidRPr="005515BE">
        <w:rPr>
          <w:rFonts w:ascii="Times New Roman" w:hAnsi="Times New Roman"/>
          <w:iCs/>
          <w:sz w:val="22"/>
          <w:szCs w:val="22"/>
        </w:rPr>
        <w:t>The proposal involves using materials (data, documents, records, or specimens) that have been or will be collected solely for clinical care purposes.</w:t>
      </w:r>
    </w:p>
    <w:p w14:paraId="1CA8444F" w14:textId="77777777" w:rsidR="00211AC3" w:rsidRPr="005515BE" w:rsidRDefault="00211AC3" w:rsidP="00211AC3">
      <w:pPr>
        <w:ind w:left="720"/>
        <w:rPr>
          <w:rFonts w:ascii="Times New Roman" w:hAnsi="Times New Roman"/>
          <w:b/>
          <w:bCs/>
          <w:iCs/>
          <w:sz w:val="22"/>
          <w:szCs w:val="22"/>
        </w:rPr>
      </w:pPr>
    </w:p>
    <w:p w14:paraId="5B50B78C" w14:textId="12182113" w:rsidR="00211AC3" w:rsidRPr="005515BE" w:rsidRDefault="00424905" w:rsidP="00211AC3">
      <w:pPr>
        <w:ind w:left="1800" w:hanging="360"/>
        <w:rPr>
          <w:rFonts w:ascii="Times New Roman" w:hAnsi="Times New Roman"/>
          <w:sz w:val="22"/>
          <w:szCs w:val="22"/>
        </w:rPr>
      </w:pPr>
      <w:sdt>
        <w:sdtPr>
          <w:rPr>
            <w:rFonts w:ascii="Times New Roman" w:hAnsi="Times New Roman"/>
            <w:b/>
            <w:bCs/>
            <w:iCs/>
            <w:sz w:val="22"/>
            <w:szCs w:val="22"/>
          </w:rPr>
          <w:id w:val="1359775173"/>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211AC3" w:rsidRPr="005515BE">
        <w:rPr>
          <w:rFonts w:ascii="Times New Roman" w:hAnsi="Times New Roman"/>
          <w:b/>
          <w:bCs/>
          <w:iCs/>
          <w:sz w:val="22"/>
          <w:szCs w:val="22"/>
        </w:rPr>
        <w:t xml:space="preserve">  </w:t>
      </w:r>
      <w:r w:rsidR="00211AC3" w:rsidRPr="005515BE">
        <w:rPr>
          <w:rFonts w:ascii="Times New Roman" w:hAnsi="Times New Roman"/>
          <w:iCs/>
          <w:sz w:val="22"/>
          <w:szCs w:val="22"/>
        </w:rPr>
        <w:t>This proposal does NOT</w:t>
      </w:r>
      <w:r w:rsidR="00211AC3" w:rsidRPr="005515BE">
        <w:rPr>
          <w:rFonts w:ascii="Times New Roman" w:hAnsi="Times New Roman"/>
          <w:b/>
          <w:bCs/>
          <w:iCs/>
          <w:sz w:val="22"/>
          <w:szCs w:val="22"/>
        </w:rPr>
        <w:t xml:space="preserve"> </w:t>
      </w:r>
      <w:r w:rsidR="00390246" w:rsidRPr="005515BE">
        <w:rPr>
          <w:rFonts w:ascii="Times New Roman" w:hAnsi="Times New Roman"/>
          <w:iCs/>
          <w:sz w:val="22"/>
          <w:szCs w:val="22"/>
        </w:rPr>
        <w:t>involve using materials (data, documents, or specimens) that have been or will be collected solely for clinical care purposes.</w:t>
      </w:r>
    </w:p>
    <w:p w14:paraId="31918866" w14:textId="77777777" w:rsidR="00211AC3" w:rsidRPr="005515BE" w:rsidRDefault="00211AC3" w:rsidP="00211AC3">
      <w:pPr>
        <w:ind w:left="720"/>
        <w:rPr>
          <w:rFonts w:ascii="Times New Roman" w:hAnsi="Times New Roman"/>
          <w:sz w:val="22"/>
          <w:szCs w:val="22"/>
        </w:rPr>
      </w:pPr>
    </w:p>
    <w:p w14:paraId="00DA95C1" w14:textId="0C195531" w:rsidR="00211AC3" w:rsidRPr="005515BE" w:rsidRDefault="0057760F" w:rsidP="00915AF5">
      <w:pPr>
        <w:pStyle w:val="ListParagraph"/>
        <w:numPr>
          <w:ilvl w:val="1"/>
          <w:numId w:val="2"/>
        </w:numPr>
        <w:ind w:left="1440" w:hanging="720"/>
        <w:rPr>
          <w:rFonts w:ascii="Times New Roman" w:hAnsi="Times New Roman"/>
          <w:sz w:val="22"/>
          <w:szCs w:val="22"/>
        </w:rPr>
      </w:pPr>
      <w:r w:rsidRPr="005515BE">
        <w:rPr>
          <w:rFonts w:ascii="Times New Roman" w:hAnsi="Times New Roman"/>
          <w:b/>
          <w:bCs/>
          <w:sz w:val="22"/>
          <w:szCs w:val="22"/>
        </w:rPr>
        <w:t>Category 6</w:t>
      </w:r>
      <w:r w:rsidRPr="005515BE">
        <w:rPr>
          <w:rFonts w:ascii="Times New Roman" w:hAnsi="Times New Roman"/>
          <w:sz w:val="22"/>
          <w:szCs w:val="22"/>
        </w:rPr>
        <w:t xml:space="preserve">: </w:t>
      </w:r>
      <w:r w:rsidR="005E5673" w:rsidRPr="005515BE">
        <w:rPr>
          <w:rFonts w:ascii="Times New Roman" w:hAnsi="Times New Roman"/>
          <w:sz w:val="22"/>
          <w:szCs w:val="22"/>
        </w:rPr>
        <w:t>Does this study/project involve the collection of data from voice, video, digital, or image recordings made for research purposes?</w:t>
      </w:r>
    </w:p>
    <w:p w14:paraId="2196A544" w14:textId="77777777" w:rsidR="005E5673" w:rsidRPr="005515BE" w:rsidRDefault="005E5673" w:rsidP="005E5673">
      <w:pPr>
        <w:ind w:left="720"/>
        <w:rPr>
          <w:rFonts w:ascii="Times New Roman" w:hAnsi="Times New Roman"/>
          <w:sz w:val="22"/>
          <w:szCs w:val="22"/>
        </w:rPr>
      </w:pPr>
    </w:p>
    <w:p w14:paraId="6ADB0A6E" w14:textId="0A6FFCCF" w:rsidR="005E5673" w:rsidRPr="005515BE" w:rsidRDefault="00424905" w:rsidP="005E5673">
      <w:pPr>
        <w:ind w:left="2160" w:hanging="720"/>
        <w:rPr>
          <w:rFonts w:ascii="Times New Roman" w:hAnsi="Times New Roman"/>
          <w:iCs/>
          <w:sz w:val="22"/>
          <w:szCs w:val="22"/>
        </w:rPr>
      </w:pPr>
      <w:sdt>
        <w:sdtPr>
          <w:rPr>
            <w:rFonts w:ascii="Times New Roman" w:hAnsi="Times New Roman"/>
            <w:b/>
            <w:bCs/>
            <w:iCs/>
            <w:sz w:val="22"/>
            <w:szCs w:val="22"/>
          </w:rPr>
          <w:id w:val="-791205873"/>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5E5673" w:rsidRPr="005515BE">
        <w:rPr>
          <w:rFonts w:ascii="Times New Roman" w:hAnsi="Times New Roman"/>
          <w:b/>
          <w:bCs/>
          <w:iCs/>
          <w:sz w:val="22"/>
          <w:szCs w:val="22"/>
        </w:rPr>
        <w:t xml:space="preserve">  </w:t>
      </w:r>
      <w:r w:rsidR="005E5673" w:rsidRPr="005515BE">
        <w:rPr>
          <w:rFonts w:ascii="Times New Roman" w:hAnsi="Times New Roman"/>
          <w:iCs/>
          <w:sz w:val="22"/>
          <w:szCs w:val="22"/>
        </w:rPr>
        <w:t>The study/project does involve the collection of recordings as noted above.</w:t>
      </w:r>
    </w:p>
    <w:p w14:paraId="0E073B96" w14:textId="77777777" w:rsidR="005E5673" w:rsidRPr="005515BE" w:rsidRDefault="005E5673" w:rsidP="005E5673">
      <w:pPr>
        <w:ind w:left="2160" w:hanging="720"/>
        <w:rPr>
          <w:rFonts w:ascii="Times New Roman" w:hAnsi="Times New Roman"/>
          <w:iCs/>
          <w:sz w:val="22"/>
          <w:szCs w:val="22"/>
        </w:rPr>
      </w:pPr>
    </w:p>
    <w:p w14:paraId="124AA095" w14:textId="401BF654" w:rsidR="005E5673" w:rsidRPr="005515BE" w:rsidRDefault="00424905" w:rsidP="005E5673">
      <w:pPr>
        <w:ind w:left="2160" w:hanging="720"/>
        <w:rPr>
          <w:rFonts w:ascii="Times New Roman" w:hAnsi="Times New Roman"/>
          <w:sz w:val="22"/>
          <w:szCs w:val="22"/>
        </w:rPr>
      </w:pPr>
      <w:sdt>
        <w:sdtPr>
          <w:rPr>
            <w:rFonts w:ascii="Times New Roman" w:hAnsi="Times New Roman"/>
            <w:b/>
            <w:bCs/>
            <w:iCs/>
            <w:sz w:val="22"/>
            <w:szCs w:val="22"/>
          </w:rPr>
          <w:id w:val="220796584"/>
          <w14:checkbox>
            <w14:checked w14:val="0"/>
            <w14:checkedState w14:val="2612" w14:font="MS Gothic"/>
            <w14:uncheckedState w14:val="2610" w14:font="MS Gothic"/>
          </w14:checkbox>
        </w:sdtPr>
        <w:sdtContent>
          <w:r w:rsidR="007A214A">
            <w:rPr>
              <w:rFonts w:ascii="MS Gothic" w:eastAsia="MS Gothic" w:hAnsi="MS Gothic" w:hint="eastAsia"/>
              <w:b/>
              <w:bCs/>
              <w:iCs/>
              <w:sz w:val="22"/>
              <w:szCs w:val="22"/>
            </w:rPr>
            <w:t>☐</w:t>
          </w:r>
        </w:sdtContent>
      </w:sdt>
      <w:r w:rsidR="005E5673" w:rsidRPr="005515BE">
        <w:rPr>
          <w:rFonts w:ascii="Times New Roman" w:hAnsi="Times New Roman"/>
          <w:b/>
          <w:bCs/>
          <w:iCs/>
          <w:sz w:val="22"/>
          <w:szCs w:val="22"/>
        </w:rPr>
        <w:t xml:space="preserve">  </w:t>
      </w:r>
      <w:r w:rsidR="005E5673" w:rsidRPr="005515BE">
        <w:rPr>
          <w:rFonts w:ascii="Times New Roman" w:hAnsi="Times New Roman"/>
          <w:iCs/>
          <w:sz w:val="22"/>
          <w:szCs w:val="22"/>
        </w:rPr>
        <w:t>This study/project does NOT involve the collection of records as noted above.</w:t>
      </w:r>
    </w:p>
    <w:p w14:paraId="6526DEAE" w14:textId="77777777" w:rsidR="005E5673" w:rsidRPr="005515BE" w:rsidRDefault="005E5673" w:rsidP="005E5673">
      <w:pPr>
        <w:ind w:left="720"/>
        <w:rPr>
          <w:rFonts w:ascii="Times New Roman" w:hAnsi="Times New Roman"/>
          <w:sz w:val="22"/>
          <w:szCs w:val="22"/>
        </w:rPr>
      </w:pPr>
    </w:p>
    <w:p w14:paraId="0AC5A489" w14:textId="47487D03" w:rsidR="005E5673" w:rsidRPr="005515BE" w:rsidRDefault="00F21478" w:rsidP="00915AF5">
      <w:pPr>
        <w:pStyle w:val="ListParagraph"/>
        <w:numPr>
          <w:ilvl w:val="1"/>
          <w:numId w:val="2"/>
        </w:numPr>
        <w:ind w:left="1440" w:hanging="720"/>
        <w:rPr>
          <w:rFonts w:ascii="Times New Roman" w:hAnsi="Times New Roman"/>
          <w:sz w:val="22"/>
          <w:szCs w:val="22"/>
        </w:rPr>
      </w:pPr>
      <w:r w:rsidRPr="005515BE">
        <w:rPr>
          <w:rFonts w:ascii="Times New Roman" w:hAnsi="Times New Roman"/>
          <w:b/>
          <w:bCs/>
          <w:sz w:val="22"/>
          <w:szCs w:val="22"/>
        </w:rPr>
        <w:t>Category 7</w:t>
      </w:r>
      <w:r w:rsidRPr="005515BE">
        <w:rPr>
          <w:rFonts w:ascii="Times New Roman" w:hAnsi="Times New Roman"/>
          <w:sz w:val="22"/>
          <w:szCs w:val="22"/>
        </w:rPr>
        <w:t xml:space="preserve">: </w:t>
      </w:r>
      <w:r w:rsidR="00831FC3" w:rsidRPr="005515BE">
        <w:rPr>
          <w:rFonts w:ascii="Times New Roman" w:hAnsi="Times New Roman"/>
          <w:sz w:val="22"/>
          <w:szCs w:val="22"/>
        </w:rPr>
        <w:t xml:space="preserve">Is this </w:t>
      </w:r>
      <w:r w:rsidR="001B52EB" w:rsidRPr="005515BE">
        <w:rPr>
          <w:rFonts w:ascii="Times New Roman" w:hAnsi="Times New Roman"/>
          <w:sz w:val="22"/>
          <w:szCs w:val="22"/>
        </w:rPr>
        <w:t xml:space="preserve">study/project </w:t>
      </w:r>
      <w:r w:rsidR="00831FC3" w:rsidRPr="005515BE">
        <w:rPr>
          <w:rFonts w:ascii="Times New Roman" w:hAnsi="Times New Roman"/>
          <w:sz w:val="22"/>
          <w:szCs w:val="22"/>
        </w:rPr>
        <w:t xml:space="preserve">on an individual or group characteristics or behavior (including but not limited to research on perception, cognition, motivation, identify, language, communication, cultural beliefs or practices, and social behavior) or research employing survey, interview, oral history, focus group, program evaluation, human factors evaluation, or quality assurance methodologies. </w:t>
      </w:r>
    </w:p>
    <w:p w14:paraId="2B2AC3C7" w14:textId="77777777" w:rsidR="0093252F" w:rsidRPr="005515BE" w:rsidRDefault="0093252F" w:rsidP="0093252F">
      <w:pPr>
        <w:rPr>
          <w:rFonts w:ascii="Times New Roman" w:hAnsi="Times New Roman"/>
          <w:sz w:val="22"/>
          <w:szCs w:val="22"/>
        </w:rPr>
      </w:pPr>
    </w:p>
    <w:p w14:paraId="23477016" w14:textId="11FCEBFF" w:rsidR="008A2978" w:rsidRPr="005515BE" w:rsidRDefault="00424905" w:rsidP="008A2978">
      <w:pPr>
        <w:ind w:left="1800" w:hanging="360"/>
        <w:rPr>
          <w:rFonts w:ascii="Times New Roman" w:hAnsi="Times New Roman"/>
          <w:iCs/>
          <w:sz w:val="22"/>
          <w:szCs w:val="22"/>
        </w:rPr>
      </w:pPr>
      <w:sdt>
        <w:sdtPr>
          <w:rPr>
            <w:rFonts w:ascii="Times New Roman" w:hAnsi="Times New Roman"/>
            <w:iCs/>
            <w:sz w:val="22"/>
            <w:szCs w:val="22"/>
          </w:rPr>
          <w:id w:val="-164716753"/>
          <w14:checkbox>
            <w14:checked w14:val="0"/>
            <w14:checkedState w14:val="2612" w14:font="MS Gothic"/>
            <w14:uncheckedState w14:val="2610" w14:font="MS Gothic"/>
          </w14:checkbox>
        </w:sdtPr>
        <w:sdtContent>
          <w:r w:rsidR="007A214A">
            <w:rPr>
              <w:rFonts w:ascii="MS Gothic" w:eastAsia="MS Gothic" w:hAnsi="MS Gothic" w:hint="eastAsia"/>
              <w:iCs/>
              <w:sz w:val="22"/>
              <w:szCs w:val="22"/>
            </w:rPr>
            <w:t>☐</w:t>
          </w:r>
        </w:sdtContent>
      </w:sdt>
      <w:r w:rsidR="008A2978" w:rsidRPr="005515BE">
        <w:rPr>
          <w:rFonts w:ascii="Times New Roman" w:hAnsi="Times New Roman"/>
          <w:iCs/>
          <w:sz w:val="22"/>
          <w:szCs w:val="22"/>
        </w:rPr>
        <w:t>This study/project is on characteristics, behaviors and/or one of the specified methodologies.</w:t>
      </w:r>
    </w:p>
    <w:p w14:paraId="4697702E" w14:textId="77777777" w:rsidR="008A2978" w:rsidRPr="005515BE" w:rsidRDefault="008A2978" w:rsidP="008A2978">
      <w:pPr>
        <w:ind w:left="1800" w:hanging="360"/>
        <w:rPr>
          <w:rFonts w:ascii="Times New Roman" w:hAnsi="Times New Roman"/>
          <w:iCs/>
          <w:sz w:val="22"/>
          <w:szCs w:val="22"/>
        </w:rPr>
      </w:pPr>
    </w:p>
    <w:p w14:paraId="2B6C19A3" w14:textId="10258E7B" w:rsidR="008A2978" w:rsidRPr="005515BE" w:rsidRDefault="00424905" w:rsidP="008A2978">
      <w:pPr>
        <w:ind w:left="1800" w:hanging="360"/>
        <w:rPr>
          <w:rFonts w:ascii="Times New Roman" w:hAnsi="Times New Roman"/>
          <w:sz w:val="22"/>
          <w:szCs w:val="22"/>
        </w:rPr>
      </w:pPr>
      <w:sdt>
        <w:sdtPr>
          <w:rPr>
            <w:rFonts w:ascii="Times New Roman" w:hAnsi="Times New Roman"/>
            <w:iCs/>
            <w:sz w:val="22"/>
            <w:szCs w:val="22"/>
          </w:rPr>
          <w:id w:val="-1638102898"/>
          <w14:checkbox>
            <w14:checked w14:val="0"/>
            <w14:checkedState w14:val="2612" w14:font="MS Gothic"/>
            <w14:uncheckedState w14:val="2610" w14:font="MS Gothic"/>
          </w14:checkbox>
        </w:sdtPr>
        <w:sdtContent>
          <w:r w:rsidR="007A214A">
            <w:rPr>
              <w:rFonts w:ascii="MS Gothic" w:eastAsia="MS Gothic" w:hAnsi="MS Gothic" w:hint="eastAsia"/>
              <w:iCs/>
              <w:sz w:val="22"/>
              <w:szCs w:val="22"/>
            </w:rPr>
            <w:t>☐</w:t>
          </w:r>
        </w:sdtContent>
      </w:sdt>
      <w:r w:rsidR="008A2978" w:rsidRPr="005515BE">
        <w:rPr>
          <w:rFonts w:ascii="Times New Roman" w:hAnsi="Times New Roman"/>
          <w:iCs/>
          <w:sz w:val="22"/>
          <w:szCs w:val="22"/>
        </w:rPr>
        <w:t>This study/project does not all into the behavior, characteristics, or methodology categories above.</w:t>
      </w:r>
    </w:p>
    <w:p w14:paraId="52EDE4FA" w14:textId="77777777" w:rsidR="008A2978" w:rsidRPr="005515BE" w:rsidRDefault="008A2978" w:rsidP="0093252F">
      <w:pPr>
        <w:rPr>
          <w:rFonts w:ascii="Times New Roman" w:hAnsi="Times New Roman"/>
          <w:sz w:val="22"/>
          <w:szCs w:val="22"/>
        </w:rPr>
      </w:pPr>
    </w:p>
    <w:p w14:paraId="7802451F" w14:textId="28036DCD" w:rsidR="00FD7083" w:rsidRPr="005515BE" w:rsidRDefault="00FD7083" w:rsidP="00FD7083">
      <w:pPr>
        <w:pStyle w:val="Heading1"/>
        <w:rPr>
          <w:bCs/>
        </w:rPr>
      </w:pPr>
      <w:bookmarkStart w:id="6" w:name="_Toc221713493"/>
      <w:r w:rsidRPr="005515BE">
        <w:t>Subject Population</w:t>
      </w:r>
      <w:bookmarkEnd w:id="6"/>
    </w:p>
    <w:p w14:paraId="5FB1873D" w14:textId="77777777" w:rsidR="00FD7083" w:rsidRPr="005515BE" w:rsidRDefault="00FD7083" w:rsidP="00FD7083">
      <w:pPr>
        <w:rPr>
          <w:rFonts w:ascii="Times New Roman" w:hAnsi="Times New Roman"/>
        </w:rPr>
      </w:pPr>
    </w:p>
    <w:p w14:paraId="01572B5A" w14:textId="0D8AB593" w:rsidR="004904A7" w:rsidRPr="005515BE" w:rsidRDefault="004904A7" w:rsidP="004904A7">
      <w:pPr>
        <w:pStyle w:val="BlockText"/>
        <w:numPr>
          <w:ilvl w:val="1"/>
          <w:numId w:val="2"/>
        </w:numPr>
        <w:ind w:left="1260" w:hanging="540"/>
        <w:rPr>
          <w:sz w:val="22"/>
          <w:szCs w:val="22"/>
        </w:rPr>
      </w:pPr>
      <w:r w:rsidRPr="005515BE">
        <w:rPr>
          <w:sz w:val="22"/>
          <w:szCs w:val="22"/>
        </w:rPr>
        <w:t>Indicate the total number of subjects to be accrued locally.</w:t>
      </w:r>
      <w:r w:rsidRPr="005515BE">
        <w:rPr>
          <w:i w:val="0"/>
          <w:color w:val="333333"/>
          <w:sz w:val="18"/>
          <w:szCs w:val="18"/>
          <w:shd w:val="clear" w:color="auto" w:fill="FFFFFF"/>
        </w:rPr>
        <w:t xml:space="preserve"> </w:t>
      </w:r>
      <w:r w:rsidRPr="005515BE">
        <w:rPr>
          <w:sz w:val="22"/>
          <w:szCs w:val="22"/>
        </w:rPr>
        <w:t xml:space="preserve"> [This is the total number of subjects you expect to accrue (consent), including anticipated screen failures and withdrawals.  For studies with pregnant women where information will be collected about both the mother and fetus/baby, both should be counted as subjects.  For studies that are requesting an alteration or waiver of consent, subjects are considered accrued at the time ANY study interventions are performed, including medical record abstraction.]: </w:t>
      </w:r>
    </w:p>
    <w:tbl>
      <w:tblPr>
        <w:tblStyle w:val="TableGrid"/>
        <w:tblW w:w="0" w:type="auto"/>
        <w:tblInd w:w="1260" w:type="dxa"/>
        <w:tblLook w:val="04A0" w:firstRow="1" w:lastRow="0" w:firstColumn="1" w:lastColumn="0" w:noHBand="0" w:noVBand="1"/>
      </w:tblPr>
      <w:tblGrid>
        <w:gridCol w:w="8100"/>
      </w:tblGrid>
      <w:tr w:rsidR="004904A7" w:rsidRPr="005515BE" w14:paraId="60FF7DE8" w14:textId="77777777" w:rsidTr="004904A7">
        <w:tc>
          <w:tcPr>
            <w:tcW w:w="9350" w:type="dxa"/>
            <w:tcBorders>
              <w:top w:val="nil"/>
              <w:left w:val="nil"/>
              <w:right w:val="nil"/>
            </w:tcBorders>
          </w:tcPr>
          <w:p w14:paraId="7197A0C4" w14:textId="1732CBE3" w:rsidR="004904A7" w:rsidRPr="005515BE" w:rsidRDefault="004904A7" w:rsidP="004904A7">
            <w:pPr>
              <w:pStyle w:val="BlockText"/>
              <w:ind w:left="0"/>
              <w:rPr>
                <w:i w:val="0"/>
                <w:iCs/>
                <w:sz w:val="22"/>
                <w:szCs w:val="22"/>
              </w:rPr>
            </w:pPr>
            <w:r w:rsidRPr="005515BE">
              <w:rPr>
                <w:b/>
                <w:bCs/>
                <w:i w:val="0"/>
                <w:iCs/>
                <w:sz w:val="22"/>
                <w:szCs w:val="22"/>
              </w:rPr>
              <w:t>Number of Local Subjects</w:t>
            </w:r>
            <w:r w:rsidRPr="005515BE">
              <w:rPr>
                <w:i w:val="0"/>
                <w:iCs/>
                <w:sz w:val="22"/>
                <w:szCs w:val="22"/>
              </w:rPr>
              <w:t xml:space="preserve">:  </w:t>
            </w:r>
            <w:r w:rsidR="00CC3A1F" w:rsidRPr="005515BE">
              <w:rPr>
                <w:i w:val="0"/>
                <w:iCs/>
                <w:sz w:val="22"/>
                <w:szCs w:val="22"/>
              </w:rPr>
              <w:fldChar w:fldCharType="begin">
                <w:ffData>
                  <w:name w:val="Text1"/>
                  <w:enabled/>
                  <w:calcOnExit w:val="0"/>
                  <w:textInput/>
                </w:ffData>
              </w:fldChar>
            </w:r>
            <w:bookmarkStart w:id="7" w:name="Text1"/>
            <w:r w:rsidR="00CC3A1F" w:rsidRPr="005515BE">
              <w:rPr>
                <w:i w:val="0"/>
                <w:iCs/>
                <w:sz w:val="22"/>
                <w:szCs w:val="22"/>
              </w:rPr>
              <w:instrText xml:space="preserve"> FORMTEXT </w:instrText>
            </w:r>
            <w:r w:rsidR="00CC3A1F" w:rsidRPr="005515BE">
              <w:rPr>
                <w:i w:val="0"/>
                <w:iCs/>
                <w:sz w:val="22"/>
                <w:szCs w:val="22"/>
              </w:rPr>
            </w:r>
            <w:r w:rsidR="00CC3A1F" w:rsidRPr="005515BE">
              <w:rPr>
                <w:i w:val="0"/>
                <w:iCs/>
                <w:sz w:val="22"/>
                <w:szCs w:val="22"/>
              </w:rPr>
              <w:fldChar w:fldCharType="separate"/>
            </w:r>
            <w:r w:rsidR="00CC3A1F" w:rsidRPr="005515BE">
              <w:rPr>
                <w:i w:val="0"/>
                <w:iCs/>
                <w:noProof/>
                <w:sz w:val="22"/>
                <w:szCs w:val="22"/>
              </w:rPr>
              <w:t> </w:t>
            </w:r>
            <w:r w:rsidR="00CC3A1F" w:rsidRPr="005515BE">
              <w:rPr>
                <w:i w:val="0"/>
                <w:iCs/>
                <w:noProof/>
                <w:sz w:val="22"/>
                <w:szCs w:val="22"/>
              </w:rPr>
              <w:t> </w:t>
            </w:r>
            <w:r w:rsidR="00CC3A1F" w:rsidRPr="005515BE">
              <w:rPr>
                <w:i w:val="0"/>
                <w:iCs/>
                <w:noProof/>
                <w:sz w:val="22"/>
                <w:szCs w:val="22"/>
              </w:rPr>
              <w:t> </w:t>
            </w:r>
            <w:r w:rsidR="00CC3A1F" w:rsidRPr="005515BE">
              <w:rPr>
                <w:i w:val="0"/>
                <w:iCs/>
                <w:noProof/>
                <w:sz w:val="22"/>
                <w:szCs w:val="22"/>
              </w:rPr>
              <w:t> </w:t>
            </w:r>
            <w:r w:rsidR="00CC3A1F" w:rsidRPr="005515BE">
              <w:rPr>
                <w:i w:val="0"/>
                <w:iCs/>
                <w:noProof/>
                <w:sz w:val="22"/>
                <w:szCs w:val="22"/>
              </w:rPr>
              <w:t> </w:t>
            </w:r>
            <w:r w:rsidR="00CC3A1F" w:rsidRPr="005515BE">
              <w:rPr>
                <w:i w:val="0"/>
                <w:iCs/>
                <w:sz w:val="22"/>
                <w:szCs w:val="22"/>
              </w:rPr>
              <w:fldChar w:fldCharType="end"/>
            </w:r>
            <w:bookmarkEnd w:id="7"/>
          </w:p>
        </w:tc>
      </w:tr>
    </w:tbl>
    <w:p w14:paraId="6AD68CF2" w14:textId="51E3F91C" w:rsidR="004904A7" w:rsidRPr="005515BE" w:rsidRDefault="004904A7" w:rsidP="004904A7">
      <w:pPr>
        <w:pStyle w:val="BlockText"/>
        <w:ind w:left="1260"/>
        <w:rPr>
          <w:i w:val="0"/>
          <w:iCs/>
          <w:sz w:val="22"/>
          <w:szCs w:val="22"/>
        </w:rPr>
      </w:pPr>
    </w:p>
    <w:p w14:paraId="0E4D4B63" w14:textId="2065D876" w:rsidR="004904A7" w:rsidRPr="005515BE" w:rsidRDefault="004904A7" w:rsidP="00FD7083">
      <w:pPr>
        <w:pStyle w:val="BlockText"/>
        <w:numPr>
          <w:ilvl w:val="1"/>
          <w:numId w:val="2"/>
        </w:numPr>
        <w:ind w:left="1260" w:hanging="540"/>
        <w:rPr>
          <w:sz w:val="22"/>
          <w:szCs w:val="22"/>
        </w:rPr>
      </w:pPr>
      <w:r w:rsidRPr="005515BE">
        <w:rPr>
          <w:sz w:val="22"/>
          <w:szCs w:val="22"/>
        </w:rPr>
        <w:lastRenderedPageBreak/>
        <w:t>Overall number of subjects for sponsored multi-center studies [This is the total number of subjects that the protocol states will participate in the study across all centers.]:</w:t>
      </w:r>
    </w:p>
    <w:tbl>
      <w:tblPr>
        <w:tblStyle w:val="TableGrid"/>
        <w:tblW w:w="8244" w:type="dxa"/>
        <w:tblInd w:w="1260" w:type="dxa"/>
        <w:tblLook w:val="04A0" w:firstRow="1" w:lastRow="0" w:firstColumn="1" w:lastColumn="0" w:noHBand="0" w:noVBand="1"/>
      </w:tblPr>
      <w:tblGrid>
        <w:gridCol w:w="8244"/>
      </w:tblGrid>
      <w:tr w:rsidR="00F64B01" w:rsidRPr="005515BE" w14:paraId="4BFBA16E" w14:textId="77777777" w:rsidTr="00F64B01">
        <w:tc>
          <w:tcPr>
            <w:tcW w:w="8244" w:type="dxa"/>
            <w:tcBorders>
              <w:top w:val="nil"/>
              <w:left w:val="nil"/>
              <w:bottom w:val="single" w:sz="4" w:space="0" w:color="auto"/>
              <w:right w:val="nil"/>
            </w:tcBorders>
          </w:tcPr>
          <w:p w14:paraId="39FA221E" w14:textId="7EB5FE3F" w:rsidR="00B274EB" w:rsidRPr="005515BE" w:rsidRDefault="00B274EB" w:rsidP="00512798">
            <w:pPr>
              <w:pStyle w:val="BlockText"/>
              <w:ind w:left="0"/>
              <w:rPr>
                <w:b/>
                <w:bCs/>
                <w:i w:val="0"/>
                <w:iCs/>
                <w:sz w:val="22"/>
                <w:szCs w:val="22"/>
              </w:rPr>
            </w:pPr>
            <w:r w:rsidRPr="005515BE">
              <w:rPr>
                <w:b/>
                <w:bCs/>
                <w:i w:val="0"/>
                <w:iCs/>
                <w:sz w:val="22"/>
                <w:szCs w:val="22"/>
              </w:rPr>
              <w:t>Overall Number of Subjects for Multi-Center Studies:</w:t>
            </w:r>
            <w:r w:rsidR="00CC3A1F" w:rsidRPr="005515BE">
              <w:rPr>
                <w:b/>
                <w:bCs/>
                <w:i w:val="0"/>
                <w:iCs/>
                <w:sz w:val="22"/>
                <w:szCs w:val="22"/>
              </w:rPr>
              <w:t xml:space="preserve"> </w:t>
            </w:r>
            <w:r w:rsidR="00CC3A1F" w:rsidRPr="005515BE">
              <w:rPr>
                <w:b/>
                <w:bCs/>
                <w:i w:val="0"/>
                <w:iCs/>
                <w:sz w:val="22"/>
                <w:szCs w:val="22"/>
              </w:rPr>
              <w:fldChar w:fldCharType="begin">
                <w:ffData>
                  <w:name w:val="Text2"/>
                  <w:enabled/>
                  <w:calcOnExit w:val="0"/>
                  <w:textInput/>
                </w:ffData>
              </w:fldChar>
            </w:r>
            <w:bookmarkStart w:id="8" w:name="Text2"/>
            <w:r w:rsidR="00CC3A1F" w:rsidRPr="005515BE">
              <w:rPr>
                <w:b/>
                <w:bCs/>
                <w:i w:val="0"/>
                <w:iCs/>
                <w:sz w:val="22"/>
                <w:szCs w:val="22"/>
              </w:rPr>
              <w:instrText xml:space="preserve"> FORMTEXT </w:instrText>
            </w:r>
            <w:r w:rsidR="00CC3A1F" w:rsidRPr="005515BE">
              <w:rPr>
                <w:b/>
                <w:bCs/>
                <w:i w:val="0"/>
                <w:iCs/>
                <w:sz w:val="22"/>
                <w:szCs w:val="22"/>
              </w:rPr>
            </w:r>
            <w:r w:rsidR="00CC3A1F" w:rsidRPr="005515BE">
              <w:rPr>
                <w:b/>
                <w:bCs/>
                <w:i w:val="0"/>
                <w:iCs/>
                <w:sz w:val="22"/>
                <w:szCs w:val="22"/>
              </w:rPr>
              <w:fldChar w:fldCharType="separate"/>
            </w:r>
            <w:r w:rsidR="00CC3A1F" w:rsidRPr="005515BE">
              <w:rPr>
                <w:b/>
                <w:bCs/>
                <w:i w:val="0"/>
                <w:iCs/>
                <w:noProof/>
                <w:sz w:val="22"/>
                <w:szCs w:val="22"/>
              </w:rPr>
              <w:t> </w:t>
            </w:r>
            <w:r w:rsidR="00CC3A1F" w:rsidRPr="005515BE">
              <w:rPr>
                <w:b/>
                <w:bCs/>
                <w:i w:val="0"/>
                <w:iCs/>
                <w:noProof/>
                <w:sz w:val="22"/>
                <w:szCs w:val="22"/>
              </w:rPr>
              <w:t> </w:t>
            </w:r>
            <w:r w:rsidR="00CC3A1F" w:rsidRPr="005515BE">
              <w:rPr>
                <w:b/>
                <w:bCs/>
                <w:i w:val="0"/>
                <w:iCs/>
                <w:noProof/>
                <w:sz w:val="22"/>
                <w:szCs w:val="22"/>
              </w:rPr>
              <w:t> </w:t>
            </w:r>
            <w:r w:rsidR="00CC3A1F" w:rsidRPr="005515BE">
              <w:rPr>
                <w:b/>
                <w:bCs/>
                <w:i w:val="0"/>
                <w:iCs/>
                <w:noProof/>
                <w:sz w:val="22"/>
                <w:szCs w:val="22"/>
              </w:rPr>
              <w:t> </w:t>
            </w:r>
            <w:r w:rsidR="00CC3A1F" w:rsidRPr="005515BE">
              <w:rPr>
                <w:b/>
                <w:bCs/>
                <w:i w:val="0"/>
                <w:iCs/>
                <w:noProof/>
                <w:sz w:val="22"/>
                <w:szCs w:val="22"/>
              </w:rPr>
              <w:t> </w:t>
            </w:r>
            <w:r w:rsidR="00CC3A1F" w:rsidRPr="005515BE">
              <w:rPr>
                <w:b/>
                <w:bCs/>
                <w:i w:val="0"/>
                <w:iCs/>
                <w:sz w:val="22"/>
                <w:szCs w:val="22"/>
              </w:rPr>
              <w:fldChar w:fldCharType="end"/>
            </w:r>
            <w:bookmarkEnd w:id="8"/>
          </w:p>
        </w:tc>
      </w:tr>
    </w:tbl>
    <w:p w14:paraId="12A2F96B" w14:textId="77777777" w:rsidR="004904A7" w:rsidRPr="005515BE" w:rsidRDefault="004904A7" w:rsidP="004904A7">
      <w:pPr>
        <w:pStyle w:val="BlockText"/>
        <w:rPr>
          <w:i w:val="0"/>
          <w:iCs/>
          <w:sz w:val="22"/>
          <w:szCs w:val="22"/>
        </w:rPr>
      </w:pPr>
    </w:p>
    <w:tbl>
      <w:tblPr>
        <w:tblStyle w:val="TableGrid"/>
        <w:tblW w:w="0" w:type="auto"/>
        <w:tblInd w:w="1260" w:type="dxa"/>
        <w:tblLook w:val="04A0" w:firstRow="1" w:lastRow="0" w:firstColumn="1" w:lastColumn="0" w:noHBand="0" w:noVBand="1"/>
      </w:tblPr>
      <w:tblGrid>
        <w:gridCol w:w="8100"/>
      </w:tblGrid>
      <w:tr w:rsidR="00B274EB" w:rsidRPr="005515BE" w14:paraId="17CA68C1" w14:textId="77777777" w:rsidTr="009E7FEE">
        <w:tc>
          <w:tcPr>
            <w:tcW w:w="8100" w:type="dxa"/>
            <w:tcBorders>
              <w:top w:val="nil"/>
              <w:left w:val="nil"/>
              <w:right w:val="nil"/>
            </w:tcBorders>
          </w:tcPr>
          <w:p w14:paraId="2A083448" w14:textId="22C835F3" w:rsidR="00B274EB" w:rsidRPr="005515BE" w:rsidRDefault="00B274EB" w:rsidP="00FD7083">
            <w:pPr>
              <w:pStyle w:val="BlockText"/>
              <w:numPr>
                <w:ilvl w:val="1"/>
                <w:numId w:val="2"/>
              </w:numPr>
              <w:ind w:left="0"/>
              <w:rPr>
                <w:b/>
                <w:bCs/>
                <w:sz w:val="22"/>
                <w:szCs w:val="22"/>
              </w:rPr>
            </w:pPr>
            <w:r w:rsidRPr="005515BE">
              <w:rPr>
                <w:b/>
                <w:bCs/>
                <w:i w:val="0"/>
                <w:iCs/>
                <w:sz w:val="22"/>
                <w:szCs w:val="22"/>
              </w:rPr>
              <w:t>Age Range of Subjects to be accrued locally:</w:t>
            </w:r>
            <w:r w:rsidR="00CC3A1F" w:rsidRPr="005515BE">
              <w:rPr>
                <w:b/>
                <w:bCs/>
                <w:i w:val="0"/>
                <w:iCs/>
                <w:sz w:val="22"/>
                <w:szCs w:val="22"/>
              </w:rPr>
              <w:t xml:space="preserve"> </w:t>
            </w:r>
            <w:r w:rsidR="00CC3A1F" w:rsidRPr="005515BE">
              <w:rPr>
                <w:b/>
                <w:bCs/>
                <w:i w:val="0"/>
                <w:iCs/>
                <w:sz w:val="22"/>
                <w:szCs w:val="22"/>
              </w:rPr>
              <w:fldChar w:fldCharType="begin">
                <w:ffData>
                  <w:name w:val="Text3"/>
                  <w:enabled/>
                  <w:calcOnExit w:val="0"/>
                  <w:textInput/>
                </w:ffData>
              </w:fldChar>
            </w:r>
            <w:bookmarkStart w:id="9" w:name="Text3"/>
            <w:r w:rsidR="00CC3A1F" w:rsidRPr="005515BE">
              <w:rPr>
                <w:b/>
                <w:bCs/>
                <w:i w:val="0"/>
                <w:iCs/>
                <w:sz w:val="22"/>
                <w:szCs w:val="22"/>
              </w:rPr>
              <w:instrText xml:space="preserve"> FORMTEXT </w:instrText>
            </w:r>
            <w:r w:rsidR="00CC3A1F" w:rsidRPr="005515BE">
              <w:rPr>
                <w:b/>
                <w:bCs/>
                <w:i w:val="0"/>
                <w:iCs/>
                <w:sz w:val="22"/>
                <w:szCs w:val="22"/>
              </w:rPr>
            </w:r>
            <w:r w:rsidR="00CC3A1F" w:rsidRPr="005515BE">
              <w:rPr>
                <w:b/>
                <w:bCs/>
                <w:i w:val="0"/>
                <w:iCs/>
                <w:sz w:val="22"/>
                <w:szCs w:val="22"/>
              </w:rPr>
              <w:fldChar w:fldCharType="separate"/>
            </w:r>
            <w:r w:rsidR="00CC3A1F" w:rsidRPr="005515BE">
              <w:rPr>
                <w:b/>
                <w:bCs/>
                <w:i w:val="0"/>
                <w:iCs/>
                <w:noProof/>
                <w:sz w:val="22"/>
                <w:szCs w:val="22"/>
              </w:rPr>
              <w:t> </w:t>
            </w:r>
            <w:r w:rsidR="00CC3A1F" w:rsidRPr="005515BE">
              <w:rPr>
                <w:b/>
                <w:bCs/>
                <w:i w:val="0"/>
                <w:iCs/>
                <w:noProof/>
                <w:sz w:val="22"/>
                <w:szCs w:val="22"/>
              </w:rPr>
              <w:t> </w:t>
            </w:r>
            <w:r w:rsidR="00CC3A1F" w:rsidRPr="005515BE">
              <w:rPr>
                <w:b/>
                <w:bCs/>
                <w:i w:val="0"/>
                <w:iCs/>
                <w:noProof/>
                <w:sz w:val="22"/>
                <w:szCs w:val="22"/>
              </w:rPr>
              <w:t> </w:t>
            </w:r>
            <w:r w:rsidR="00CC3A1F" w:rsidRPr="005515BE">
              <w:rPr>
                <w:b/>
                <w:bCs/>
                <w:i w:val="0"/>
                <w:iCs/>
                <w:noProof/>
                <w:sz w:val="22"/>
                <w:szCs w:val="22"/>
              </w:rPr>
              <w:t> </w:t>
            </w:r>
            <w:r w:rsidR="00CC3A1F" w:rsidRPr="005515BE">
              <w:rPr>
                <w:b/>
                <w:bCs/>
                <w:i w:val="0"/>
                <w:iCs/>
                <w:noProof/>
                <w:sz w:val="22"/>
                <w:szCs w:val="22"/>
              </w:rPr>
              <w:t> </w:t>
            </w:r>
            <w:r w:rsidR="00CC3A1F" w:rsidRPr="005515BE">
              <w:rPr>
                <w:b/>
                <w:bCs/>
                <w:i w:val="0"/>
                <w:iCs/>
                <w:sz w:val="22"/>
                <w:szCs w:val="22"/>
              </w:rPr>
              <w:fldChar w:fldCharType="end"/>
            </w:r>
            <w:bookmarkEnd w:id="9"/>
          </w:p>
        </w:tc>
      </w:tr>
    </w:tbl>
    <w:p w14:paraId="4CFBCC45" w14:textId="77777777" w:rsidR="004904A7" w:rsidRPr="005515BE" w:rsidRDefault="004904A7" w:rsidP="00FD7083">
      <w:pPr>
        <w:rPr>
          <w:rFonts w:ascii="Times New Roman" w:hAnsi="Times New Roman"/>
        </w:rPr>
      </w:pPr>
    </w:p>
    <w:p w14:paraId="7D7CAF3A" w14:textId="2F352CB9" w:rsidR="006274D2" w:rsidRPr="005515BE" w:rsidRDefault="00482834" w:rsidP="007B7CA5">
      <w:pPr>
        <w:pStyle w:val="Heading1"/>
        <w:rPr>
          <w:b w:val="0"/>
          <w:bCs/>
        </w:rPr>
      </w:pPr>
      <w:bookmarkStart w:id="10" w:name="_Toc221713494"/>
      <w:r w:rsidRPr="005515BE">
        <w:t>Vulnerable Populations</w:t>
      </w:r>
      <w:bookmarkEnd w:id="10"/>
    </w:p>
    <w:p w14:paraId="3C9837C2" w14:textId="77777777" w:rsidR="00482834" w:rsidRPr="005515BE" w:rsidRDefault="00482834" w:rsidP="00482834">
      <w:pPr>
        <w:rPr>
          <w:rFonts w:ascii="Times New Roman" w:hAnsi="Times New Roman"/>
        </w:rPr>
      </w:pPr>
    </w:p>
    <w:p w14:paraId="6564FE6E" w14:textId="380EB59A" w:rsidR="00482834" w:rsidRPr="005515BE" w:rsidRDefault="00482834" w:rsidP="00482834">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Does your study require the inclusion of (i.e., are you targeting) any of the following categories of vulnerable subjects? Check all that apply.</w:t>
      </w:r>
    </w:p>
    <w:p w14:paraId="370388FA" w14:textId="77777777" w:rsidR="00482834" w:rsidRPr="005515BE" w:rsidRDefault="00482834" w:rsidP="00482834">
      <w:pPr>
        <w:ind w:left="720"/>
        <w:rPr>
          <w:rFonts w:ascii="Times New Roman" w:hAnsi="Times New Roman"/>
          <w:sz w:val="22"/>
          <w:szCs w:val="22"/>
        </w:rPr>
      </w:pPr>
    </w:p>
    <w:p w14:paraId="3A6F9D4F" w14:textId="23782ABA" w:rsidR="00482834"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780140290"/>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002C6AC6" w:rsidRPr="005515BE">
        <w:rPr>
          <w:rFonts w:ascii="Times New Roman" w:hAnsi="Times New Roman"/>
          <w:b/>
          <w:bCs/>
          <w:sz w:val="22"/>
          <w:szCs w:val="22"/>
        </w:rPr>
        <w:t xml:space="preserve">Children (0-17 years) </w:t>
      </w:r>
      <w:proofErr w:type="gramStart"/>
      <w:r w:rsidR="002C6AC6" w:rsidRPr="005515BE">
        <w:rPr>
          <w:rFonts w:ascii="Times New Roman" w:hAnsi="Times New Roman"/>
          <w:b/>
          <w:bCs/>
          <w:sz w:val="22"/>
          <w:szCs w:val="22"/>
        </w:rPr>
        <w:t>Who</w:t>
      </w:r>
      <w:proofErr w:type="gramEnd"/>
      <w:r w:rsidR="002C6AC6" w:rsidRPr="005515BE">
        <w:rPr>
          <w:rFonts w:ascii="Times New Roman" w:hAnsi="Times New Roman"/>
          <w:b/>
          <w:bCs/>
          <w:sz w:val="22"/>
          <w:szCs w:val="22"/>
        </w:rPr>
        <w:t xml:space="preserve"> are Not Wards of the State</w:t>
      </w:r>
    </w:p>
    <w:p w14:paraId="6EC26067" w14:textId="62B7A7E2"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714696039"/>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 xml:space="preserve">Children (0-17 years) </w:t>
      </w:r>
      <w:proofErr w:type="gramStart"/>
      <w:r w:rsidR="002C6AC6" w:rsidRPr="005515BE">
        <w:rPr>
          <w:rFonts w:ascii="Times New Roman" w:hAnsi="Times New Roman"/>
          <w:b/>
          <w:bCs/>
          <w:sz w:val="22"/>
          <w:szCs w:val="22"/>
        </w:rPr>
        <w:t>Who</w:t>
      </w:r>
      <w:proofErr w:type="gramEnd"/>
      <w:r w:rsidR="002C6AC6" w:rsidRPr="005515BE">
        <w:rPr>
          <w:rFonts w:ascii="Times New Roman" w:hAnsi="Times New Roman"/>
          <w:b/>
          <w:bCs/>
          <w:sz w:val="22"/>
          <w:szCs w:val="22"/>
        </w:rPr>
        <w:t xml:space="preserve"> are Wards of the State</w:t>
      </w:r>
    </w:p>
    <w:p w14:paraId="6DD6BB20" w14:textId="02572B99"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535345119"/>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Adult Pregnant Females and their Fetuses</w:t>
      </w:r>
    </w:p>
    <w:p w14:paraId="291E28C6" w14:textId="7059DF1A"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982220644"/>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Minor (01-17 years) Pregnant Females and their Fetuses</w:t>
      </w:r>
    </w:p>
    <w:p w14:paraId="3AD6C92B" w14:textId="218F80F0"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038737419"/>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Neonates who are Nonviable or of Uncertain Viability</w:t>
      </w:r>
    </w:p>
    <w:p w14:paraId="56CB31EA" w14:textId="07DC187C" w:rsidR="002C6AC6" w:rsidRPr="005515BE" w:rsidRDefault="00424905" w:rsidP="005E745D">
      <w:pPr>
        <w:spacing w:line="360" w:lineRule="auto"/>
        <w:ind w:left="1267" w:right="-360"/>
        <w:rPr>
          <w:rFonts w:ascii="Times New Roman" w:hAnsi="Times New Roman"/>
          <w:sz w:val="22"/>
          <w:szCs w:val="22"/>
        </w:rPr>
      </w:pPr>
      <w:sdt>
        <w:sdtPr>
          <w:rPr>
            <w:rFonts w:ascii="Times New Roman" w:hAnsi="Times New Roman"/>
            <w:b/>
            <w:bCs/>
            <w:sz w:val="22"/>
            <w:szCs w:val="22"/>
          </w:rPr>
          <w:id w:val="311459027"/>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Prisoners</w:t>
      </w:r>
      <w:r w:rsidR="00BD011D" w:rsidRPr="005515BE">
        <w:rPr>
          <w:rFonts w:ascii="Times New Roman" w:hAnsi="Times New Roman"/>
          <w:b/>
          <w:bCs/>
          <w:sz w:val="22"/>
          <w:szCs w:val="22"/>
        </w:rPr>
        <w:t xml:space="preserve"> </w:t>
      </w:r>
      <w:r w:rsidR="00BD011D" w:rsidRPr="005515BE">
        <w:rPr>
          <w:rFonts w:ascii="Times New Roman" w:hAnsi="Times New Roman"/>
          <w:sz w:val="22"/>
          <w:szCs w:val="22"/>
        </w:rPr>
        <w:t xml:space="preserve">(any individual involuntarily confined or detained in a penal institution which includes those sentenced under criminal or civil statues, individuals detained in other facilities as an alternative to criminal prosecution, and those held </w:t>
      </w:r>
      <w:r w:rsidR="00647E15" w:rsidRPr="005515BE">
        <w:rPr>
          <w:rFonts w:ascii="Times New Roman" w:hAnsi="Times New Roman"/>
          <w:sz w:val="22"/>
          <w:szCs w:val="22"/>
        </w:rPr>
        <w:t>pending arraignment, trial, or sentencing).</w:t>
      </w:r>
    </w:p>
    <w:p w14:paraId="353B0CB9" w14:textId="669A1D7A"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443917812"/>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Developmentally Disabled Persons (Who are No Institutionalized)</w:t>
      </w:r>
    </w:p>
    <w:p w14:paraId="034882EA" w14:textId="4AC69254"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478143171"/>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Developmentally Disable Persons Who are Institutionalized</w:t>
      </w:r>
    </w:p>
    <w:p w14:paraId="26BB1796" w14:textId="1DC62118"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34006223"/>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 xml:space="preserve">Persons </w:t>
      </w:r>
      <w:proofErr w:type="gramStart"/>
      <w:r w:rsidR="002C6AC6" w:rsidRPr="005515BE">
        <w:rPr>
          <w:rFonts w:ascii="Times New Roman" w:hAnsi="Times New Roman"/>
          <w:b/>
          <w:bCs/>
          <w:sz w:val="22"/>
          <w:szCs w:val="22"/>
        </w:rPr>
        <w:t>Who</w:t>
      </w:r>
      <w:proofErr w:type="gramEnd"/>
      <w:r w:rsidR="002C6AC6" w:rsidRPr="005515BE">
        <w:rPr>
          <w:rFonts w:ascii="Times New Roman" w:hAnsi="Times New Roman"/>
          <w:b/>
          <w:bCs/>
          <w:sz w:val="22"/>
          <w:szCs w:val="22"/>
        </w:rPr>
        <w:t xml:space="preserve"> are Mentally Ill (But Who are Not Institutionalized as Mentally Ill</w:t>
      </w:r>
      <w:r w:rsidR="00E07BCF">
        <w:rPr>
          <w:rFonts w:ascii="Times New Roman" w:hAnsi="Times New Roman"/>
          <w:b/>
          <w:bCs/>
          <w:sz w:val="22"/>
          <w:szCs w:val="22"/>
        </w:rPr>
        <w:t>)</w:t>
      </w:r>
    </w:p>
    <w:p w14:paraId="6436683C" w14:textId="0D75E22E"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2051955454"/>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 xml:space="preserve">Persons </w:t>
      </w:r>
      <w:proofErr w:type="gramStart"/>
      <w:r w:rsidR="002C6AC6" w:rsidRPr="005515BE">
        <w:rPr>
          <w:rFonts w:ascii="Times New Roman" w:hAnsi="Times New Roman"/>
          <w:b/>
          <w:bCs/>
          <w:sz w:val="22"/>
          <w:szCs w:val="22"/>
        </w:rPr>
        <w:t>Who</w:t>
      </w:r>
      <w:proofErr w:type="gramEnd"/>
      <w:r w:rsidR="002C6AC6" w:rsidRPr="005515BE">
        <w:rPr>
          <w:rFonts w:ascii="Times New Roman" w:hAnsi="Times New Roman"/>
          <w:b/>
          <w:bCs/>
          <w:sz w:val="22"/>
          <w:szCs w:val="22"/>
        </w:rPr>
        <w:t xml:space="preserve"> are Institutionalized as Mentally Ill</w:t>
      </w:r>
    </w:p>
    <w:p w14:paraId="4271244B" w14:textId="52BC9015"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794111185"/>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Adults with Impaired Decision-Making Capabilities (Temporary or Permanent)</w:t>
      </w:r>
    </w:p>
    <w:p w14:paraId="07A02BAA" w14:textId="77EFB644" w:rsidR="002C6AC6"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59591462"/>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2C6AC6" w:rsidRPr="005515BE">
        <w:rPr>
          <w:rFonts w:ascii="Times New Roman" w:hAnsi="Times New Roman"/>
          <w:b/>
          <w:bCs/>
          <w:sz w:val="22"/>
          <w:szCs w:val="22"/>
        </w:rPr>
        <w:t xml:space="preserve">Students of a School Associated with this </w:t>
      </w:r>
      <w:r w:rsidR="00EC4300" w:rsidRPr="005515BE">
        <w:rPr>
          <w:rFonts w:ascii="Times New Roman" w:hAnsi="Times New Roman"/>
          <w:b/>
          <w:bCs/>
          <w:sz w:val="22"/>
          <w:szCs w:val="22"/>
        </w:rPr>
        <w:t>Study</w:t>
      </w:r>
    </w:p>
    <w:p w14:paraId="1E5A257F" w14:textId="4F4E65B0" w:rsidR="00EC4300"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011498675"/>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EC4300" w:rsidRPr="005515BE">
        <w:rPr>
          <w:rFonts w:ascii="Times New Roman" w:hAnsi="Times New Roman"/>
          <w:b/>
          <w:bCs/>
          <w:sz w:val="22"/>
          <w:szCs w:val="22"/>
        </w:rPr>
        <w:t>Employees of an Institution/Agency associated with this Study</w:t>
      </w:r>
    </w:p>
    <w:p w14:paraId="52DCDCA2" w14:textId="3617DF16" w:rsidR="00EC4300"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601944266"/>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EC4300" w:rsidRPr="005515BE">
        <w:rPr>
          <w:rFonts w:ascii="Times New Roman" w:hAnsi="Times New Roman"/>
          <w:b/>
          <w:bCs/>
          <w:sz w:val="22"/>
          <w:szCs w:val="22"/>
        </w:rPr>
        <w:t>Other Vulnerable Population Not Identified Above</w:t>
      </w:r>
    </w:p>
    <w:p w14:paraId="29CEAF7A" w14:textId="72B9A6B4" w:rsidR="00EC4300"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136799271"/>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EC4300" w:rsidRPr="005515BE">
        <w:rPr>
          <w:rFonts w:ascii="Times New Roman" w:hAnsi="Times New Roman"/>
          <w:b/>
          <w:bCs/>
          <w:sz w:val="22"/>
          <w:szCs w:val="22"/>
        </w:rPr>
        <w:t>Not Applicable – Subjects Not Classified as Vulnerable</w:t>
      </w:r>
    </w:p>
    <w:p w14:paraId="087CD80B" w14:textId="77777777" w:rsidR="00482834" w:rsidRPr="005515BE" w:rsidRDefault="00482834" w:rsidP="00482834">
      <w:pPr>
        <w:ind w:left="720"/>
        <w:rPr>
          <w:rFonts w:ascii="Times New Roman" w:hAnsi="Times New Roman"/>
          <w:sz w:val="22"/>
          <w:szCs w:val="22"/>
        </w:rPr>
      </w:pPr>
    </w:p>
    <w:p w14:paraId="38FC783F" w14:textId="5F755536" w:rsidR="002C6AC6" w:rsidRPr="005515BE" w:rsidRDefault="00482834" w:rsidP="005E745D">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Might any of the following categories of vulnerable subjects be incidentally included in your study, even though their inclusion is not necessary?  Check all that apply.</w:t>
      </w:r>
    </w:p>
    <w:p w14:paraId="6B59E2E5" w14:textId="77777777" w:rsidR="005E745D" w:rsidRPr="005515BE" w:rsidRDefault="005E745D" w:rsidP="005E745D">
      <w:pPr>
        <w:ind w:left="720"/>
        <w:rPr>
          <w:rFonts w:ascii="Times New Roman" w:hAnsi="Times New Roman"/>
          <w:sz w:val="22"/>
          <w:szCs w:val="22"/>
        </w:rPr>
      </w:pPr>
    </w:p>
    <w:p w14:paraId="726255D0" w14:textId="6AA183DC"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sz w:val="22"/>
            <w:szCs w:val="22"/>
          </w:rPr>
          <w:id w:val="14562244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5E745D" w:rsidRPr="005515BE">
        <w:rPr>
          <w:rFonts w:ascii="Times New Roman" w:hAnsi="Times New Roman"/>
          <w:b/>
          <w:bCs/>
          <w:sz w:val="22"/>
          <w:szCs w:val="22"/>
        </w:rPr>
        <w:t xml:space="preserve">Children (0-17 years) </w:t>
      </w:r>
      <w:proofErr w:type="gramStart"/>
      <w:r w:rsidR="005E745D" w:rsidRPr="005515BE">
        <w:rPr>
          <w:rFonts w:ascii="Times New Roman" w:hAnsi="Times New Roman"/>
          <w:b/>
          <w:bCs/>
          <w:sz w:val="22"/>
          <w:szCs w:val="22"/>
        </w:rPr>
        <w:t>Who</w:t>
      </w:r>
      <w:proofErr w:type="gramEnd"/>
      <w:r w:rsidR="005E745D" w:rsidRPr="005515BE">
        <w:rPr>
          <w:rFonts w:ascii="Times New Roman" w:hAnsi="Times New Roman"/>
          <w:b/>
          <w:bCs/>
          <w:sz w:val="22"/>
          <w:szCs w:val="22"/>
        </w:rPr>
        <w:t xml:space="preserve"> are Not Wards of the State</w:t>
      </w:r>
    </w:p>
    <w:p w14:paraId="4182F8AF" w14:textId="304464C5"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795421697"/>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 xml:space="preserve">Children (0-17 years) </w:t>
      </w:r>
      <w:proofErr w:type="gramStart"/>
      <w:r w:rsidR="005E745D" w:rsidRPr="005515BE">
        <w:rPr>
          <w:rFonts w:ascii="Times New Roman" w:hAnsi="Times New Roman"/>
          <w:b/>
          <w:bCs/>
          <w:sz w:val="22"/>
          <w:szCs w:val="22"/>
        </w:rPr>
        <w:t>Who</w:t>
      </w:r>
      <w:proofErr w:type="gramEnd"/>
      <w:r w:rsidR="005E745D" w:rsidRPr="005515BE">
        <w:rPr>
          <w:rFonts w:ascii="Times New Roman" w:hAnsi="Times New Roman"/>
          <w:b/>
          <w:bCs/>
          <w:sz w:val="22"/>
          <w:szCs w:val="22"/>
        </w:rPr>
        <w:t xml:space="preserve"> are Wards of the State</w:t>
      </w:r>
    </w:p>
    <w:p w14:paraId="588B2F9C" w14:textId="4405B7A2"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335763059"/>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Adult Pregnant Females and their Fetuses</w:t>
      </w:r>
    </w:p>
    <w:p w14:paraId="6EAE4BEF" w14:textId="5F9605D9"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303921584"/>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Minor (01-17 years) Pregnant Females and their Fetuses</w:t>
      </w:r>
    </w:p>
    <w:p w14:paraId="2FA40EFB" w14:textId="4D99B45A"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649830017"/>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Neonates who are Nonviable or of Uncertain Viability</w:t>
      </w:r>
    </w:p>
    <w:p w14:paraId="43DF701A" w14:textId="31C08095"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971589836"/>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Prisoners</w:t>
      </w:r>
    </w:p>
    <w:p w14:paraId="6DDC62C5" w14:textId="2992A2F8"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86157058"/>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Developmentally Disabled Persons (Who are No Institutionalized)</w:t>
      </w:r>
    </w:p>
    <w:p w14:paraId="3AC60ACA" w14:textId="6A6F9B98"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417942729"/>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Developmentally Disable Persons Who are Institutionalized</w:t>
      </w:r>
    </w:p>
    <w:p w14:paraId="5A98BE86" w14:textId="701888EF"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540244245"/>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 xml:space="preserve">Persons </w:t>
      </w:r>
      <w:proofErr w:type="gramStart"/>
      <w:r w:rsidR="005E745D" w:rsidRPr="005515BE">
        <w:rPr>
          <w:rFonts w:ascii="Times New Roman" w:hAnsi="Times New Roman"/>
          <w:b/>
          <w:bCs/>
          <w:sz w:val="22"/>
          <w:szCs w:val="22"/>
        </w:rPr>
        <w:t>Who</w:t>
      </w:r>
      <w:proofErr w:type="gramEnd"/>
      <w:r w:rsidR="005E745D" w:rsidRPr="005515BE">
        <w:rPr>
          <w:rFonts w:ascii="Times New Roman" w:hAnsi="Times New Roman"/>
          <w:b/>
          <w:bCs/>
          <w:sz w:val="22"/>
          <w:szCs w:val="22"/>
        </w:rPr>
        <w:t xml:space="preserve"> are Mentally Ill (But Who are Not Institutionalized as Mentally Ill</w:t>
      </w:r>
      <w:r w:rsidR="00E07BCF">
        <w:rPr>
          <w:rFonts w:ascii="Times New Roman" w:hAnsi="Times New Roman"/>
          <w:b/>
          <w:bCs/>
          <w:sz w:val="22"/>
          <w:szCs w:val="22"/>
        </w:rPr>
        <w:t>)</w:t>
      </w:r>
    </w:p>
    <w:p w14:paraId="30D1FE09" w14:textId="446BCDFA"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763502503"/>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 xml:space="preserve">Persons </w:t>
      </w:r>
      <w:proofErr w:type="gramStart"/>
      <w:r w:rsidR="005E745D" w:rsidRPr="005515BE">
        <w:rPr>
          <w:rFonts w:ascii="Times New Roman" w:hAnsi="Times New Roman"/>
          <w:b/>
          <w:bCs/>
          <w:sz w:val="22"/>
          <w:szCs w:val="22"/>
        </w:rPr>
        <w:t>Who</w:t>
      </w:r>
      <w:proofErr w:type="gramEnd"/>
      <w:r w:rsidR="005E745D" w:rsidRPr="005515BE">
        <w:rPr>
          <w:rFonts w:ascii="Times New Roman" w:hAnsi="Times New Roman"/>
          <w:b/>
          <w:bCs/>
          <w:sz w:val="22"/>
          <w:szCs w:val="22"/>
        </w:rPr>
        <w:t xml:space="preserve"> are Institutionalized as Mentally Ill</w:t>
      </w:r>
    </w:p>
    <w:p w14:paraId="030B7391" w14:textId="55251D1E"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530094781"/>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Adults with Impaired Decision-Making Capabilities (Temporary or Permanent)</w:t>
      </w:r>
    </w:p>
    <w:p w14:paraId="695D4269" w14:textId="15F217E1"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60017985"/>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Students of a School Associated with this Study</w:t>
      </w:r>
    </w:p>
    <w:p w14:paraId="39C9B3F4" w14:textId="0B3937D7"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1670254335"/>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Employees of an Institution/Agency associated with this Study</w:t>
      </w:r>
    </w:p>
    <w:p w14:paraId="0A096126" w14:textId="7B6C7C37"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84068786"/>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Other Vulnerable Population Not Identified Above</w:t>
      </w:r>
      <w:r w:rsidR="007A214A">
        <w:rPr>
          <w:rFonts w:ascii="Times New Roman" w:hAnsi="Times New Roman"/>
          <w:b/>
          <w:bCs/>
          <w:sz w:val="22"/>
          <w:szCs w:val="22"/>
        </w:rPr>
        <w:t xml:space="preserve"> </w:t>
      </w:r>
      <w:r w:rsidR="007A214A" w:rsidRPr="005515BE">
        <w:rPr>
          <w:rFonts w:ascii="Times New Roman" w:hAnsi="Times New Roman"/>
          <w:sz w:val="22"/>
          <w:szCs w:val="22"/>
        </w:rPr>
        <w:fldChar w:fldCharType="begin">
          <w:ffData>
            <w:name w:val="Text4"/>
            <w:enabled/>
            <w:calcOnExit w:val="0"/>
            <w:textInput/>
          </w:ffData>
        </w:fldChar>
      </w:r>
      <w:r w:rsidR="007A214A" w:rsidRPr="005515BE">
        <w:rPr>
          <w:rFonts w:ascii="Times New Roman" w:hAnsi="Times New Roman"/>
          <w:sz w:val="22"/>
          <w:szCs w:val="22"/>
        </w:rPr>
        <w:instrText xml:space="preserve"> FORMTEXT </w:instrText>
      </w:r>
      <w:r w:rsidR="007A214A" w:rsidRPr="005515BE">
        <w:rPr>
          <w:rFonts w:ascii="Times New Roman" w:hAnsi="Times New Roman"/>
          <w:sz w:val="22"/>
          <w:szCs w:val="22"/>
        </w:rPr>
      </w:r>
      <w:r w:rsidR="007A214A" w:rsidRPr="005515BE">
        <w:rPr>
          <w:rFonts w:ascii="Times New Roman" w:hAnsi="Times New Roman"/>
          <w:sz w:val="22"/>
          <w:szCs w:val="22"/>
        </w:rPr>
        <w:fldChar w:fldCharType="separate"/>
      </w:r>
      <w:r w:rsidR="007A214A" w:rsidRPr="005515BE">
        <w:rPr>
          <w:rFonts w:ascii="Times New Roman" w:hAnsi="Times New Roman"/>
          <w:noProof/>
          <w:sz w:val="22"/>
          <w:szCs w:val="22"/>
        </w:rPr>
        <w:t> </w:t>
      </w:r>
      <w:r w:rsidR="007A214A" w:rsidRPr="005515BE">
        <w:rPr>
          <w:rFonts w:ascii="Times New Roman" w:hAnsi="Times New Roman"/>
          <w:noProof/>
          <w:sz w:val="22"/>
          <w:szCs w:val="22"/>
        </w:rPr>
        <w:t> </w:t>
      </w:r>
      <w:r w:rsidR="007A214A" w:rsidRPr="005515BE">
        <w:rPr>
          <w:rFonts w:ascii="Times New Roman" w:hAnsi="Times New Roman"/>
          <w:noProof/>
          <w:sz w:val="22"/>
          <w:szCs w:val="22"/>
        </w:rPr>
        <w:t> </w:t>
      </w:r>
      <w:r w:rsidR="007A214A" w:rsidRPr="005515BE">
        <w:rPr>
          <w:rFonts w:ascii="Times New Roman" w:hAnsi="Times New Roman"/>
          <w:noProof/>
          <w:sz w:val="22"/>
          <w:szCs w:val="22"/>
        </w:rPr>
        <w:t> </w:t>
      </w:r>
      <w:r w:rsidR="007A214A" w:rsidRPr="005515BE">
        <w:rPr>
          <w:rFonts w:ascii="Times New Roman" w:hAnsi="Times New Roman"/>
          <w:noProof/>
          <w:sz w:val="22"/>
          <w:szCs w:val="22"/>
        </w:rPr>
        <w:t> </w:t>
      </w:r>
      <w:r w:rsidR="007A214A" w:rsidRPr="005515BE">
        <w:rPr>
          <w:rFonts w:ascii="Times New Roman" w:hAnsi="Times New Roman"/>
          <w:sz w:val="22"/>
          <w:szCs w:val="22"/>
        </w:rPr>
        <w:fldChar w:fldCharType="end"/>
      </w:r>
    </w:p>
    <w:p w14:paraId="24E0A98D" w14:textId="2C8C3A25" w:rsidR="005E745D" w:rsidRPr="005515BE" w:rsidRDefault="00424905" w:rsidP="005E745D">
      <w:pPr>
        <w:spacing w:line="360" w:lineRule="auto"/>
        <w:ind w:left="1267" w:right="-360"/>
        <w:rPr>
          <w:rFonts w:ascii="Times New Roman" w:hAnsi="Times New Roman"/>
          <w:b/>
          <w:bCs/>
          <w:sz w:val="22"/>
          <w:szCs w:val="22"/>
        </w:rPr>
      </w:pPr>
      <w:sdt>
        <w:sdtPr>
          <w:rPr>
            <w:rFonts w:ascii="Times New Roman" w:hAnsi="Times New Roman"/>
            <w:b/>
            <w:bCs/>
            <w:sz w:val="22"/>
            <w:szCs w:val="22"/>
          </w:rPr>
          <w:id w:val="866797314"/>
          <w14:checkbox>
            <w14:checked w14:val="0"/>
            <w14:checkedState w14:val="2612" w14:font="MS Gothic"/>
            <w14:uncheckedState w14:val="2610" w14:font="MS Gothic"/>
          </w14:checkbox>
        </w:sdtPr>
        <w:sdtContent>
          <w:r w:rsidR="007A214A">
            <w:rPr>
              <w:rFonts w:ascii="MS Gothic" w:eastAsia="MS Gothic" w:hAnsi="MS Gothic" w:hint="eastAsia"/>
              <w:b/>
              <w:bCs/>
              <w:sz w:val="22"/>
              <w:szCs w:val="22"/>
            </w:rPr>
            <w:t>☐</w:t>
          </w:r>
        </w:sdtContent>
      </w:sdt>
      <w:r w:rsidR="005E745D" w:rsidRPr="005515BE">
        <w:rPr>
          <w:rFonts w:ascii="Times New Roman" w:hAnsi="Times New Roman"/>
          <w:b/>
          <w:bCs/>
          <w:sz w:val="22"/>
          <w:szCs w:val="22"/>
        </w:rPr>
        <w:t>Not Applicable – Subjects Not Classified as Vulnerable</w:t>
      </w:r>
    </w:p>
    <w:p w14:paraId="203766F1" w14:textId="77777777" w:rsidR="005E745D" w:rsidRPr="005515BE" w:rsidRDefault="005E745D" w:rsidP="005E745D">
      <w:pPr>
        <w:rPr>
          <w:rFonts w:ascii="Times New Roman" w:hAnsi="Times New Roman"/>
          <w:sz w:val="22"/>
          <w:szCs w:val="22"/>
        </w:rPr>
      </w:pPr>
    </w:p>
    <w:p w14:paraId="209B4CE7" w14:textId="24BF82B8" w:rsidR="00482834" w:rsidRPr="005515BE" w:rsidRDefault="002C6AC6" w:rsidP="00482834">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Explain how a certain category of vulnerable subjects might incidentally be included:</w:t>
      </w:r>
    </w:p>
    <w:p w14:paraId="41841D22" w14:textId="77777777" w:rsidR="00482834" w:rsidRPr="005515BE" w:rsidRDefault="00482834" w:rsidP="00482834">
      <w:pPr>
        <w:rPr>
          <w:rFonts w:ascii="Times New Roman" w:hAnsi="Times New Roman"/>
        </w:rPr>
      </w:pPr>
    </w:p>
    <w:tbl>
      <w:tblPr>
        <w:tblStyle w:val="TableGrid"/>
        <w:tblW w:w="0" w:type="auto"/>
        <w:tblInd w:w="1260" w:type="dxa"/>
        <w:tblLook w:val="04A0" w:firstRow="1" w:lastRow="0" w:firstColumn="1" w:lastColumn="0" w:noHBand="0" w:noVBand="1"/>
      </w:tblPr>
      <w:tblGrid>
        <w:gridCol w:w="8090"/>
      </w:tblGrid>
      <w:tr w:rsidR="00593643" w:rsidRPr="005515BE" w14:paraId="3F05B012" w14:textId="77777777" w:rsidTr="00593643">
        <w:tc>
          <w:tcPr>
            <w:tcW w:w="9350" w:type="dxa"/>
          </w:tcPr>
          <w:p w14:paraId="5DA1E7F1" w14:textId="17D2C14B" w:rsidR="00593643" w:rsidRPr="005515BE" w:rsidRDefault="007A214A" w:rsidP="00593643">
            <w:pPr>
              <w:rPr>
                <w:rFonts w:ascii="Times New Roman" w:hAnsi="Times New Roman"/>
              </w:rPr>
            </w:pPr>
            <w:r w:rsidRPr="005515BE">
              <w:rPr>
                <w:rFonts w:ascii="Times New Roman" w:hAnsi="Times New Roman"/>
                <w:sz w:val="22"/>
                <w:szCs w:val="22"/>
              </w:rPr>
              <w:fldChar w:fldCharType="begin">
                <w:ffData>
                  <w:name w:val="Text4"/>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p w14:paraId="4835F0E6" w14:textId="77777777" w:rsidR="00593643" w:rsidRPr="005515BE" w:rsidRDefault="00593643" w:rsidP="00593643">
            <w:pPr>
              <w:rPr>
                <w:rFonts w:ascii="Times New Roman" w:hAnsi="Times New Roman"/>
              </w:rPr>
            </w:pPr>
          </w:p>
          <w:p w14:paraId="5DFA5B33" w14:textId="77777777" w:rsidR="00593643" w:rsidRPr="005515BE" w:rsidRDefault="00593643" w:rsidP="00593643">
            <w:pPr>
              <w:rPr>
                <w:rFonts w:ascii="Times New Roman" w:hAnsi="Times New Roman"/>
              </w:rPr>
            </w:pPr>
          </w:p>
          <w:p w14:paraId="63E0B828" w14:textId="77777777" w:rsidR="00593643" w:rsidRPr="005515BE" w:rsidRDefault="00593643" w:rsidP="00593643">
            <w:pPr>
              <w:rPr>
                <w:rFonts w:ascii="Times New Roman" w:hAnsi="Times New Roman"/>
              </w:rPr>
            </w:pPr>
          </w:p>
        </w:tc>
      </w:tr>
    </w:tbl>
    <w:p w14:paraId="63F28E80" w14:textId="77777777" w:rsidR="005E745D" w:rsidRPr="005515BE" w:rsidRDefault="005E745D" w:rsidP="00593643">
      <w:pPr>
        <w:ind w:left="1260"/>
        <w:rPr>
          <w:rFonts w:ascii="Times New Roman" w:hAnsi="Times New Roman"/>
          <w:sz w:val="22"/>
          <w:szCs w:val="22"/>
        </w:rPr>
      </w:pPr>
    </w:p>
    <w:p w14:paraId="357C1E0C" w14:textId="5AEA24EF" w:rsidR="005E745D" w:rsidRPr="005515BE" w:rsidRDefault="00D07F45" w:rsidP="00D07F45">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If the research involves individuals who are vulnerable to coercion or undue influence, describe additional safeguards included to protect their rights and welfare.</w:t>
      </w:r>
    </w:p>
    <w:p w14:paraId="2E42FCD4" w14:textId="77777777" w:rsidR="00D07F45" w:rsidRPr="005515BE" w:rsidRDefault="00D07F45" w:rsidP="00D07F45">
      <w:pPr>
        <w:ind w:left="720"/>
        <w:rPr>
          <w:rFonts w:ascii="Times New Roman" w:hAnsi="Times New Roman"/>
          <w:sz w:val="22"/>
          <w:szCs w:val="22"/>
        </w:rPr>
      </w:pPr>
    </w:p>
    <w:tbl>
      <w:tblPr>
        <w:tblStyle w:val="TableGrid"/>
        <w:tblW w:w="8100" w:type="dxa"/>
        <w:tblInd w:w="1255" w:type="dxa"/>
        <w:tblLook w:val="04A0" w:firstRow="1" w:lastRow="0" w:firstColumn="1" w:lastColumn="0" w:noHBand="0" w:noVBand="1"/>
      </w:tblPr>
      <w:tblGrid>
        <w:gridCol w:w="8100"/>
      </w:tblGrid>
      <w:tr w:rsidR="00D07F45" w:rsidRPr="005515BE" w14:paraId="6E3BD068" w14:textId="77777777" w:rsidTr="00D07F45">
        <w:tc>
          <w:tcPr>
            <w:tcW w:w="8100" w:type="dxa"/>
          </w:tcPr>
          <w:p w14:paraId="1E4F2A46" w14:textId="317D8295" w:rsidR="00D07F45" w:rsidRPr="005515BE" w:rsidRDefault="007A214A" w:rsidP="00D07F45">
            <w:pPr>
              <w:ind w:right="1144"/>
              <w:rPr>
                <w:rFonts w:ascii="Times New Roman" w:hAnsi="Times New Roman"/>
              </w:rPr>
            </w:pPr>
            <w:r w:rsidRPr="005515BE">
              <w:rPr>
                <w:rFonts w:ascii="Times New Roman" w:hAnsi="Times New Roman"/>
                <w:sz w:val="22"/>
                <w:szCs w:val="22"/>
              </w:rPr>
              <w:fldChar w:fldCharType="begin">
                <w:ffData>
                  <w:name w:val="Text4"/>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p w14:paraId="79CEA9F7" w14:textId="77777777" w:rsidR="00D07F45" w:rsidRPr="005515BE" w:rsidRDefault="00D07F45" w:rsidP="00D07F45">
            <w:pPr>
              <w:ind w:right="1144"/>
              <w:rPr>
                <w:rFonts w:ascii="Times New Roman" w:hAnsi="Times New Roman"/>
              </w:rPr>
            </w:pPr>
          </w:p>
          <w:p w14:paraId="6702B738" w14:textId="77777777" w:rsidR="00D07F45" w:rsidRPr="005515BE" w:rsidRDefault="00D07F45" w:rsidP="00D07F45">
            <w:pPr>
              <w:ind w:right="1144"/>
              <w:rPr>
                <w:rFonts w:ascii="Times New Roman" w:hAnsi="Times New Roman"/>
              </w:rPr>
            </w:pPr>
          </w:p>
        </w:tc>
      </w:tr>
    </w:tbl>
    <w:p w14:paraId="037A0651" w14:textId="77777777" w:rsidR="002D42C9" w:rsidRPr="005515BE" w:rsidRDefault="002D42C9" w:rsidP="00482834">
      <w:pPr>
        <w:rPr>
          <w:rFonts w:ascii="Times New Roman" w:hAnsi="Times New Roman"/>
        </w:rPr>
      </w:pPr>
    </w:p>
    <w:p w14:paraId="6AC8A721" w14:textId="63675156" w:rsidR="002D42C9" w:rsidRPr="005515BE" w:rsidRDefault="003B7778" w:rsidP="007B7CA5">
      <w:pPr>
        <w:pStyle w:val="Heading1"/>
      </w:pPr>
      <w:bookmarkStart w:id="11" w:name="_Toc221713495"/>
      <w:r w:rsidRPr="005515BE">
        <w:t>Study Timelines</w:t>
      </w:r>
      <w:bookmarkEnd w:id="11"/>
    </w:p>
    <w:p w14:paraId="12B05C22" w14:textId="77777777" w:rsidR="003B7778" w:rsidRPr="005515BE" w:rsidRDefault="003B7778" w:rsidP="003B7778">
      <w:pPr>
        <w:rPr>
          <w:rFonts w:ascii="Times New Roman" w:hAnsi="Times New Roman"/>
          <w:sz w:val="22"/>
          <w:szCs w:val="22"/>
        </w:rPr>
      </w:pPr>
    </w:p>
    <w:p w14:paraId="25516C62" w14:textId="37A150EB" w:rsidR="003B7778" w:rsidRPr="005515BE" w:rsidRDefault="00726810" w:rsidP="00726810">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What is the anticipated duration of a single subject's participation in the study/project?</w:t>
      </w:r>
      <w:r w:rsidR="00D926BF" w:rsidRPr="005515BE">
        <w:rPr>
          <w:rFonts w:ascii="Times New Roman" w:hAnsi="Times New Roman"/>
          <w:sz w:val="22"/>
          <w:szCs w:val="22"/>
        </w:rPr>
        <w:t xml:space="preserve"> </w:t>
      </w:r>
    </w:p>
    <w:tbl>
      <w:tblPr>
        <w:tblStyle w:val="TableGrid"/>
        <w:tblW w:w="0" w:type="auto"/>
        <w:tblInd w:w="1260" w:type="dxa"/>
        <w:tblLook w:val="04A0" w:firstRow="1" w:lastRow="0" w:firstColumn="1" w:lastColumn="0" w:noHBand="0" w:noVBand="1"/>
      </w:tblPr>
      <w:tblGrid>
        <w:gridCol w:w="8100"/>
      </w:tblGrid>
      <w:tr w:rsidR="00D926BF" w:rsidRPr="005515BE" w14:paraId="2439C864" w14:textId="77777777" w:rsidTr="00D926BF">
        <w:tc>
          <w:tcPr>
            <w:tcW w:w="9350" w:type="dxa"/>
            <w:tcBorders>
              <w:top w:val="nil"/>
              <w:left w:val="nil"/>
              <w:right w:val="nil"/>
            </w:tcBorders>
          </w:tcPr>
          <w:p w14:paraId="7752FD7E" w14:textId="77777777" w:rsidR="00D926BF" w:rsidRPr="005515BE" w:rsidRDefault="00D926BF" w:rsidP="00D926BF">
            <w:pPr>
              <w:rPr>
                <w:rFonts w:ascii="Times New Roman" w:hAnsi="Times New Roman"/>
                <w:sz w:val="22"/>
                <w:szCs w:val="22"/>
              </w:rPr>
            </w:pPr>
          </w:p>
          <w:p w14:paraId="540A24FC" w14:textId="3D761059" w:rsidR="00D926BF" w:rsidRPr="005515BE" w:rsidRDefault="005963C6" w:rsidP="00D926BF">
            <w:pPr>
              <w:rPr>
                <w:rFonts w:ascii="Times New Roman" w:hAnsi="Times New Roman"/>
                <w:sz w:val="22"/>
                <w:szCs w:val="22"/>
              </w:rPr>
            </w:pPr>
            <w:r w:rsidRPr="005515BE">
              <w:rPr>
                <w:rFonts w:ascii="Times New Roman" w:hAnsi="Times New Roman"/>
                <w:sz w:val="22"/>
                <w:szCs w:val="22"/>
              </w:rPr>
              <w:fldChar w:fldCharType="begin">
                <w:ffData>
                  <w:name w:val="Text4"/>
                  <w:enabled/>
                  <w:calcOnExit w:val="0"/>
                  <w:textInput/>
                </w:ffData>
              </w:fldChar>
            </w:r>
            <w:bookmarkStart w:id="12" w:name="Text4"/>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bookmarkEnd w:id="12"/>
          </w:p>
        </w:tc>
      </w:tr>
    </w:tbl>
    <w:p w14:paraId="7D5CD022" w14:textId="77777777" w:rsidR="00726810" w:rsidRPr="005515BE" w:rsidRDefault="00726810" w:rsidP="00D926BF">
      <w:pPr>
        <w:ind w:left="1260"/>
        <w:rPr>
          <w:rFonts w:ascii="Times New Roman" w:hAnsi="Times New Roman"/>
          <w:sz w:val="22"/>
          <w:szCs w:val="22"/>
        </w:rPr>
      </w:pPr>
    </w:p>
    <w:p w14:paraId="3BB68F63" w14:textId="77777777" w:rsidR="00D926BF" w:rsidRPr="005515BE" w:rsidRDefault="00D926BF" w:rsidP="00726810">
      <w:pPr>
        <w:ind w:left="720"/>
        <w:rPr>
          <w:rFonts w:ascii="Times New Roman" w:hAnsi="Times New Roman"/>
          <w:sz w:val="22"/>
          <w:szCs w:val="22"/>
        </w:rPr>
      </w:pPr>
    </w:p>
    <w:p w14:paraId="4B861031" w14:textId="41970509" w:rsidR="00E04B2E" w:rsidRPr="005515BE" w:rsidRDefault="00E04B2E" w:rsidP="00726810">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 xml:space="preserve">What is the anticipated </w:t>
      </w:r>
      <w:r w:rsidR="005A6E9E" w:rsidRPr="005515BE">
        <w:rPr>
          <w:rFonts w:ascii="Times New Roman" w:hAnsi="Times New Roman"/>
          <w:sz w:val="22"/>
          <w:szCs w:val="22"/>
        </w:rPr>
        <w:t xml:space="preserve">length of time necessary </w:t>
      </w:r>
      <w:r w:rsidRPr="005515BE">
        <w:rPr>
          <w:rFonts w:ascii="Times New Roman" w:hAnsi="Times New Roman"/>
          <w:sz w:val="22"/>
          <w:szCs w:val="22"/>
        </w:rPr>
        <w:t>to enroll all study subjects</w:t>
      </w:r>
      <w:r w:rsidR="00391F82">
        <w:rPr>
          <w:rFonts w:ascii="Times New Roman" w:hAnsi="Times New Roman"/>
          <w:sz w:val="22"/>
          <w:szCs w:val="22"/>
        </w:rPr>
        <w:t xml:space="preserve"> or collect </w:t>
      </w:r>
      <w:r w:rsidR="00E07BCF">
        <w:rPr>
          <w:rFonts w:ascii="Times New Roman" w:hAnsi="Times New Roman"/>
          <w:sz w:val="22"/>
          <w:szCs w:val="22"/>
        </w:rPr>
        <w:t>all data</w:t>
      </w:r>
      <w:r w:rsidRPr="005515BE">
        <w:rPr>
          <w:rFonts w:ascii="Times New Roman" w:hAnsi="Times New Roman"/>
          <w:sz w:val="22"/>
          <w:szCs w:val="22"/>
        </w:rPr>
        <w:t>?</w:t>
      </w:r>
    </w:p>
    <w:p w14:paraId="2F513F75" w14:textId="77777777" w:rsidR="00E04B2E" w:rsidRPr="005515BE" w:rsidRDefault="00E04B2E" w:rsidP="00E04B2E">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100"/>
      </w:tblGrid>
      <w:tr w:rsidR="00E04B2E" w:rsidRPr="005515BE" w14:paraId="4EB4BFEA" w14:textId="77777777" w:rsidTr="00E04B2E">
        <w:tc>
          <w:tcPr>
            <w:tcW w:w="9350" w:type="dxa"/>
            <w:tcBorders>
              <w:top w:val="nil"/>
              <w:left w:val="nil"/>
              <w:right w:val="nil"/>
            </w:tcBorders>
          </w:tcPr>
          <w:p w14:paraId="13598EBE" w14:textId="77777777" w:rsidR="00E04B2E" w:rsidRPr="005515BE" w:rsidRDefault="00E04B2E" w:rsidP="00E04B2E">
            <w:pPr>
              <w:rPr>
                <w:rFonts w:ascii="Times New Roman" w:hAnsi="Times New Roman"/>
                <w:sz w:val="22"/>
                <w:szCs w:val="22"/>
              </w:rPr>
            </w:pPr>
          </w:p>
          <w:p w14:paraId="2D4BC441" w14:textId="7A74573E" w:rsidR="00E04B2E" w:rsidRPr="005515BE" w:rsidRDefault="005963C6" w:rsidP="00E04B2E">
            <w:pPr>
              <w:rPr>
                <w:rFonts w:ascii="Times New Roman" w:hAnsi="Times New Roman"/>
                <w:sz w:val="22"/>
                <w:szCs w:val="22"/>
              </w:rPr>
            </w:pPr>
            <w:r w:rsidRPr="005515BE">
              <w:rPr>
                <w:rFonts w:ascii="Times New Roman" w:hAnsi="Times New Roman"/>
                <w:sz w:val="22"/>
                <w:szCs w:val="22"/>
              </w:rPr>
              <w:lastRenderedPageBreak/>
              <w:fldChar w:fldCharType="begin">
                <w:ffData>
                  <w:name w:val="Text5"/>
                  <w:enabled/>
                  <w:calcOnExit w:val="0"/>
                  <w:textInput/>
                </w:ffData>
              </w:fldChar>
            </w:r>
            <w:bookmarkStart w:id="13" w:name="Text5"/>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bookmarkEnd w:id="13"/>
          </w:p>
        </w:tc>
      </w:tr>
    </w:tbl>
    <w:p w14:paraId="43F5AB02" w14:textId="77777777" w:rsidR="00E04B2E" w:rsidRPr="005515BE" w:rsidRDefault="00E04B2E" w:rsidP="00E04B2E">
      <w:pPr>
        <w:ind w:left="1260"/>
        <w:rPr>
          <w:rFonts w:ascii="Times New Roman" w:hAnsi="Times New Roman"/>
          <w:sz w:val="22"/>
          <w:szCs w:val="22"/>
        </w:rPr>
      </w:pPr>
    </w:p>
    <w:p w14:paraId="34B7E5F1" w14:textId="77777777" w:rsidR="00E04B2E" w:rsidRPr="005515BE" w:rsidRDefault="00E04B2E" w:rsidP="00E04B2E">
      <w:pPr>
        <w:ind w:left="720"/>
        <w:rPr>
          <w:rFonts w:ascii="Times New Roman" w:hAnsi="Times New Roman"/>
          <w:sz w:val="22"/>
          <w:szCs w:val="22"/>
        </w:rPr>
      </w:pPr>
    </w:p>
    <w:p w14:paraId="09AFA7DE" w14:textId="7114F19D" w:rsidR="00726810" w:rsidRPr="005515BE" w:rsidRDefault="00726810" w:rsidP="00726810">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How long will the entire study last locally, including time for data analysis?</w:t>
      </w:r>
    </w:p>
    <w:p w14:paraId="0B66E0FD" w14:textId="77777777" w:rsidR="005963C6" w:rsidRPr="005515BE" w:rsidRDefault="005963C6" w:rsidP="005963C6">
      <w:pPr>
        <w:pStyle w:val="ListParagraph"/>
        <w:ind w:left="126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100"/>
      </w:tblGrid>
      <w:tr w:rsidR="00D926BF" w:rsidRPr="005515BE" w14:paraId="6D454C35" w14:textId="77777777" w:rsidTr="00D926BF">
        <w:tc>
          <w:tcPr>
            <w:tcW w:w="9350" w:type="dxa"/>
            <w:tcBorders>
              <w:top w:val="nil"/>
              <w:left w:val="nil"/>
              <w:right w:val="nil"/>
            </w:tcBorders>
          </w:tcPr>
          <w:p w14:paraId="000A3435" w14:textId="7D3358A2" w:rsidR="00D926BF" w:rsidRPr="005515BE" w:rsidRDefault="005963C6" w:rsidP="00D926BF">
            <w:pPr>
              <w:pStyle w:val="ListParagraph"/>
              <w:ind w:left="0"/>
              <w:rPr>
                <w:rFonts w:ascii="Times New Roman" w:hAnsi="Times New Roman"/>
                <w:sz w:val="22"/>
                <w:szCs w:val="22"/>
              </w:rPr>
            </w:pPr>
            <w:r w:rsidRPr="005515BE">
              <w:rPr>
                <w:rFonts w:ascii="Times New Roman" w:hAnsi="Times New Roman"/>
                <w:sz w:val="22"/>
                <w:szCs w:val="22"/>
              </w:rPr>
              <w:fldChar w:fldCharType="begin">
                <w:ffData>
                  <w:name w:val="Text6"/>
                  <w:enabled/>
                  <w:calcOnExit w:val="0"/>
                  <w:textInput/>
                </w:ffData>
              </w:fldChar>
            </w:r>
            <w:bookmarkStart w:id="14" w:name="Text6"/>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bookmarkEnd w:id="14"/>
          </w:p>
          <w:p w14:paraId="2DE2B4F8" w14:textId="77777777" w:rsidR="00D926BF" w:rsidRPr="005515BE" w:rsidRDefault="00D926BF" w:rsidP="00D926BF">
            <w:pPr>
              <w:pStyle w:val="ListParagraph"/>
              <w:ind w:left="0"/>
              <w:rPr>
                <w:rFonts w:ascii="Times New Roman" w:hAnsi="Times New Roman"/>
                <w:sz w:val="22"/>
                <w:szCs w:val="22"/>
              </w:rPr>
            </w:pPr>
          </w:p>
        </w:tc>
      </w:tr>
    </w:tbl>
    <w:p w14:paraId="4E0F13CC" w14:textId="77777777" w:rsidR="00D926BF" w:rsidRPr="005515BE" w:rsidRDefault="00D926BF" w:rsidP="00204CA4">
      <w:pPr>
        <w:rPr>
          <w:rFonts w:ascii="Times New Roman" w:hAnsi="Times New Roman"/>
          <w:sz w:val="22"/>
          <w:szCs w:val="22"/>
        </w:rPr>
      </w:pPr>
    </w:p>
    <w:p w14:paraId="3B530C3B" w14:textId="77777777" w:rsidR="003B7778" w:rsidRPr="005515BE" w:rsidRDefault="003B7778" w:rsidP="003B7778">
      <w:pPr>
        <w:rPr>
          <w:rFonts w:ascii="Times New Roman" w:hAnsi="Times New Roman"/>
          <w:sz w:val="22"/>
          <w:szCs w:val="22"/>
        </w:rPr>
      </w:pPr>
    </w:p>
    <w:p w14:paraId="0FCE401D" w14:textId="1BAC4135" w:rsidR="004D7B41" w:rsidRPr="005515BE" w:rsidRDefault="004D7B41" w:rsidP="007B7CA5">
      <w:pPr>
        <w:pStyle w:val="Heading1"/>
      </w:pPr>
      <w:bookmarkStart w:id="15" w:name="_Toc221713496"/>
      <w:r w:rsidRPr="005515BE">
        <w:t>Inclusion and Exclusion Criteria</w:t>
      </w:r>
      <w:bookmarkEnd w:id="15"/>
    </w:p>
    <w:p w14:paraId="6EB03CA9" w14:textId="77777777" w:rsidR="00571412" w:rsidRPr="005515BE" w:rsidRDefault="00571412" w:rsidP="00571412">
      <w:pPr>
        <w:rPr>
          <w:rFonts w:ascii="Times New Roman" w:hAnsi="Times New Roman"/>
        </w:rPr>
      </w:pPr>
    </w:p>
    <w:p w14:paraId="68FE5E02" w14:textId="17F09C01" w:rsidR="00100BF4" w:rsidRPr="005515BE" w:rsidRDefault="00100BF4" w:rsidP="00100BF4">
      <w:pPr>
        <w:pStyle w:val="ListParagraph"/>
        <w:numPr>
          <w:ilvl w:val="1"/>
          <w:numId w:val="2"/>
        </w:numPr>
        <w:rPr>
          <w:rFonts w:ascii="Times New Roman" w:hAnsi="Times New Roman"/>
        </w:rPr>
      </w:pPr>
      <w:r w:rsidRPr="005515BE">
        <w:rPr>
          <w:rFonts w:ascii="Times New Roman" w:hAnsi="Times New Roman"/>
        </w:rPr>
        <w:t>Identify the inclusion criteria</w:t>
      </w:r>
      <w:r w:rsidR="00105DDD" w:rsidRPr="005515BE">
        <w:rPr>
          <w:rFonts w:ascii="Times New Roman" w:hAnsi="Times New Roman"/>
        </w:rPr>
        <w:t xml:space="preserve"> (add additional rows if needed):</w:t>
      </w:r>
    </w:p>
    <w:p w14:paraId="10907C9B" w14:textId="77777777" w:rsidR="00100BF4" w:rsidRPr="005515BE" w:rsidRDefault="00100BF4" w:rsidP="00100BF4">
      <w:pPr>
        <w:ind w:left="720"/>
        <w:rPr>
          <w:rFonts w:ascii="Times New Roman" w:hAnsi="Times New Roman"/>
        </w:rPr>
      </w:pPr>
    </w:p>
    <w:tbl>
      <w:tblPr>
        <w:tblStyle w:val="TableGrid"/>
        <w:tblW w:w="0" w:type="auto"/>
        <w:tblInd w:w="720" w:type="dxa"/>
        <w:tblLook w:val="04A0" w:firstRow="1" w:lastRow="0" w:firstColumn="1" w:lastColumn="0" w:noHBand="0" w:noVBand="1"/>
      </w:tblPr>
      <w:tblGrid>
        <w:gridCol w:w="1885"/>
        <w:gridCol w:w="6745"/>
      </w:tblGrid>
      <w:tr w:rsidR="00100BF4" w:rsidRPr="005515BE" w14:paraId="0D55C868" w14:textId="77777777" w:rsidTr="00105DDD">
        <w:tc>
          <w:tcPr>
            <w:tcW w:w="1885" w:type="dxa"/>
            <w:shd w:val="clear" w:color="auto" w:fill="E7E6E6" w:themeFill="background2"/>
          </w:tcPr>
          <w:p w14:paraId="760FA4F9" w14:textId="16A0B69D" w:rsidR="00100BF4" w:rsidRPr="005515BE" w:rsidRDefault="00105DDD" w:rsidP="00100BF4">
            <w:pPr>
              <w:rPr>
                <w:rFonts w:ascii="Times New Roman" w:hAnsi="Times New Roman"/>
                <w:b/>
                <w:bCs/>
              </w:rPr>
            </w:pPr>
            <w:r w:rsidRPr="005515BE">
              <w:rPr>
                <w:rFonts w:ascii="Times New Roman" w:hAnsi="Times New Roman"/>
                <w:b/>
                <w:bCs/>
              </w:rPr>
              <w:t>Order Number</w:t>
            </w:r>
          </w:p>
        </w:tc>
        <w:tc>
          <w:tcPr>
            <w:tcW w:w="6745" w:type="dxa"/>
            <w:shd w:val="clear" w:color="auto" w:fill="E7E6E6" w:themeFill="background2"/>
          </w:tcPr>
          <w:p w14:paraId="5138DBD1" w14:textId="1A3F2B5B" w:rsidR="00100BF4" w:rsidRPr="005515BE" w:rsidRDefault="00105DDD" w:rsidP="00100BF4">
            <w:pPr>
              <w:rPr>
                <w:rFonts w:ascii="Times New Roman" w:hAnsi="Times New Roman"/>
                <w:b/>
                <w:bCs/>
              </w:rPr>
            </w:pPr>
            <w:r w:rsidRPr="005515BE">
              <w:rPr>
                <w:rFonts w:ascii="Times New Roman" w:hAnsi="Times New Roman"/>
                <w:b/>
                <w:bCs/>
              </w:rPr>
              <w:t>Criteria</w:t>
            </w:r>
          </w:p>
        </w:tc>
      </w:tr>
      <w:tr w:rsidR="00100BF4" w:rsidRPr="005515BE" w14:paraId="0A900656" w14:textId="77777777" w:rsidTr="00105DDD">
        <w:tc>
          <w:tcPr>
            <w:tcW w:w="1885" w:type="dxa"/>
          </w:tcPr>
          <w:p w14:paraId="2EF5EB57" w14:textId="2A4A895D" w:rsidR="00100BF4" w:rsidRPr="005515BE" w:rsidRDefault="00105DDD" w:rsidP="00105DDD">
            <w:pPr>
              <w:jc w:val="center"/>
              <w:rPr>
                <w:rFonts w:ascii="Times New Roman" w:hAnsi="Times New Roman"/>
              </w:rPr>
            </w:pPr>
            <w:r w:rsidRPr="005515BE">
              <w:rPr>
                <w:rFonts w:ascii="Times New Roman" w:hAnsi="Times New Roman"/>
              </w:rPr>
              <w:t>1</w:t>
            </w:r>
          </w:p>
        </w:tc>
        <w:tc>
          <w:tcPr>
            <w:tcW w:w="6745" w:type="dxa"/>
          </w:tcPr>
          <w:p w14:paraId="2B522CDE" w14:textId="723B2134" w:rsidR="00100BF4" w:rsidRPr="005515BE" w:rsidRDefault="00AF6144" w:rsidP="00100BF4">
            <w:pPr>
              <w:rPr>
                <w:rFonts w:ascii="Times New Roman" w:hAnsi="Times New Roman"/>
              </w:rPr>
            </w:pPr>
            <w:r w:rsidRPr="005515BE">
              <w:rPr>
                <w:rFonts w:ascii="Times New Roman" w:hAnsi="Times New Roman"/>
                <w:sz w:val="22"/>
                <w:szCs w:val="22"/>
              </w:rPr>
              <w:fldChar w:fldCharType="begin">
                <w:ffData>
                  <w:name w:val="Text5"/>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100BF4" w:rsidRPr="005515BE" w14:paraId="5986217F" w14:textId="77777777" w:rsidTr="00105DDD">
        <w:tc>
          <w:tcPr>
            <w:tcW w:w="1885" w:type="dxa"/>
          </w:tcPr>
          <w:p w14:paraId="524FC1DF" w14:textId="485C407C" w:rsidR="00100BF4" w:rsidRPr="005515BE" w:rsidRDefault="00E304F1" w:rsidP="00105DDD">
            <w:pPr>
              <w:jc w:val="center"/>
              <w:rPr>
                <w:rFonts w:ascii="Times New Roman" w:hAnsi="Times New Roman"/>
              </w:rPr>
            </w:pPr>
            <w:r w:rsidRPr="005515BE">
              <w:rPr>
                <w:rFonts w:ascii="Times New Roman" w:hAnsi="Times New Roman"/>
              </w:rPr>
              <w:t>2</w:t>
            </w:r>
          </w:p>
        </w:tc>
        <w:tc>
          <w:tcPr>
            <w:tcW w:w="6745" w:type="dxa"/>
          </w:tcPr>
          <w:p w14:paraId="58CD5D6E" w14:textId="6175C71E" w:rsidR="00100BF4" w:rsidRPr="005515BE" w:rsidRDefault="00AF6144" w:rsidP="00100BF4">
            <w:pPr>
              <w:rPr>
                <w:rFonts w:ascii="Times New Roman" w:hAnsi="Times New Roman"/>
              </w:rPr>
            </w:pPr>
            <w:r w:rsidRPr="005515BE">
              <w:rPr>
                <w:rFonts w:ascii="Times New Roman" w:hAnsi="Times New Roman"/>
                <w:sz w:val="22"/>
                <w:szCs w:val="22"/>
              </w:rPr>
              <w:fldChar w:fldCharType="begin">
                <w:ffData>
                  <w:name w:val="Text5"/>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100BF4" w:rsidRPr="005515BE" w14:paraId="538E44E7" w14:textId="77777777" w:rsidTr="00105DDD">
        <w:tc>
          <w:tcPr>
            <w:tcW w:w="1885" w:type="dxa"/>
          </w:tcPr>
          <w:p w14:paraId="09BFEB7E" w14:textId="4E620C31" w:rsidR="00100BF4" w:rsidRPr="005515BE" w:rsidRDefault="00E304F1" w:rsidP="00105DDD">
            <w:pPr>
              <w:jc w:val="center"/>
              <w:rPr>
                <w:rFonts w:ascii="Times New Roman" w:hAnsi="Times New Roman"/>
              </w:rPr>
            </w:pPr>
            <w:r w:rsidRPr="005515BE">
              <w:rPr>
                <w:rFonts w:ascii="Times New Roman" w:hAnsi="Times New Roman"/>
              </w:rPr>
              <w:t>3</w:t>
            </w:r>
          </w:p>
        </w:tc>
        <w:tc>
          <w:tcPr>
            <w:tcW w:w="6745" w:type="dxa"/>
          </w:tcPr>
          <w:p w14:paraId="22B9F8E6" w14:textId="7E64B438" w:rsidR="00100BF4" w:rsidRPr="005515BE" w:rsidRDefault="00AF6144" w:rsidP="00100BF4">
            <w:pPr>
              <w:rPr>
                <w:rFonts w:ascii="Times New Roman" w:hAnsi="Times New Roman"/>
              </w:rPr>
            </w:pPr>
            <w:r w:rsidRPr="005515BE">
              <w:rPr>
                <w:rFonts w:ascii="Times New Roman" w:hAnsi="Times New Roman"/>
                <w:sz w:val="22"/>
                <w:szCs w:val="22"/>
              </w:rPr>
              <w:fldChar w:fldCharType="begin">
                <w:ffData>
                  <w:name w:val="Text5"/>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100BF4" w:rsidRPr="005515BE" w14:paraId="0E5E9FD4" w14:textId="77777777" w:rsidTr="00105DDD">
        <w:tc>
          <w:tcPr>
            <w:tcW w:w="1885" w:type="dxa"/>
          </w:tcPr>
          <w:p w14:paraId="13F63859" w14:textId="2212372B" w:rsidR="00100BF4" w:rsidRPr="005515BE" w:rsidRDefault="00E304F1" w:rsidP="00105DDD">
            <w:pPr>
              <w:jc w:val="center"/>
              <w:rPr>
                <w:rFonts w:ascii="Times New Roman" w:hAnsi="Times New Roman"/>
              </w:rPr>
            </w:pPr>
            <w:r w:rsidRPr="005515BE">
              <w:rPr>
                <w:rFonts w:ascii="Times New Roman" w:hAnsi="Times New Roman"/>
              </w:rPr>
              <w:t>4</w:t>
            </w:r>
          </w:p>
        </w:tc>
        <w:tc>
          <w:tcPr>
            <w:tcW w:w="6745" w:type="dxa"/>
          </w:tcPr>
          <w:p w14:paraId="67DC6D6B" w14:textId="7862BEE1" w:rsidR="00100BF4" w:rsidRPr="005515BE" w:rsidRDefault="00AF6144" w:rsidP="00100BF4">
            <w:pPr>
              <w:rPr>
                <w:rFonts w:ascii="Times New Roman" w:hAnsi="Times New Roman"/>
              </w:rPr>
            </w:pPr>
            <w:r w:rsidRPr="005515BE">
              <w:rPr>
                <w:rFonts w:ascii="Times New Roman" w:hAnsi="Times New Roman"/>
                <w:sz w:val="22"/>
                <w:szCs w:val="22"/>
              </w:rPr>
              <w:fldChar w:fldCharType="begin">
                <w:ffData>
                  <w:name w:val="Text5"/>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100BF4" w:rsidRPr="005515BE" w14:paraId="235CD7E4" w14:textId="77777777" w:rsidTr="00105DDD">
        <w:tc>
          <w:tcPr>
            <w:tcW w:w="1885" w:type="dxa"/>
          </w:tcPr>
          <w:p w14:paraId="5F264874" w14:textId="4B315F75" w:rsidR="00100BF4" w:rsidRPr="005515BE" w:rsidRDefault="00100BF4" w:rsidP="00105DDD">
            <w:pPr>
              <w:jc w:val="center"/>
              <w:rPr>
                <w:rFonts w:ascii="Times New Roman" w:hAnsi="Times New Roman"/>
              </w:rPr>
            </w:pPr>
          </w:p>
        </w:tc>
        <w:tc>
          <w:tcPr>
            <w:tcW w:w="6745" w:type="dxa"/>
          </w:tcPr>
          <w:p w14:paraId="5AB66C12" w14:textId="77777777" w:rsidR="00100BF4" w:rsidRPr="005515BE" w:rsidRDefault="00100BF4" w:rsidP="00100BF4">
            <w:pPr>
              <w:rPr>
                <w:rFonts w:ascii="Times New Roman" w:hAnsi="Times New Roman"/>
              </w:rPr>
            </w:pPr>
          </w:p>
        </w:tc>
      </w:tr>
    </w:tbl>
    <w:p w14:paraId="41242454" w14:textId="77777777" w:rsidR="00100BF4" w:rsidRPr="005515BE" w:rsidRDefault="00100BF4" w:rsidP="00100BF4">
      <w:pPr>
        <w:ind w:left="720"/>
        <w:rPr>
          <w:rFonts w:ascii="Times New Roman" w:hAnsi="Times New Roman"/>
        </w:rPr>
      </w:pPr>
    </w:p>
    <w:p w14:paraId="6917B24C" w14:textId="77777777" w:rsidR="00100BF4" w:rsidRPr="005515BE" w:rsidRDefault="00100BF4" w:rsidP="00100BF4">
      <w:pPr>
        <w:ind w:left="720"/>
        <w:rPr>
          <w:rFonts w:ascii="Times New Roman" w:hAnsi="Times New Roman"/>
        </w:rPr>
      </w:pPr>
    </w:p>
    <w:p w14:paraId="08B6A53B" w14:textId="762EE8BB" w:rsidR="00100BF4" w:rsidRPr="005515BE" w:rsidRDefault="00100BF4" w:rsidP="00100BF4">
      <w:pPr>
        <w:pStyle w:val="ListParagraph"/>
        <w:numPr>
          <w:ilvl w:val="1"/>
          <w:numId w:val="2"/>
        </w:numPr>
        <w:rPr>
          <w:rFonts w:ascii="Times New Roman" w:hAnsi="Times New Roman"/>
        </w:rPr>
      </w:pPr>
      <w:r w:rsidRPr="005515BE">
        <w:rPr>
          <w:rFonts w:ascii="Times New Roman" w:hAnsi="Times New Roman"/>
        </w:rPr>
        <w:t>Identify the exclusion criteria</w:t>
      </w:r>
      <w:r w:rsidR="00105DDD" w:rsidRPr="005515BE">
        <w:rPr>
          <w:rFonts w:ascii="Times New Roman" w:hAnsi="Times New Roman"/>
        </w:rPr>
        <w:t xml:space="preserve"> (add additional rows if needed):</w:t>
      </w:r>
    </w:p>
    <w:p w14:paraId="3E5B913F" w14:textId="77777777" w:rsidR="00105DDD" w:rsidRPr="005515BE" w:rsidRDefault="00105DDD" w:rsidP="00105DDD">
      <w:pPr>
        <w:pStyle w:val="Heading1"/>
        <w:numPr>
          <w:ilvl w:val="0"/>
          <w:numId w:val="0"/>
        </w:numPr>
        <w:ind w:left="720"/>
      </w:pPr>
    </w:p>
    <w:tbl>
      <w:tblPr>
        <w:tblStyle w:val="TableGrid"/>
        <w:tblW w:w="0" w:type="auto"/>
        <w:tblInd w:w="720" w:type="dxa"/>
        <w:tblLook w:val="04A0" w:firstRow="1" w:lastRow="0" w:firstColumn="1" w:lastColumn="0" w:noHBand="0" w:noVBand="1"/>
      </w:tblPr>
      <w:tblGrid>
        <w:gridCol w:w="1885"/>
        <w:gridCol w:w="6745"/>
      </w:tblGrid>
      <w:tr w:rsidR="00105DDD" w:rsidRPr="005515BE" w14:paraId="75A32818" w14:textId="77777777" w:rsidTr="00850689">
        <w:tc>
          <w:tcPr>
            <w:tcW w:w="1885" w:type="dxa"/>
            <w:shd w:val="clear" w:color="auto" w:fill="E7E6E6" w:themeFill="background2"/>
          </w:tcPr>
          <w:p w14:paraId="59DFECA3" w14:textId="77777777" w:rsidR="00105DDD" w:rsidRPr="005515BE" w:rsidRDefault="00105DDD" w:rsidP="00850689">
            <w:pPr>
              <w:rPr>
                <w:rFonts w:ascii="Times New Roman" w:hAnsi="Times New Roman"/>
                <w:b/>
                <w:bCs/>
              </w:rPr>
            </w:pPr>
            <w:r w:rsidRPr="005515BE">
              <w:rPr>
                <w:rFonts w:ascii="Times New Roman" w:hAnsi="Times New Roman"/>
                <w:b/>
                <w:bCs/>
              </w:rPr>
              <w:t>Order Number</w:t>
            </w:r>
          </w:p>
        </w:tc>
        <w:tc>
          <w:tcPr>
            <w:tcW w:w="6745" w:type="dxa"/>
            <w:shd w:val="clear" w:color="auto" w:fill="E7E6E6" w:themeFill="background2"/>
          </w:tcPr>
          <w:p w14:paraId="7E85FF61" w14:textId="77777777" w:rsidR="00105DDD" w:rsidRPr="005515BE" w:rsidRDefault="00105DDD" w:rsidP="00850689">
            <w:pPr>
              <w:rPr>
                <w:rFonts w:ascii="Times New Roman" w:hAnsi="Times New Roman"/>
                <w:b/>
                <w:bCs/>
              </w:rPr>
            </w:pPr>
            <w:r w:rsidRPr="005515BE">
              <w:rPr>
                <w:rFonts w:ascii="Times New Roman" w:hAnsi="Times New Roman"/>
                <w:b/>
                <w:bCs/>
              </w:rPr>
              <w:t>Criteria</w:t>
            </w:r>
          </w:p>
        </w:tc>
      </w:tr>
      <w:tr w:rsidR="00105DDD" w:rsidRPr="005515BE" w14:paraId="39377FCF" w14:textId="77777777" w:rsidTr="00850689">
        <w:tc>
          <w:tcPr>
            <w:tcW w:w="1885" w:type="dxa"/>
          </w:tcPr>
          <w:p w14:paraId="0F46044D" w14:textId="77777777" w:rsidR="00105DDD" w:rsidRPr="005515BE" w:rsidRDefault="00105DDD" w:rsidP="00850689">
            <w:pPr>
              <w:jc w:val="center"/>
              <w:rPr>
                <w:rFonts w:ascii="Times New Roman" w:hAnsi="Times New Roman"/>
              </w:rPr>
            </w:pPr>
            <w:r w:rsidRPr="005515BE">
              <w:rPr>
                <w:rFonts w:ascii="Times New Roman" w:hAnsi="Times New Roman"/>
              </w:rPr>
              <w:t>1</w:t>
            </w:r>
          </w:p>
        </w:tc>
        <w:tc>
          <w:tcPr>
            <w:tcW w:w="6745" w:type="dxa"/>
          </w:tcPr>
          <w:p w14:paraId="0C1FC0E3" w14:textId="7F41A55C" w:rsidR="00105DDD" w:rsidRPr="005515BE" w:rsidRDefault="00AF6144" w:rsidP="00850689">
            <w:pPr>
              <w:rPr>
                <w:rFonts w:ascii="Times New Roman" w:hAnsi="Times New Roman"/>
              </w:rPr>
            </w:pPr>
            <w:r w:rsidRPr="005515BE">
              <w:rPr>
                <w:rFonts w:ascii="Times New Roman" w:hAnsi="Times New Roman"/>
                <w:sz w:val="22"/>
                <w:szCs w:val="22"/>
              </w:rPr>
              <w:fldChar w:fldCharType="begin">
                <w:ffData>
                  <w:name w:val="Text5"/>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105DDD" w:rsidRPr="005515BE" w14:paraId="4BE6C099" w14:textId="77777777" w:rsidTr="00850689">
        <w:tc>
          <w:tcPr>
            <w:tcW w:w="1885" w:type="dxa"/>
          </w:tcPr>
          <w:p w14:paraId="212EFCA5" w14:textId="448B7AFA" w:rsidR="00105DDD" w:rsidRPr="005515BE" w:rsidRDefault="00E304F1" w:rsidP="00850689">
            <w:pPr>
              <w:jc w:val="center"/>
              <w:rPr>
                <w:rFonts w:ascii="Times New Roman" w:hAnsi="Times New Roman"/>
              </w:rPr>
            </w:pPr>
            <w:r w:rsidRPr="005515BE">
              <w:rPr>
                <w:rFonts w:ascii="Times New Roman" w:hAnsi="Times New Roman"/>
              </w:rPr>
              <w:t>2</w:t>
            </w:r>
          </w:p>
        </w:tc>
        <w:tc>
          <w:tcPr>
            <w:tcW w:w="6745" w:type="dxa"/>
          </w:tcPr>
          <w:p w14:paraId="229F149E" w14:textId="1471C2B8" w:rsidR="00105DDD" w:rsidRPr="005515BE" w:rsidRDefault="00AF6144" w:rsidP="00850689">
            <w:pPr>
              <w:rPr>
                <w:rFonts w:ascii="Times New Roman" w:hAnsi="Times New Roman"/>
              </w:rPr>
            </w:pPr>
            <w:r w:rsidRPr="005515BE">
              <w:rPr>
                <w:rFonts w:ascii="Times New Roman" w:hAnsi="Times New Roman"/>
                <w:sz w:val="22"/>
                <w:szCs w:val="22"/>
              </w:rPr>
              <w:fldChar w:fldCharType="begin">
                <w:ffData>
                  <w:name w:val="Text5"/>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105DDD" w:rsidRPr="005515BE" w14:paraId="2B695F13" w14:textId="77777777" w:rsidTr="00850689">
        <w:tc>
          <w:tcPr>
            <w:tcW w:w="1885" w:type="dxa"/>
          </w:tcPr>
          <w:p w14:paraId="6E778732" w14:textId="2ECACF86" w:rsidR="00105DDD" w:rsidRPr="005515BE" w:rsidRDefault="00E304F1" w:rsidP="00850689">
            <w:pPr>
              <w:jc w:val="center"/>
              <w:rPr>
                <w:rFonts w:ascii="Times New Roman" w:hAnsi="Times New Roman"/>
              </w:rPr>
            </w:pPr>
            <w:r w:rsidRPr="005515BE">
              <w:rPr>
                <w:rFonts w:ascii="Times New Roman" w:hAnsi="Times New Roman"/>
              </w:rPr>
              <w:t>3</w:t>
            </w:r>
          </w:p>
        </w:tc>
        <w:tc>
          <w:tcPr>
            <w:tcW w:w="6745" w:type="dxa"/>
          </w:tcPr>
          <w:p w14:paraId="7A8A6C4A" w14:textId="6B47CFE7" w:rsidR="00105DDD" w:rsidRPr="005515BE" w:rsidRDefault="00AF6144" w:rsidP="00850689">
            <w:pPr>
              <w:rPr>
                <w:rFonts w:ascii="Times New Roman" w:hAnsi="Times New Roman"/>
              </w:rPr>
            </w:pPr>
            <w:r w:rsidRPr="005515BE">
              <w:rPr>
                <w:rFonts w:ascii="Times New Roman" w:hAnsi="Times New Roman"/>
                <w:sz w:val="22"/>
                <w:szCs w:val="22"/>
              </w:rPr>
              <w:fldChar w:fldCharType="begin">
                <w:ffData>
                  <w:name w:val="Text5"/>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105DDD" w:rsidRPr="005515BE" w14:paraId="793F955C" w14:textId="77777777" w:rsidTr="00850689">
        <w:tc>
          <w:tcPr>
            <w:tcW w:w="1885" w:type="dxa"/>
          </w:tcPr>
          <w:p w14:paraId="0471300D" w14:textId="77777777" w:rsidR="00105DDD" w:rsidRPr="005515BE" w:rsidRDefault="00105DDD" w:rsidP="00850689">
            <w:pPr>
              <w:jc w:val="center"/>
              <w:rPr>
                <w:rFonts w:ascii="Times New Roman" w:hAnsi="Times New Roman"/>
              </w:rPr>
            </w:pPr>
          </w:p>
        </w:tc>
        <w:tc>
          <w:tcPr>
            <w:tcW w:w="6745" w:type="dxa"/>
          </w:tcPr>
          <w:p w14:paraId="054D1587" w14:textId="77777777" w:rsidR="00105DDD" w:rsidRPr="005515BE" w:rsidRDefault="00105DDD" w:rsidP="00850689">
            <w:pPr>
              <w:rPr>
                <w:rFonts w:ascii="Times New Roman" w:hAnsi="Times New Roman"/>
              </w:rPr>
            </w:pPr>
          </w:p>
        </w:tc>
      </w:tr>
      <w:tr w:rsidR="00105DDD" w:rsidRPr="005515BE" w14:paraId="646A6103" w14:textId="77777777" w:rsidTr="00850689">
        <w:tc>
          <w:tcPr>
            <w:tcW w:w="1885" w:type="dxa"/>
          </w:tcPr>
          <w:p w14:paraId="1751E8E7" w14:textId="77777777" w:rsidR="00105DDD" w:rsidRPr="005515BE" w:rsidRDefault="00105DDD" w:rsidP="00850689">
            <w:pPr>
              <w:jc w:val="center"/>
              <w:rPr>
                <w:rFonts w:ascii="Times New Roman" w:hAnsi="Times New Roman"/>
              </w:rPr>
            </w:pPr>
          </w:p>
        </w:tc>
        <w:tc>
          <w:tcPr>
            <w:tcW w:w="6745" w:type="dxa"/>
          </w:tcPr>
          <w:p w14:paraId="3C60B0C6" w14:textId="77777777" w:rsidR="00105DDD" w:rsidRPr="005515BE" w:rsidRDefault="00105DDD" w:rsidP="00850689">
            <w:pPr>
              <w:rPr>
                <w:rFonts w:ascii="Times New Roman" w:hAnsi="Times New Roman"/>
              </w:rPr>
            </w:pPr>
          </w:p>
        </w:tc>
      </w:tr>
    </w:tbl>
    <w:p w14:paraId="17B08121" w14:textId="77777777" w:rsidR="00100BF4" w:rsidRPr="005515BE" w:rsidRDefault="00100BF4" w:rsidP="00100BF4">
      <w:pPr>
        <w:ind w:left="720"/>
        <w:rPr>
          <w:rFonts w:ascii="Times New Roman" w:hAnsi="Times New Roman"/>
        </w:rPr>
      </w:pPr>
    </w:p>
    <w:p w14:paraId="2677CF81" w14:textId="77777777" w:rsidR="00100BF4" w:rsidRPr="005515BE" w:rsidRDefault="00100BF4" w:rsidP="00100BF4">
      <w:pPr>
        <w:rPr>
          <w:rFonts w:ascii="Times New Roman" w:hAnsi="Times New Roman"/>
        </w:rPr>
      </w:pPr>
    </w:p>
    <w:p w14:paraId="70C18D73" w14:textId="4F0B6AC9" w:rsidR="009024DD" w:rsidRPr="005515BE" w:rsidRDefault="00495F6B" w:rsidP="007B7CA5">
      <w:pPr>
        <w:pStyle w:val="Heading1"/>
      </w:pPr>
      <w:bookmarkStart w:id="16" w:name="_Toc150240694"/>
      <w:bookmarkStart w:id="17" w:name="_Toc221713497"/>
      <w:r w:rsidRPr="005515BE">
        <w:t>Recruitment Methods</w:t>
      </w:r>
      <w:bookmarkEnd w:id="16"/>
      <w:bookmarkEnd w:id="17"/>
    </w:p>
    <w:p w14:paraId="12A81483" w14:textId="097084D6" w:rsidR="0087162B" w:rsidRPr="005515BE" w:rsidRDefault="0087162B" w:rsidP="00495F6B">
      <w:pPr>
        <w:pStyle w:val="BlockText"/>
        <w:numPr>
          <w:ilvl w:val="1"/>
          <w:numId w:val="2"/>
        </w:numPr>
        <w:ind w:left="1260" w:hanging="540"/>
        <w:rPr>
          <w:sz w:val="22"/>
          <w:szCs w:val="22"/>
        </w:rPr>
      </w:pPr>
      <w:r w:rsidRPr="005515BE">
        <w:rPr>
          <w:i w:val="0"/>
          <w:iCs/>
          <w:sz w:val="22"/>
          <w:szCs w:val="22"/>
        </w:rPr>
        <w:t>How will participants be selected?</w:t>
      </w:r>
    </w:p>
    <w:tbl>
      <w:tblPr>
        <w:tblStyle w:val="TableGrid"/>
        <w:tblW w:w="9270" w:type="dxa"/>
        <w:tblInd w:w="85" w:type="dxa"/>
        <w:tblLook w:val="04A0" w:firstRow="1" w:lastRow="0" w:firstColumn="1" w:lastColumn="0" w:noHBand="0" w:noVBand="1"/>
      </w:tblPr>
      <w:tblGrid>
        <w:gridCol w:w="4315"/>
        <w:gridCol w:w="4955"/>
      </w:tblGrid>
      <w:tr w:rsidR="00E955E4" w:rsidRPr="005515BE" w14:paraId="3C694135" w14:textId="77777777" w:rsidTr="00E955E4">
        <w:tc>
          <w:tcPr>
            <w:tcW w:w="4315" w:type="dxa"/>
          </w:tcPr>
          <w:p w14:paraId="5C9BCFD1" w14:textId="0C6319A2" w:rsidR="00E955E4" w:rsidRPr="005515BE" w:rsidRDefault="00E955E4" w:rsidP="00915F9D">
            <w:pPr>
              <w:pStyle w:val="BlockText"/>
              <w:ind w:left="-11"/>
              <w:rPr>
                <w:b/>
                <w:bCs/>
                <w:i w:val="0"/>
                <w:iCs/>
                <w:sz w:val="22"/>
                <w:szCs w:val="22"/>
              </w:rPr>
            </w:pPr>
            <w:r w:rsidRPr="005515BE">
              <w:rPr>
                <w:b/>
                <w:bCs/>
                <w:i w:val="0"/>
                <w:iCs/>
                <w:sz w:val="22"/>
                <w:szCs w:val="22"/>
              </w:rPr>
              <w:t>Subjects identified through medical record screening</w:t>
            </w:r>
          </w:p>
        </w:tc>
        <w:tc>
          <w:tcPr>
            <w:tcW w:w="4955" w:type="dxa"/>
          </w:tcPr>
          <w:p w14:paraId="60807DDC" w14:textId="79CE6A37" w:rsidR="00E955E4" w:rsidRPr="005515BE" w:rsidRDefault="00424905" w:rsidP="004B524E">
            <w:pPr>
              <w:pStyle w:val="BlockText"/>
              <w:ind w:left="0"/>
              <w:rPr>
                <w:i w:val="0"/>
                <w:iCs/>
                <w:sz w:val="22"/>
                <w:szCs w:val="22"/>
              </w:rPr>
            </w:pPr>
            <w:sdt>
              <w:sdtPr>
                <w:rPr>
                  <w:b/>
                  <w:bCs/>
                  <w:iCs/>
                  <w:sz w:val="22"/>
                  <w:szCs w:val="22"/>
                </w:rPr>
                <w:id w:val="1437711832"/>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1D4814" w:rsidRPr="005515BE">
              <w:rPr>
                <w:b/>
                <w:bCs/>
                <w:iCs/>
                <w:sz w:val="22"/>
                <w:szCs w:val="22"/>
              </w:rPr>
              <w:t xml:space="preserve">Yes                               </w:t>
            </w:r>
            <w:sdt>
              <w:sdtPr>
                <w:rPr>
                  <w:b/>
                  <w:bCs/>
                  <w:iCs/>
                  <w:sz w:val="22"/>
                  <w:szCs w:val="22"/>
                </w:rPr>
                <w:id w:val="-1867516606"/>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1D4814" w:rsidRPr="005515BE">
              <w:rPr>
                <w:b/>
                <w:bCs/>
                <w:iCs/>
                <w:sz w:val="22"/>
                <w:szCs w:val="22"/>
              </w:rPr>
              <w:t xml:space="preserve"> No</w:t>
            </w:r>
          </w:p>
        </w:tc>
      </w:tr>
      <w:tr w:rsidR="00E955E4" w:rsidRPr="005515BE" w14:paraId="687FAAD8" w14:textId="77777777" w:rsidTr="00E955E4">
        <w:tc>
          <w:tcPr>
            <w:tcW w:w="4315" w:type="dxa"/>
          </w:tcPr>
          <w:p w14:paraId="2CF75164" w14:textId="0B969F1D" w:rsidR="00E955E4" w:rsidRPr="005515BE" w:rsidRDefault="00E955E4" w:rsidP="0087162B">
            <w:pPr>
              <w:pStyle w:val="BlockText"/>
              <w:ind w:left="0"/>
              <w:rPr>
                <w:b/>
                <w:bCs/>
                <w:i w:val="0"/>
                <w:iCs/>
                <w:sz w:val="22"/>
                <w:szCs w:val="22"/>
              </w:rPr>
            </w:pPr>
            <w:r w:rsidRPr="005515BE">
              <w:rPr>
                <w:b/>
                <w:bCs/>
                <w:i w:val="0"/>
                <w:iCs/>
                <w:sz w:val="22"/>
                <w:szCs w:val="22"/>
              </w:rPr>
              <w:t>Contact by investigator with his/her patients in the clinical setting</w:t>
            </w:r>
          </w:p>
        </w:tc>
        <w:tc>
          <w:tcPr>
            <w:tcW w:w="4955" w:type="dxa"/>
          </w:tcPr>
          <w:p w14:paraId="26FA3994" w14:textId="2F8EB461" w:rsidR="00E955E4" w:rsidRPr="005515BE" w:rsidRDefault="00424905" w:rsidP="0087162B">
            <w:pPr>
              <w:pStyle w:val="BlockText"/>
              <w:ind w:left="0"/>
              <w:rPr>
                <w:i w:val="0"/>
                <w:iCs/>
                <w:sz w:val="22"/>
                <w:szCs w:val="22"/>
              </w:rPr>
            </w:pPr>
            <w:sdt>
              <w:sdtPr>
                <w:rPr>
                  <w:b/>
                  <w:bCs/>
                  <w:iCs/>
                  <w:sz w:val="22"/>
                  <w:szCs w:val="22"/>
                </w:rPr>
                <w:id w:val="1266268853"/>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Yes                               </w:t>
            </w:r>
            <w:sdt>
              <w:sdtPr>
                <w:rPr>
                  <w:b/>
                  <w:bCs/>
                  <w:iCs/>
                  <w:sz w:val="22"/>
                  <w:szCs w:val="22"/>
                </w:rPr>
                <w:id w:val="173383228"/>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 No</w:t>
            </w:r>
          </w:p>
        </w:tc>
      </w:tr>
      <w:tr w:rsidR="00E955E4" w:rsidRPr="005515BE" w14:paraId="561FC292" w14:textId="77777777" w:rsidTr="00E955E4">
        <w:tc>
          <w:tcPr>
            <w:tcW w:w="4315" w:type="dxa"/>
          </w:tcPr>
          <w:p w14:paraId="04CA16A2" w14:textId="2036D59D" w:rsidR="00E955E4" w:rsidRPr="005515BE" w:rsidRDefault="00E955E4" w:rsidP="0087162B">
            <w:pPr>
              <w:pStyle w:val="BlockText"/>
              <w:ind w:left="0"/>
              <w:rPr>
                <w:b/>
                <w:bCs/>
                <w:i w:val="0"/>
                <w:iCs/>
                <w:sz w:val="22"/>
                <w:szCs w:val="22"/>
              </w:rPr>
            </w:pPr>
            <w:r w:rsidRPr="005515BE">
              <w:rPr>
                <w:b/>
                <w:bCs/>
                <w:i w:val="0"/>
                <w:iCs/>
                <w:sz w:val="22"/>
                <w:szCs w:val="22"/>
              </w:rPr>
              <w:t>Referral from non-investigator practitioner</w:t>
            </w:r>
          </w:p>
        </w:tc>
        <w:tc>
          <w:tcPr>
            <w:tcW w:w="4955" w:type="dxa"/>
          </w:tcPr>
          <w:p w14:paraId="57D3097C" w14:textId="0DFF0582" w:rsidR="00E955E4" w:rsidRPr="005515BE" w:rsidRDefault="00424905" w:rsidP="0087162B">
            <w:pPr>
              <w:pStyle w:val="BlockText"/>
              <w:ind w:left="0"/>
              <w:rPr>
                <w:i w:val="0"/>
                <w:iCs/>
                <w:sz w:val="22"/>
                <w:szCs w:val="22"/>
              </w:rPr>
            </w:pPr>
            <w:sdt>
              <w:sdtPr>
                <w:rPr>
                  <w:b/>
                  <w:bCs/>
                  <w:iCs/>
                  <w:sz w:val="22"/>
                  <w:szCs w:val="22"/>
                </w:rPr>
                <w:id w:val="-621615569"/>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Yes                               </w:t>
            </w:r>
            <w:sdt>
              <w:sdtPr>
                <w:rPr>
                  <w:b/>
                  <w:bCs/>
                  <w:iCs/>
                  <w:sz w:val="22"/>
                  <w:szCs w:val="22"/>
                </w:rPr>
                <w:id w:val="127596348"/>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 No</w:t>
            </w:r>
          </w:p>
        </w:tc>
      </w:tr>
      <w:tr w:rsidR="00E955E4" w:rsidRPr="005515BE" w14:paraId="37DB7EC7" w14:textId="77777777" w:rsidTr="00E955E4">
        <w:tc>
          <w:tcPr>
            <w:tcW w:w="4315" w:type="dxa"/>
          </w:tcPr>
          <w:p w14:paraId="1B7843CB" w14:textId="6F9E1EE1" w:rsidR="00E955E4" w:rsidRPr="005515BE" w:rsidRDefault="001D4814" w:rsidP="0087162B">
            <w:pPr>
              <w:pStyle w:val="BlockText"/>
              <w:ind w:left="0"/>
              <w:rPr>
                <w:b/>
                <w:bCs/>
                <w:i w:val="0"/>
                <w:iCs/>
                <w:sz w:val="22"/>
                <w:szCs w:val="22"/>
              </w:rPr>
            </w:pPr>
            <w:r w:rsidRPr="005515BE">
              <w:rPr>
                <w:b/>
                <w:bCs/>
                <w:i w:val="0"/>
                <w:iCs/>
                <w:sz w:val="22"/>
                <w:szCs w:val="22"/>
              </w:rPr>
              <w:t>Subjects recruited from among students and/or employees</w:t>
            </w:r>
          </w:p>
        </w:tc>
        <w:tc>
          <w:tcPr>
            <w:tcW w:w="4955" w:type="dxa"/>
          </w:tcPr>
          <w:p w14:paraId="6FCD73AC" w14:textId="06EC226E" w:rsidR="00E955E4" w:rsidRPr="005515BE" w:rsidRDefault="00424905" w:rsidP="0087162B">
            <w:pPr>
              <w:pStyle w:val="BlockText"/>
              <w:ind w:left="0"/>
              <w:rPr>
                <w:i w:val="0"/>
                <w:iCs/>
                <w:sz w:val="22"/>
                <w:szCs w:val="22"/>
              </w:rPr>
            </w:pPr>
            <w:sdt>
              <w:sdtPr>
                <w:rPr>
                  <w:b/>
                  <w:bCs/>
                  <w:iCs/>
                  <w:sz w:val="22"/>
                  <w:szCs w:val="22"/>
                </w:rPr>
                <w:id w:val="503788610"/>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Yes                               </w:t>
            </w:r>
            <w:sdt>
              <w:sdtPr>
                <w:rPr>
                  <w:b/>
                  <w:bCs/>
                  <w:iCs/>
                  <w:sz w:val="22"/>
                  <w:szCs w:val="22"/>
                </w:rPr>
                <w:id w:val="199207063"/>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 No</w:t>
            </w:r>
          </w:p>
        </w:tc>
      </w:tr>
      <w:tr w:rsidR="00E955E4" w:rsidRPr="005515BE" w14:paraId="6BE627AF" w14:textId="77777777" w:rsidTr="00E955E4">
        <w:tc>
          <w:tcPr>
            <w:tcW w:w="4315" w:type="dxa"/>
          </w:tcPr>
          <w:p w14:paraId="7A9B6458" w14:textId="53B589DD" w:rsidR="00E955E4" w:rsidRPr="005515BE" w:rsidRDefault="001D4814" w:rsidP="0087162B">
            <w:pPr>
              <w:pStyle w:val="BlockText"/>
              <w:ind w:left="0"/>
              <w:rPr>
                <w:b/>
                <w:bCs/>
                <w:i w:val="0"/>
                <w:iCs/>
                <w:sz w:val="22"/>
                <w:szCs w:val="22"/>
              </w:rPr>
            </w:pPr>
            <w:r w:rsidRPr="005515BE">
              <w:rPr>
                <w:b/>
                <w:bCs/>
                <w:i w:val="0"/>
                <w:iCs/>
                <w:sz w:val="22"/>
                <w:szCs w:val="22"/>
              </w:rPr>
              <w:lastRenderedPageBreak/>
              <w:t>Telephone pre-screening</w:t>
            </w:r>
          </w:p>
        </w:tc>
        <w:tc>
          <w:tcPr>
            <w:tcW w:w="4955" w:type="dxa"/>
          </w:tcPr>
          <w:p w14:paraId="36656BD2" w14:textId="7B662C50" w:rsidR="00E955E4" w:rsidRPr="005515BE" w:rsidRDefault="00424905" w:rsidP="0087162B">
            <w:pPr>
              <w:pStyle w:val="BlockText"/>
              <w:ind w:left="0"/>
              <w:rPr>
                <w:i w:val="0"/>
                <w:iCs/>
                <w:sz w:val="22"/>
                <w:szCs w:val="22"/>
              </w:rPr>
            </w:pPr>
            <w:sdt>
              <w:sdtPr>
                <w:rPr>
                  <w:b/>
                  <w:bCs/>
                  <w:iCs/>
                  <w:sz w:val="22"/>
                  <w:szCs w:val="22"/>
                </w:rPr>
                <w:id w:val="-1462486871"/>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Yes                               </w:t>
            </w:r>
            <w:sdt>
              <w:sdtPr>
                <w:rPr>
                  <w:b/>
                  <w:bCs/>
                  <w:iCs/>
                  <w:sz w:val="22"/>
                  <w:szCs w:val="22"/>
                </w:rPr>
                <w:id w:val="-191917840"/>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 No</w:t>
            </w:r>
          </w:p>
        </w:tc>
      </w:tr>
      <w:tr w:rsidR="00E955E4" w:rsidRPr="005515BE" w14:paraId="32B17FC6" w14:textId="77777777" w:rsidTr="00E955E4">
        <w:tc>
          <w:tcPr>
            <w:tcW w:w="4315" w:type="dxa"/>
          </w:tcPr>
          <w:p w14:paraId="778D60F4" w14:textId="6A6269E8" w:rsidR="00E955E4" w:rsidRPr="005515BE" w:rsidRDefault="001D4814" w:rsidP="0087162B">
            <w:pPr>
              <w:pStyle w:val="BlockText"/>
              <w:ind w:left="0"/>
              <w:rPr>
                <w:b/>
                <w:bCs/>
                <w:i w:val="0"/>
                <w:iCs/>
                <w:sz w:val="22"/>
                <w:szCs w:val="22"/>
              </w:rPr>
            </w:pPr>
            <w:r w:rsidRPr="005515BE">
              <w:rPr>
                <w:b/>
                <w:bCs/>
                <w:i w:val="0"/>
                <w:iCs/>
                <w:sz w:val="22"/>
                <w:szCs w:val="22"/>
              </w:rPr>
              <w:t>Website pre-screening</w:t>
            </w:r>
          </w:p>
        </w:tc>
        <w:tc>
          <w:tcPr>
            <w:tcW w:w="4955" w:type="dxa"/>
          </w:tcPr>
          <w:p w14:paraId="05CD5E90" w14:textId="54B75C9A" w:rsidR="00E955E4" w:rsidRPr="005515BE" w:rsidRDefault="00424905" w:rsidP="0087162B">
            <w:pPr>
              <w:pStyle w:val="BlockText"/>
              <w:ind w:left="0"/>
              <w:rPr>
                <w:i w:val="0"/>
                <w:iCs/>
                <w:sz w:val="22"/>
                <w:szCs w:val="22"/>
              </w:rPr>
            </w:pPr>
            <w:sdt>
              <w:sdtPr>
                <w:rPr>
                  <w:b/>
                  <w:bCs/>
                  <w:iCs/>
                  <w:sz w:val="22"/>
                  <w:szCs w:val="22"/>
                </w:rPr>
                <w:id w:val="-214422952"/>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Yes                               </w:t>
            </w:r>
            <w:sdt>
              <w:sdtPr>
                <w:rPr>
                  <w:b/>
                  <w:bCs/>
                  <w:iCs/>
                  <w:sz w:val="22"/>
                  <w:szCs w:val="22"/>
                </w:rPr>
                <w:id w:val="1998144187"/>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 No</w:t>
            </w:r>
          </w:p>
        </w:tc>
      </w:tr>
      <w:tr w:rsidR="00E955E4" w:rsidRPr="005515BE" w14:paraId="7E736135" w14:textId="77777777" w:rsidTr="00E955E4">
        <w:tc>
          <w:tcPr>
            <w:tcW w:w="4315" w:type="dxa"/>
          </w:tcPr>
          <w:p w14:paraId="5E7F9104" w14:textId="6CF0ED7D" w:rsidR="00E955E4" w:rsidRPr="005515BE" w:rsidRDefault="001D4814" w:rsidP="0087162B">
            <w:pPr>
              <w:pStyle w:val="BlockText"/>
              <w:ind w:left="0"/>
              <w:rPr>
                <w:b/>
                <w:bCs/>
                <w:i w:val="0"/>
                <w:iCs/>
                <w:sz w:val="22"/>
                <w:szCs w:val="22"/>
              </w:rPr>
            </w:pPr>
            <w:r w:rsidRPr="005515BE">
              <w:rPr>
                <w:b/>
                <w:bCs/>
                <w:i w:val="0"/>
                <w:iCs/>
                <w:sz w:val="22"/>
                <w:szCs w:val="22"/>
              </w:rPr>
              <w:t>Advertising</w:t>
            </w:r>
          </w:p>
        </w:tc>
        <w:tc>
          <w:tcPr>
            <w:tcW w:w="4955" w:type="dxa"/>
          </w:tcPr>
          <w:p w14:paraId="5EEB283C" w14:textId="76C6342A" w:rsidR="00E955E4" w:rsidRPr="005515BE" w:rsidRDefault="00424905" w:rsidP="0087162B">
            <w:pPr>
              <w:pStyle w:val="BlockText"/>
              <w:ind w:left="0"/>
              <w:rPr>
                <w:i w:val="0"/>
                <w:iCs/>
                <w:sz w:val="22"/>
                <w:szCs w:val="22"/>
              </w:rPr>
            </w:pPr>
            <w:sdt>
              <w:sdtPr>
                <w:rPr>
                  <w:b/>
                  <w:bCs/>
                  <w:iCs/>
                  <w:sz w:val="22"/>
                  <w:szCs w:val="22"/>
                </w:rPr>
                <w:id w:val="-339080591"/>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Yes                               </w:t>
            </w:r>
            <w:sdt>
              <w:sdtPr>
                <w:rPr>
                  <w:b/>
                  <w:bCs/>
                  <w:iCs/>
                  <w:sz w:val="22"/>
                  <w:szCs w:val="22"/>
                </w:rPr>
                <w:id w:val="-423951367"/>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 No</w:t>
            </w:r>
          </w:p>
        </w:tc>
      </w:tr>
      <w:tr w:rsidR="00E955E4" w:rsidRPr="005515BE" w14:paraId="2DC3E5EA" w14:textId="77777777" w:rsidTr="00E955E4">
        <w:tc>
          <w:tcPr>
            <w:tcW w:w="4315" w:type="dxa"/>
          </w:tcPr>
          <w:p w14:paraId="2B651F2C" w14:textId="360C5BE7" w:rsidR="00E955E4" w:rsidRPr="005515BE" w:rsidRDefault="001D4814" w:rsidP="0087162B">
            <w:pPr>
              <w:pStyle w:val="BlockText"/>
              <w:ind w:left="0"/>
              <w:rPr>
                <w:b/>
                <w:bCs/>
                <w:i w:val="0"/>
                <w:iCs/>
                <w:sz w:val="22"/>
                <w:szCs w:val="22"/>
              </w:rPr>
            </w:pPr>
            <w:r w:rsidRPr="005515BE">
              <w:rPr>
                <w:b/>
                <w:bCs/>
                <w:i w:val="0"/>
                <w:iCs/>
                <w:sz w:val="22"/>
                <w:szCs w:val="22"/>
              </w:rPr>
              <w:t>Other</w:t>
            </w:r>
          </w:p>
        </w:tc>
        <w:tc>
          <w:tcPr>
            <w:tcW w:w="4955" w:type="dxa"/>
          </w:tcPr>
          <w:p w14:paraId="6169AAA2" w14:textId="321BA74F" w:rsidR="00E955E4" w:rsidRPr="005515BE" w:rsidRDefault="00424905" w:rsidP="0087162B">
            <w:pPr>
              <w:pStyle w:val="BlockText"/>
              <w:ind w:left="0"/>
              <w:rPr>
                <w:i w:val="0"/>
                <w:iCs/>
                <w:sz w:val="22"/>
                <w:szCs w:val="22"/>
              </w:rPr>
            </w:pPr>
            <w:sdt>
              <w:sdtPr>
                <w:rPr>
                  <w:b/>
                  <w:bCs/>
                  <w:iCs/>
                  <w:sz w:val="22"/>
                  <w:szCs w:val="22"/>
                </w:rPr>
                <w:id w:val="1760494406"/>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Yes                               </w:t>
            </w:r>
            <w:sdt>
              <w:sdtPr>
                <w:rPr>
                  <w:b/>
                  <w:bCs/>
                  <w:iCs/>
                  <w:sz w:val="22"/>
                  <w:szCs w:val="22"/>
                </w:rPr>
                <w:id w:val="-776491066"/>
                <w14:checkbox>
                  <w14:checked w14:val="0"/>
                  <w14:checkedState w14:val="2612" w14:font="MS Gothic"/>
                  <w14:uncheckedState w14:val="2610" w14:font="MS Gothic"/>
                </w14:checkbox>
              </w:sdtPr>
              <w:sdtContent>
                <w:r w:rsidR="004B524E">
                  <w:rPr>
                    <w:rFonts w:ascii="MS Gothic" w:eastAsia="MS Gothic" w:hAnsi="MS Gothic" w:hint="eastAsia"/>
                    <w:b/>
                    <w:bCs/>
                    <w:iCs/>
                    <w:sz w:val="22"/>
                    <w:szCs w:val="22"/>
                  </w:rPr>
                  <w:t>☐</w:t>
                </w:r>
              </w:sdtContent>
            </w:sdt>
            <w:r w:rsidR="004B524E" w:rsidRPr="005515BE">
              <w:rPr>
                <w:b/>
                <w:bCs/>
                <w:iCs/>
                <w:sz w:val="22"/>
                <w:szCs w:val="22"/>
              </w:rPr>
              <w:t xml:space="preserve"> No</w:t>
            </w:r>
          </w:p>
        </w:tc>
      </w:tr>
    </w:tbl>
    <w:p w14:paraId="09258A4E" w14:textId="77777777" w:rsidR="0087162B" w:rsidRPr="005515BE" w:rsidRDefault="0087162B" w:rsidP="0087162B">
      <w:pPr>
        <w:pStyle w:val="BlockText"/>
        <w:rPr>
          <w:i w:val="0"/>
          <w:iCs/>
          <w:sz w:val="22"/>
          <w:szCs w:val="22"/>
        </w:rPr>
      </w:pPr>
    </w:p>
    <w:p w14:paraId="26908D16" w14:textId="70E0EE57" w:rsidR="00F65F25" w:rsidRPr="005515BE" w:rsidRDefault="00F65F25" w:rsidP="00495F6B">
      <w:pPr>
        <w:pStyle w:val="BlockText"/>
        <w:numPr>
          <w:ilvl w:val="1"/>
          <w:numId w:val="2"/>
        </w:numPr>
        <w:ind w:left="1260" w:hanging="540"/>
        <w:rPr>
          <w:sz w:val="22"/>
          <w:szCs w:val="22"/>
        </w:rPr>
      </w:pPr>
      <w:r w:rsidRPr="005515BE">
        <w:rPr>
          <w:i w:val="0"/>
          <w:iCs/>
          <w:sz w:val="22"/>
          <w:szCs w:val="22"/>
        </w:rPr>
        <w:t>If you selected “Other” above, explain</w:t>
      </w:r>
      <w:r w:rsidR="009C620A" w:rsidRPr="005515BE">
        <w:rPr>
          <w:i w:val="0"/>
          <w:iCs/>
          <w:sz w:val="22"/>
          <w:szCs w:val="22"/>
        </w:rPr>
        <w:t>:</w:t>
      </w:r>
    </w:p>
    <w:tbl>
      <w:tblPr>
        <w:tblStyle w:val="TableGrid"/>
        <w:tblW w:w="0" w:type="auto"/>
        <w:tblInd w:w="720" w:type="dxa"/>
        <w:tblLook w:val="04A0" w:firstRow="1" w:lastRow="0" w:firstColumn="1" w:lastColumn="0" w:noHBand="0" w:noVBand="1"/>
      </w:tblPr>
      <w:tblGrid>
        <w:gridCol w:w="8630"/>
      </w:tblGrid>
      <w:tr w:rsidR="009C620A" w:rsidRPr="005515BE" w14:paraId="7143A86A" w14:textId="77777777" w:rsidTr="009C620A">
        <w:tc>
          <w:tcPr>
            <w:tcW w:w="9350" w:type="dxa"/>
          </w:tcPr>
          <w:p w14:paraId="2C0FB29B" w14:textId="3CFFC090" w:rsidR="009C620A" w:rsidRPr="005515BE" w:rsidRDefault="00AF6144" w:rsidP="009C620A">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bl>
    <w:p w14:paraId="1600B9D7" w14:textId="77777777" w:rsidR="009C620A" w:rsidRPr="005515BE" w:rsidRDefault="009C620A" w:rsidP="009C620A">
      <w:pPr>
        <w:pStyle w:val="BlockText"/>
        <w:rPr>
          <w:i w:val="0"/>
          <w:iCs/>
          <w:sz w:val="22"/>
          <w:szCs w:val="22"/>
        </w:rPr>
      </w:pPr>
    </w:p>
    <w:p w14:paraId="1ADFB826" w14:textId="642FF802" w:rsidR="00495F6B" w:rsidRPr="005515BE" w:rsidRDefault="00495F6B" w:rsidP="00495F6B">
      <w:pPr>
        <w:pStyle w:val="BlockText"/>
        <w:numPr>
          <w:ilvl w:val="1"/>
          <w:numId w:val="2"/>
        </w:numPr>
        <w:ind w:left="1260" w:hanging="540"/>
        <w:rPr>
          <w:i w:val="0"/>
          <w:iCs/>
          <w:sz w:val="22"/>
          <w:szCs w:val="22"/>
        </w:rPr>
      </w:pPr>
      <w:r w:rsidRPr="005515BE">
        <w:rPr>
          <w:i w:val="0"/>
          <w:iCs/>
          <w:sz w:val="22"/>
          <w:szCs w:val="22"/>
        </w:rPr>
        <w:t xml:space="preserve">Attach copies of </w:t>
      </w:r>
      <w:r w:rsidR="00F90DB9" w:rsidRPr="005515BE">
        <w:rPr>
          <w:i w:val="0"/>
          <w:iCs/>
          <w:sz w:val="22"/>
          <w:szCs w:val="22"/>
        </w:rPr>
        <w:t>the recruitment materials</w:t>
      </w:r>
      <w:r w:rsidRPr="005515BE">
        <w:rPr>
          <w:i w:val="0"/>
          <w:iCs/>
          <w:sz w:val="22"/>
          <w:szCs w:val="22"/>
        </w:rPr>
        <w:t xml:space="preserve"> with the application</w:t>
      </w:r>
      <w:r w:rsidR="00F90DB9" w:rsidRPr="005515BE">
        <w:rPr>
          <w:i w:val="0"/>
          <w:iCs/>
          <w:sz w:val="22"/>
          <w:szCs w:val="22"/>
        </w:rPr>
        <w:t xml:space="preserve">, including electronic media, print advertisements, and telephone screening scripts. When recruitment materials are radio, video, audio-taped, television, internet, and mobile based, provide a copy of the script for IRB review and approval. </w:t>
      </w:r>
      <w:r w:rsidRPr="005515BE">
        <w:rPr>
          <w:i w:val="0"/>
          <w:iCs/>
          <w:sz w:val="22"/>
          <w:szCs w:val="22"/>
        </w:rPr>
        <w:t xml:space="preserve"> </w:t>
      </w:r>
    </w:p>
    <w:p w14:paraId="2D0E9977" w14:textId="4176C1BB" w:rsidR="00715A43" w:rsidRPr="005515BE" w:rsidRDefault="00424905" w:rsidP="00E90326">
      <w:pPr>
        <w:pStyle w:val="BlockText"/>
        <w:ind w:left="1800" w:hanging="540"/>
        <w:rPr>
          <w:i w:val="0"/>
          <w:iCs/>
          <w:sz w:val="22"/>
          <w:szCs w:val="22"/>
        </w:rPr>
      </w:pPr>
      <w:sdt>
        <w:sdtPr>
          <w:rPr>
            <w:i w:val="0"/>
            <w:iCs/>
            <w:sz w:val="22"/>
            <w:szCs w:val="22"/>
          </w:rPr>
          <w:id w:val="-1434208844"/>
          <w14:checkbox>
            <w14:checked w14:val="1"/>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E90326" w:rsidRPr="005515BE">
        <w:rPr>
          <w:i w:val="0"/>
          <w:iCs/>
          <w:sz w:val="22"/>
          <w:szCs w:val="22"/>
        </w:rPr>
        <w:tab/>
      </w:r>
      <w:r w:rsidR="00715A43" w:rsidRPr="005515BE">
        <w:rPr>
          <w:i w:val="0"/>
          <w:iCs/>
          <w:sz w:val="22"/>
          <w:szCs w:val="22"/>
        </w:rPr>
        <w:t>No recruitment materials will be used in this research</w:t>
      </w:r>
    </w:p>
    <w:p w14:paraId="4C6C38B8" w14:textId="4F1A86ED" w:rsidR="00715A43" w:rsidRPr="005515BE" w:rsidRDefault="00424905" w:rsidP="00E90326">
      <w:pPr>
        <w:pStyle w:val="BlockText"/>
        <w:ind w:left="1800" w:hanging="540"/>
        <w:rPr>
          <w:i w:val="0"/>
          <w:iCs/>
          <w:sz w:val="22"/>
          <w:szCs w:val="22"/>
        </w:rPr>
      </w:pPr>
      <w:sdt>
        <w:sdtPr>
          <w:rPr>
            <w:i w:val="0"/>
            <w:iCs/>
            <w:sz w:val="22"/>
            <w:szCs w:val="22"/>
          </w:rPr>
          <w:id w:val="466636054"/>
          <w14:checkbox>
            <w14:checked w14:val="0"/>
            <w14:checkedState w14:val="2612" w14:font="MS Gothic"/>
            <w14:uncheckedState w14:val="2610" w14:font="MS Gothic"/>
          </w14:checkbox>
        </w:sdtPr>
        <w:sdtContent>
          <w:r w:rsidR="004B524E">
            <w:rPr>
              <w:rFonts w:ascii="MS Gothic" w:eastAsia="MS Gothic" w:hAnsi="MS Gothic" w:hint="eastAsia"/>
              <w:i w:val="0"/>
              <w:iCs/>
              <w:sz w:val="22"/>
              <w:szCs w:val="22"/>
            </w:rPr>
            <w:t>☐</w:t>
          </w:r>
        </w:sdtContent>
      </w:sdt>
      <w:r w:rsidR="00E90326" w:rsidRPr="005515BE">
        <w:rPr>
          <w:i w:val="0"/>
          <w:iCs/>
          <w:sz w:val="22"/>
          <w:szCs w:val="22"/>
        </w:rPr>
        <w:tab/>
      </w:r>
      <w:r w:rsidR="00715A43" w:rsidRPr="005515BE">
        <w:rPr>
          <w:i w:val="0"/>
          <w:iCs/>
          <w:sz w:val="22"/>
          <w:szCs w:val="22"/>
        </w:rPr>
        <w:t>Recruitment materials to be used in this research will be attached with this application.</w:t>
      </w:r>
    </w:p>
    <w:p w14:paraId="5B4C090C" w14:textId="386BC844" w:rsidR="00715A43" w:rsidRPr="005515BE" w:rsidRDefault="00424905" w:rsidP="00E90326">
      <w:pPr>
        <w:pStyle w:val="BlockText"/>
        <w:ind w:left="1800" w:hanging="540"/>
        <w:rPr>
          <w:i w:val="0"/>
          <w:iCs/>
          <w:sz w:val="22"/>
          <w:szCs w:val="22"/>
        </w:rPr>
      </w:pPr>
      <w:sdt>
        <w:sdtPr>
          <w:rPr>
            <w:i w:val="0"/>
            <w:iCs/>
            <w:sz w:val="22"/>
            <w:szCs w:val="22"/>
          </w:rPr>
          <w:id w:val="-1151443675"/>
          <w14:checkbox>
            <w14:checked w14:val="0"/>
            <w14:checkedState w14:val="2612" w14:font="MS Gothic"/>
            <w14:uncheckedState w14:val="2610" w14:font="MS Gothic"/>
          </w14:checkbox>
        </w:sdtPr>
        <w:sdtContent>
          <w:r w:rsidR="004B524E">
            <w:rPr>
              <w:rFonts w:ascii="MS Gothic" w:eastAsia="MS Gothic" w:hAnsi="MS Gothic" w:hint="eastAsia"/>
              <w:i w:val="0"/>
              <w:iCs/>
              <w:sz w:val="22"/>
              <w:szCs w:val="22"/>
            </w:rPr>
            <w:t>☐</w:t>
          </w:r>
        </w:sdtContent>
      </w:sdt>
      <w:r w:rsidR="00E90326" w:rsidRPr="005515BE">
        <w:rPr>
          <w:i w:val="0"/>
          <w:iCs/>
          <w:sz w:val="22"/>
          <w:szCs w:val="22"/>
        </w:rPr>
        <w:tab/>
      </w:r>
      <w:r w:rsidR="00715A43" w:rsidRPr="005515BE">
        <w:rPr>
          <w:i w:val="0"/>
          <w:iCs/>
          <w:sz w:val="22"/>
          <w:szCs w:val="22"/>
        </w:rPr>
        <w:t>Recruitment materials will be submitted at a later date.</w:t>
      </w:r>
    </w:p>
    <w:p w14:paraId="3B1388CD" w14:textId="77777777" w:rsidR="009C7F30" w:rsidRPr="005515BE" w:rsidRDefault="009C7F30" w:rsidP="00715A43">
      <w:pPr>
        <w:pStyle w:val="BlockText"/>
        <w:ind w:left="1260"/>
        <w:rPr>
          <w:i w:val="0"/>
          <w:iCs/>
          <w:sz w:val="22"/>
          <w:szCs w:val="22"/>
        </w:rPr>
      </w:pPr>
    </w:p>
    <w:p w14:paraId="50FD326A" w14:textId="7C802A76" w:rsidR="007B7CA5" w:rsidRPr="005515BE" w:rsidRDefault="002F2910" w:rsidP="007B7CA5">
      <w:pPr>
        <w:pStyle w:val="Heading1"/>
      </w:pPr>
      <w:bookmarkStart w:id="18" w:name="_Toc221713498"/>
      <w:r w:rsidRPr="005515BE">
        <w:t xml:space="preserve">Study </w:t>
      </w:r>
      <w:r w:rsidR="007B7CA5" w:rsidRPr="005515BE">
        <w:t>Procedures</w:t>
      </w:r>
      <w:bookmarkEnd w:id="5"/>
      <w:bookmarkEnd w:id="18"/>
    </w:p>
    <w:p w14:paraId="7C826A6A" w14:textId="62829658" w:rsidR="00CB4BCD" w:rsidRPr="005515BE" w:rsidRDefault="00CB4BCD" w:rsidP="007B7CA5">
      <w:pPr>
        <w:pStyle w:val="BlockText"/>
        <w:numPr>
          <w:ilvl w:val="1"/>
          <w:numId w:val="2"/>
        </w:numPr>
        <w:ind w:left="1260" w:hanging="540"/>
        <w:rPr>
          <w:i w:val="0"/>
          <w:iCs/>
        </w:rPr>
      </w:pPr>
      <w:r w:rsidRPr="005515BE">
        <w:rPr>
          <w:i w:val="0"/>
          <w:iCs/>
        </w:rPr>
        <w:t xml:space="preserve">Is there a </w:t>
      </w:r>
      <w:r w:rsidR="007A7B37" w:rsidRPr="005515BE">
        <w:rPr>
          <w:i w:val="0"/>
          <w:iCs/>
        </w:rPr>
        <w:t xml:space="preserve">separate </w:t>
      </w:r>
      <w:r w:rsidRPr="005515BE">
        <w:rPr>
          <w:i w:val="0"/>
          <w:iCs/>
        </w:rPr>
        <w:t>master protocol for the conduct of the study?</w:t>
      </w:r>
      <w:r w:rsidR="007718F0">
        <w:rPr>
          <w:i w:val="0"/>
          <w:iCs/>
        </w:rPr>
        <w:t xml:space="preserve"> (multicenter study from another institution)</w:t>
      </w:r>
    </w:p>
    <w:p w14:paraId="6357FFE5" w14:textId="350EED6B" w:rsidR="00CB4BCD" w:rsidRPr="005515BE" w:rsidRDefault="00424905" w:rsidP="00CB4BCD">
      <w:pPr>
        <w:pStyle w:val="BlockText"/>
        <w:ind w:left="1800" w:hanging="540"/>
        <w:rPr>
          <w:i w:val="0"/>
          <w:iCs/>
        </w:rPr>
      </w:pPr>
      <w:sdt>
        <w:sdtPr>
          <w:rPr>
            <w:i w:val="0"/>
            <w:iCs/>
            <w:sz w:val="22"/>
            <w:szCs w:val="22"/>
          </w:rPr>
          <w:id w:val="89131610"/>
          <w14:checkbox>
            <w14:checked w14:val="0"/>
            <w14:checkedState w14:val="2612" w14:font="MS Gothic"/>
            <w14:uncheckedState w14:val="2610" w14:font="MS Gothic"/>
          </w14:checkbox>
        </w:sdtPr>
        <w:sdtContent>
          <w:r w:rsidR="004B524E">
            <w:rPr>
              <w:rFonts w:ascii="MS Gothic" w:eastAsia="MS Gothic" w:hAnsi="MS Gothic" w:hint="eastAsia"/>
              <w:i w:val="0"/>
              <w:iCs/>
              <w:sz w:val="22"/>
              <w:szCs w:val="22"/>
            </w:rPr>
            <w:t>☐</w:t>
          </w:r>
        </w:sdtContent>
      </w:sdt>
      <w:r w:rsidR="004B524E" w:rsidRPr="005515BE">
        <w:rPr>
          <w:i w:val="0"/>
          <w:iCs/>
          <w:sz w:val="22"/>
          <w:szCs w:val="22"/>
        </w:rPr>
        <w:tab/>
      </w:r>
      <w:r w:rsidR="00CB4BCD" w:rsidRPr="005515BE">
        <w:rPr>
          <w:i w:val="0"/>
          <w:iCs/>
        </w:rPr>
        <w:tab/>
        <w:t>Yes</w:t>
      </w:r>
      <w:r w:rsidR="00CB4BCD" w:rsidRPr="005515BE">
        <w:rPr>
          <w:i w:val="0"/>
          <w:iCs/>
        </w:rPr>
        <w:tab/>
      </w:r>
      <w:r w:rsidR="00CB4BCD" w:rsidRPr="005515BE">
        <w:rPr>
          <w:i w:val="0"/>
          <w:iCs/>
        </w:rPr>
        <w:tab/>
      </w:r>
      <w:sdt>
        <w:sdtPr>
          <w:rPr>
            <w:i w:val="0"/>
            <w:iCs/>
            <w:sz w:val="22"/>
            <w:szCs w:val="22"/>
          </w:rPr>
          <w:id w:val="-2080274085"/>
          <w14:checkbox>
            <w14:checked w14:val="0"/>
            <w14:checkedState w14:val="2612" w14:font="MS Gothic"/>
            <w14:uncheckedState w14:val="2610" w14:font="MS Gothic"/>
          </w14:checkbox>
        </w:sdtPr>
        <w:sdtContent>
          <w:r w:rsidR="004B524E">
            <w:rPr>
              <w:rFonts w:ascii="MS Gothic" w:eastAsia="MS Gothic" w:hAnsi="MS Gothic" w:hint="eastAsia"/>
              <w:i w:val="0"/>
              <w:iCs/>
              <w:sz w:val="22"/>
              <w:szCs w:val="22"/>
            </w:rPr>
            <w:t>☐</w:t>
          </w:r>
        </w:sdtContent>
      </w:sdt>
      <w:r w:rsidR="004B524E" w:rsidRPr="005515BE">
        <w:rPr>
          <w:i w:val="0"/>
          <w:iCs/>
          <w:sz w:val="22"/>
          <w:szCs w:val="22"/>
        </w:rPr>
        <w:tab/>
      </w:r>
      <w:r w:rsidR="001C7D9A" w:rsidRPr="005515BE">
        <w:rPr>
          <w:i w:val="0"/>
          <w:iCs/>
        </w:rPr>
        <w:t>No</w:t>
      </w:r>
    </w:p>
    <w:p w14:paraId="6D411BBE" w14:textId="77777777" w:rsidR="00763232" w:rsidRPr="005515BE" w:rsidRDefault="00763232" w:rsidP="00763232">
      <w:pPr>
        <w:pStyle w:val="BlockText"/>
        <w:ind w:left="1260"/>
        <w:rPr>
          <w:i w:val="0"/>
          <w:iCs/>
        </w:rPr>
      </w:pPr>
      <w:r w:rsidRPr="005515BE">
        <w:rPr>
          <w:i w:val="0"/>
          <w:iCs/>
        </w:rPr>
        <w:t>If you checked “Yes,” complete section 9.7 only.  If you checked “No”, complete the remainder of this section.</w:t>
      </w:r>
    </w:p>
    <w:p w14:paraId="1C83EB85" w14:textId="041D8BA2" w:rsidR="007B7CA5" w:rsidRPr="005515BE" w:rsidRDefault="007B7CA5" w:rsidP="007B7CA5">
      <w:pPr>
        <w:pStyle w:val="BlockText"/>
        <w:numPr>
          <w:ilvl w:val="1"/>
          <w:numId w:val="2"/>
        </w:numPr>
        <w:ind w:left="1260" w:hanging="540"/>
        <w:rPr>
          <w:i w:val="0"/>
          <w:iCs/>
        </w:rPr>
      </w:pPr>
      <w:r w:rsidRPr="005515BE">
        <w:rPr>
          <w:i w:val="0"/>
          <w:iCs/>
        </w:rPr>
        <w:t>Describe and explain the study design.</w:t>
      </w:r>
    </w:p>
    <w:p w14:paraId="0BEF0D15" w14:textId="2D51079A" w:rsidR="007B7CA5" w:rsidRPr="005515BE" w:rsidRDefault="005F1BDF" w:rsidP="007B7CA5">
      <w:pPr>
        <w:pStyle w:val="BlockText"/>
        <w:numPr>
          <w:ilvl w:val="1"/>
          <w:numId w:val="2"/>
        </w:numPr>
        <w:ind w:left="1260" w:hanging="540"/>
        <w:rPr>
          <w:i w:val="0"/>
          <w:iCs/>
        </w:rPr>
      </w:pPr>
      <w:r w:rsidRPr="005515BE">
        <w:rPr>
          <w:i w:val="0"/>
          <w:iCs/>
        </w:rPr>
        <w:t xml:space="preserve">Describe the screening </w:t>
      </w:r>
      <w:r w:rsidR="007B7CA5" w:rsidRPr="005515BE">
        <w:rPr>
          <w:i w:val="0"/>
          <w:iCs/>
        </w:rPr>
        <w:t xml:space="preserve">procedures </w:t>
      </w:r>
      <w:r w:rsidRPr="005515BE">
        <w:rPr>
          <w:i w:val="0"/>
          <w:iCs/>
        </w:rPr>
        <w:t>that will be used to determine eligibility of prospective subjects.</w:t>
      </w:r>
      <w:r w:rsidR="007B7CA5" w:rsidRPr="005515BE">
        <w:rPr>
          <w:i w:val="0"/>
          <w:iCs/>
        </w:rPr>
        <w:t xml:space="preserve"> </w:t>
      </w:r>
    </w:p>
    <w:p w14:paraId="6401179E" w14:textId="5F748D3E" w:rsidR="0098384D" w:rsidRPr="005515BE" w:rsidRDefault="0098384D" w:rsidP="00CB4BCD">
      <w:pPr>
        <w:pStyle w:val="BlockText"/>
        <w:numPr>
          <w:ilvl w:val="1"/>
          <w:numId w:val="2"/>
        </w:numPr>
        <w:ind w:left="1260" w:hanging="540"/>
        <w:rPr>
          <w:i w:val="0"/>
          <w:iCs/>
        </w:rPr>
      </w:pPr>
      <w:r w:rsidRPr="005515BE">
        <w:rPr>
          <w:i w:val="0"/>
          <w:iCs/>
        </w:rPr>
        <w:t>If the study involves the evaluation of treatment procedures, explain those procedures, including any randomization scheme and the treatment assignments for each arm of the study.</w:t>
      </w:r>
    </w:p>
    <w:p w14:paraId="040822A4" w14:textId="184FFAA6" w:rsidR="0098384D" w:rsidRPr="005515BE" w:rsidRDefault="0098384D" w:rsidP="00CB4BCD">
      <w:pPr>
        <w:pStyle w:val="BlockText"/>
        <w:numPr>
          <w:ilvl w:val="1"/>
          <w:numId w:val="2"/>
        </w:numPr>
        <w:ind w:left="1260" w:hanging="540"/>
        <w:rPr>
          <w:i w:val="0"/>
          <w:iCs/>
        </w:rPr>
      </w:pPr>
      <w:r w:rsidRPr="005515BE">
        <w:rPr>
          <w:i w:val="0"/>
          <w:iCs/>
        </w:rPr>
        <w:t>List all study visits chronologically, enumerating the diagnostic and monitoring procedures performed and medical record data collected at each visit.</w:t>
      </w:r>
      <w:r w:rsidR="004B524E">
        <w:rPr>
          <w:i w:val="0"/>
          <w:iCs/>
        </w:rPr>
        <w:t xml:space="preserve">  </w:t>
      </w:r>
    </w:p>
    <w:p w14:paraId="4DB279D0" w14:textId="6DE4F66A" w:rsidR="007B7CA5" w:rsidRPr="005515BE" w:rsidRDefault="0098384D" w:rsidP="00CB4BCD">
      <w:pPr>
        <w:pStyle w:val="BlockText"/>
        <w:numPr>
          <w:ilvl w:val="1"/>
          <w:numId w:val="2"/>
        </w:numPr>
        <w:ind w:left="1260" w:hanging="540"/>
        <w:rPr>
          <w:i w:val="0"/>
          <w:iCs/>
        </w:rPr>
      </w:pPr>
      <w:r w:rsidRPr="005515BE">
        <w:rPr>
          <w:i w:val="0"/>
          <w:iCs/>
        </w:rPr>
        <w:t>Explain the primary and secondary endpoints of the study and the types of statistical analyses that will be performed.</w:t>
      </w:r>
    </w:p>
    <w:p w14:paraId="10DD759B" w14:textId="24D4B5E4" w:rsidR="007B7CA5" w:rsidRPr="005515BE" w:rsidRDefault="0098384D" w:rsidP="007B7CA5">
      <w:pPr>
        <w:pStyle w:val="List"/>
        <w:numPr>
          <w:ilvl w:val="1"/>
          <w:numId w:val="2"/>
        </w:numPr>
        <w:spacing w:before="120" w:beforeAutospacing="0" w:after="120" w:afterAutospacing="0"/>
        <w:ind w:left="1267" w:hanging="547"/>
        <w:rPr>
          <w:i w:val="0"/>
          <w:iCs/>
          <w:sz w:val="22"/>
          <w:szCs w:val="22"/>
        </w:rPr>
      </w:pPr>
      <w:r w:rsidRPr="005515BE">
        <w:rPr>
          <w:i w:val="0"/>
          <w:iCs/>
        </w:rPr>
        <w:lastRenderedPageBreak/>
        <w:t>List all those procedures that are being performed for research purposes only, including treatments administered, diagnostic and monitoring procedures, medical record abstraction, the completion of questionnaires and diaries, etc.  If all study procedures are being performed for research purposes only, simply indicate that as your answer.</w:t>
      </w:r>
      <w:r w:rsidR="007B7CA5" w:rsidRPr="005515BE">
        <w:rPr>
          <w:i w:val="0"/>
          <w:iCs/>
          <w:sz w:val="22"/>
          <w:szCs w:val="22"/>
        </w:rPr>
        <w:t xml:space="preserve"> </w:t>
      </w:r>
    </w:p>
    <w:p w14:paraId="578205D7" w14:textId="69871C47" w:rsidR="007B7CA5" w:rsidRPr="005515BE" w:rsidRDefault="007B7CA5" w:rsidP="007B7CA5">
      <w:pPr>
        <w:pStyle w:val="Heading1"/>
      </w:pPr>
      <w:bookmarkStart w:id="19" w:name="_Toc150240688"/>
      <w:bookmarkStart w:id="20" w:name="_Toc221713499"/>
      <w:r w:rsidRPr="005515BE">
        <w:t xml:space="preserve">Data and Specimen </w:t>
      </w:r>
      <w:bookmarkEnd w:id="19"/>
      <w:r w:rsidR="003C036B" w:rsidRPr="005515BE">
        <w:t>Storage</w:t>
      </w:r>
      <w:bookmarkEnd w:id="20"/>
    </w:p>
    <w:p w14:paraId="3D812EFF" w14:textId="77777777" w:rsidR="005515BE" w:rsidRPr="005515BE" w:rsidRDefault="005515BE" w:rsidP="005515BE">
      <w:pPr>
        <w:rPr>
          <w:rFonts w:ascii="Times New Roman" w:hAnsi="Times New Roman"/>
        </w:rPr>
      </w:pPr>
      <w:bookmarkStart w:id="21" w:name="_Toc150240689"/>
    </w:p>
    <w:p w14:paraId="1FF4CE1F" w14:textId="77777777" w:rsidR="005515BE" w:rsidRPr="005515BE" w:rsidRDefault="005515BE" w:rsidP="005515BE">
      <w:pPr>
        <w:pStyle w:val="ListParagraph"/>
        <w:numPr>
          <w:ilvl w:val="1"/>
          <w:numId w:val="2"/>
        </w:numPr>
        <w:ind w:left="1440" w:hanging="720"/>
        <w:rPr>
          <w:rFonts w:ascii="Times New Roman" w:hAnsi="Times New Roman"/>
          <w:iCs/>
        </w:rPr>
      </w:pPr>
      <w:r w:rsidRPr="005515BE">
        <w:rPr>
          <w:rFonts w:ascii="Times New Roman" w:hAnsi="Times New Roman"/>
          <w:iCs/>
        </w:rPr>
        <w:t>Will previously collected specimens be used in this study/project and/or will biological specimens be actively collected from subjects during their participation in this study/project?</w:t>
      </w:r>
    </w:p>
    <w:p w14:paraId="0D943ACE" w14:textId="77777777" w:rsidR="005515BE" w:rsidRPr="005515BE" w:rsidRDefault="005515BE" w:rsidP="005515BE">
      <w:pPr>
        <w:ind w:left="720"/>
        <w:rPr>
          <w:rFonts w:ascii="Times New Roman" w:hAnsi="Times New Roman"/>
          <w:iCs/>
        </w:rPr>
      </w:pPr>
    </w:p>
    <w:p w14:paraId="0AA0A584" w14:textId="7C2CA7B3" w:rsidR="005515BE" w:rsidRPr="005515BE" w:rsidRDefault="00424905" w:rsidP="005515BE">
      <w:pPr>
        <w:pStyle w:val="ListParagraph"/>
        <w:ind w:left="2160" w:hanging="720"/>
        <w:rPr>
          <w:rFonts w:ascii="Times New Roman" w:hAnsi="Times New Roman"/>
        </w:rPr>
      </w:pPr>
      <w:sdt>
        <w:sdtPr>
          <w:rPr>
            <w:i/>
            <w:iCs/>
            <w:sz w:val="22"/>
            <w:szCs w:val="22"/>
          </w:rPr>
          <w:id w:val="822781325"/>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4B524E" w:rsidRPr="005515BE">
        <w:rPr>
          <w:i/>
          <w:iCs/>
          <w:sz w:val="22"/>
          <w:szCs w:val="22"/>
        </w:rPr>
        <w:tab/>
      </w:r>
      <w:r w:rsidR="005515BE" w:rsidRPr="005515BE">
        <w:rPr>
          <w:rFonts w:ascii="Times New Roman" w:hAnsi="Times New Roman"/>
        </w:rPr>
        <w:t>Yes. Biological specimens will be used and/or collected in this study/project.</w:t>
      </w:r>
    </w:p>
    <w:p w14:paraId="4FFA60AA" w14:textId="77777777" w:rsidR="005515BE" w:rsidRPr="005515BE" w:rsidRDefault="005515BE" w:rsidP="005515BE">
      <w:pPr>
        <w:pStyle w:val="ListParagraph"/>
        <w:ind w:left="2160" w:hanging="720"/>
        <w:rPr>
          <w:rFonts w:ascii="Times New Roman" w:hAnsi="Times New Roman"/>
        </w:rPr>
      </w:pPr>
    </w:p>
    <w:p w14:paraId="535B3DF0" w14:textId="0488C8F0" w:rsidR="005515BE" w:rsidRPr="005515BE" w:rsidRDefault="00424905" w:rsidP="005515BE">
      <w:pPr>
        <w:pStyle w:val="ListParagraph"/>
        <w:ind w:left="2160" w:hanging="720"/>
        <w:rPr>
          <w:rFonts w:ascii="Times New Roman" w:hAnsi="Times New Roman"/>
        </w:rPr>
      </w:pPr>
      <w:sdt>
        <w:sdtPr>
          <w:rPr>
            <w:i/>
            <w:iCs/>
            <w:sz w:val="22"/>
            <w:szCs w:val="22"/>
          </w:rPr>
          <w:id w:val="2108072537"/>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4B524E" w:rsidRPr="005515BE">
        <w:rPr>
          <w:i/>
          <w:iCs/>
          <w:sz w:val="22"/>
          <w:szCs w:val="22"/>
        </w:rPr>
        <w:tab/>
      </w:r>
      <w:r w:rsidR="005515BE" w:rsidRPr="005515BE">
        <w:rPr>
          <w:rFonts w:ascii="Times New Roman" w:hAnsi="Times New Roman"/>
        </w:rPr>
        <w:t>No. Biological specimens will NOT be used and/or collected in this study.</w:t>
      </w:r>
    </w:p>
    <w:p w14:paraId="6E63F468" w14:textId="77777777" w:rsidR="005515BE" w:rsidRPr="005515BE" w:rsidRDefault="005515BE" w:rsidP="005515BE">
      <w:pPr>
        <w:pStyle w:val="ListParagraph"/>
        <w:rPr>
          <w:rFonts w:ascii="Times New Roman" w:hAnsi="Times New Roman"/>
        </w:rPr>
      </w:pPr>
    </w:p>
    <w:p w14:paraId="0BA419EB" w14:textId="77777777" w:rsidR="005515BE" w:rsidRPr="005515BE" w:rsidRDefault="005515BE" w:rsidP="005515BE">
      <w:pPr>
        <w:pStyle w:val="ListParagraph"/>
        <w:ind w:left="1440"/>
        <w:rPr>
          <w:rFonts w:ascii="Times New Roman" w:hAnsi="Times New Roman"/>
        </w:rPr>
      </w:pPr>
      <w:r w:rsidRPr="005515BE">
        <w:rPr>
          <w:rFonts w:ascii="Times New Roman" w:hAnsi="Times New Roman"/>
        </w:rPr>
        <w:t>If you answer “</w:t>
      </w:r>
      <w:r w:rsidRPr="005515BE">
        <w:rPr>
          <w:rFonts w:ascii="Times New Roman" w:hAnsi="Times New Roman"/>
          <w:b/>
          <w:bCs/>
        </w:rPr>
        <w:t>Yes</w:t>
      </w:r>
      <w:r w:rsidRPr="005515BE">
        <w:rPr>
          <w:rFonts w:ascii="Times New Roman" w:hAnsi="Times New Roman"/>
        </w:rPr>
        <w:t>”, answer the following questions.</w:t>
      </w:r>
    </w:p>
    <w:p w14:paraId="318301A5" w14:textId="77777777" w:rsidR="005515BE" w:rsidRPr="005515BE" w:rsidRDefault="005515BE" w:rsidP="005515BE">
      <w:pPr>
        <w:pStyle w:val="ListParagraph"/>
        <w:rPr>
          <w:rFonts w:ascii="Times New Roman" w:hAnsi="Times New Roman"/>
          <w:iCs/>
        </w:rPr>
      </w:pPr>
    </w:p>
    <w:p w14:paraId="09E2F667" w14:textId="77777777" w:rsidR="005515BE" w:rsidRPr="005515BE" w:rsidRDefault="005515BE" w:rsidP="005515BE">
      <w:pPr>
        <w:pStyle w:val="ListParagraph"/>
        <w:ind w:left="1440" w:hanging="720"/>
        <w:rPr>
          <w:rFonts w:ascii="Times New Roman" w:hAnsi="Times New Roman"/>
          <w:iCs/>
        </w:rPr>
      </w:pPr>
      <w:r w:rsidRPr="005515BE">
        <w:rPr>
          <w:rFonts w:ascii="Times New Roman" w:hAnsi="Times New Roman"/>
          <w:iCs/>
        </w:rPr>
        <w:t>10.2</w:t>
      </w:r>
      <w:r w:rsidRPr="005515BE">
        <w:rPr>
          <w:rFonts w:ascii="Times New Roman" w:hAnsi="Times New Roman"/>
          <w:iCs/>
        </w:rPr>
        <w:tab/>
        <w:t xml:space="preserve">Will biological specimens at the local investigative site be labeled with a code? </w:t>
      </w:r>
      <w:r w:rsidRPr="005515BE">
        <w:rPr>
          <w:rFonts w:ascii="Times New Roman" w:hAnsi="Times New Roman"/>
          <w:b/>
          <w:bCs/>
          <w:iCs/>
          <w:u w:val="single"/>
        </w:rPr>
        <w:t>Note</w:t>
      </w:r>
      <w:r w:rsidRPr="005515BE">
        <w:rPr>
          <w:rFonts w:ascii="Times New Roman" w:hAnsi="Times New Roman"/>
          <w:iCs/>
        </w:rPr>
        <w:t>: “Labeled with a code” means that identifying information (such as name or social security number) which would permit easy identification of an individual has been replaced with a number, letter, symbol, or some combination thereof. Further, a separate key to decipher the code exists that enables the coded specimens to be linked back to information that identifies the subjects. Codes must not be used that would enable persons outside the research to readily ascertain the identity of the subjects. Codes that contain the initials of subjects or any of the 16 categories of identifiers listed in the HIPAA regulations are considered inappropriate because they allow the identity of subjects to be readily ascertained. For example, medical record numbers, social security numbers, and email addresses are examples of inappropriate items to use in codes.</w:t>
      </w:r>
    </w:p>
    <w:p w14:paraId="631390A0" w14:textId="77777777" w:rsidR="005515BE" w:rsidRPr="005515BE" w:rsidRDefault="005515BE" w:rsidP="005515BE">
      <w:pPr>
        <w:pStyle w:val="ListParagraph"/>
        <w:rPr>
          <w:rFonts w:ascii="Times New Roman" w:hAnsi="Times New Roman"/>
          <w:iCs/>
        </w:rPr>
      </w:pPr>
    </w:p>
    <w:p w14:paraId="00A047B6" w14:textId="05A95947" w:rsidR="005515BE" w:rsidRPr="005515BE" w:rsidRDefault="00424905" w:rsidP="005515BE">
      <w:pPr>
        <w:pStyle w:val="ListParagraph"/>
        <w:ind w:left="2160" w:hanging="720"/>
        <w:rPr>
          <w:rFonts w:ascii="Times New Roman" w:hAnsi="Times New Roman"/>
          <w:iCs/>
        </w:rPr>
      </w:pPr>
      <w:sdt>
        <w:sdtPr>
          <w:rPr>
            <w:i/>
            <w:iCs/>
            <w:sz w:val="22"/>
            <w:szCs w:val="22"/>
          </w:rPr>
          <w:id w:val="601455747"/>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5515BE" w:rsidRPr="005515BE">
        <w:rPr>
          <w:rFonts w:ascii="Times New Roman" w:hAnsi="Times New Roman"/>
          <w:iCs/>
        </w:rPr>
        <w:t xml:space="preserve"> </w:t>
      </w:r>
      <w:r w:rsidR="005515BE" w:rsidRPr="005515BE">
        <w:rPr>
          <w:rFonts w:ascii="Times New Roman" w:hAnsi="Times New Roman"/>
          <w:iCs/>
        </w:rPr>
        <w:tab/>
        <w:t>Yes. Biological specimens collected from individual subjects at the local investigative site during the study/project will be labeled with a code.</w:t>
      </w:r>
    </w:p>
    <w:p w14:paraId="1FEBAEB7" w14:textId="77777777" w:rsidR="005515BE" w:rsidRPr="005515BE" w:rsidRDefault="005515BE" w:rsidP="005515BE">
      <w:pPr>
        <w:pStyle w:val="ListParagraph"/>
        <w:ind w:left="2160" w:hanging="720"/>
        <w:rPr>
          <w:rFonts w:ascii="Times New Roman" w:hAnsi="Times New Roman"/>
          <w:iCs/>
        </w:rPr>
      </w:pPr>
    </w:p>
    <w:p w14:paraId="2F9A72A8" w14:textId="192F983B" w:rsidR="005515BE" w:rsidRPr="005515BE" w:rsidRDefault="00424905" w:rsidP="005515BE">
      <w:pPr>
        <w:pStyle w:val="ListParagraph"/>
        <w:ind w:left="2160" w:hanging="720"/>
        <w:rPr>
          <w:rFonts w:ascii="Times New Roman" w:hAnsi="Times New Roman"/>
          <w:iCs/>
        </w:rPr>
      </w:pPr>
      <w:sdt>
        <w:sdtPr>
          <w:rPr>
            <w:i/>
            <w:iCs/>
            <w:sz w:val="22"/>
            <w:szCs w:val="22"/>
          </w:rPr>
          <w:id w:val="-2098390011"/>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5515BE" w:rsidRPr="005515BE">
        <w:rPr>
          <w:rFonts w:ascii="Times New Roman" w:hAnsi="Times New Roman"/>
          <w:b/>
          <w:bCs/>
          <w:iCs/>
        </w:rPr>
        <w:tab/>
      </w:r>
      <w:r w:rsidR="005515BE" w:rsidRPr="005515BE">
        <w:rPr>
          <w:rFonts w:ascii="Times New Roman" w:hAnsi="Times New Roman"/>
          <w:iCs/>
        </w:rPr>
        <w:t>No. Biological specimens collected from individual subjects at the local investigative site will NOT be labeled with a code.</w:t>
      </w:r>
    </w:p>
    <w:p w14:paraId="532D63A5" w14:textId="77777777" w:rsidR="005515BE" w:rsidRPr="005515BE" w:rsidRDefault="005515BE" w:rsidP="005515BE">
      <w:pPr>
        <w:pStyle w:val="ListParagraph"/>
        <w:rPr>
          <w:rFonts w:ascii="Times New Roman" w:hAnsi="Times New Roman"/>
          <w:iCs/>
        </w:rPr>
      </w:pPr>
    </w:p>
    <w:p w14:paraId="0F549383" w14:textId="77777777" w:rsidR="005515BE" w:rsidRPr="005515BE" w:rsidRDefault="005515BE" w:rsidP="005515BE">
      <w:pPr>
        <w:pStyle w:val="ListParagraph"/>
        <w:ind w:left="1440" w:hanging="720"/>
        <w:rPr>
          <w:rFonts w:ascii="Times New Roman" w:hAnsi="Times New Roman"/>
          <w:iCs/>
        </w:rPr>
      </w:pPr>
      <w:r w:rsidRPr="005515BE">
        <w:rPr>
          <w:rFonts w:ascii="Times New Roman" w:hAnsi="Times New Roman"/>
          <w:iCs/>
        </w:rPr>
        <w:t>10.3</w:t>
      </w:r>
      <w:r w:rsidRPr="005515BE">
        <w:rPr>
          <w:rFonts w:ascii="Times New Roman" w:hAnsi="Times New Roman"/>
          <w:iCs/>
        </w:rPr>
        <w:tab/>
        <w:t>Is it a possibility that identifiers might be removed from identifiable specimens, AND after such removal, the specimens could be used for future research studies or distributed to another investigator for future research studies WITHOUT additional informed consent from the subject, legally authorized representative, or parent/legal guardian?</w:t>
      </w:r>
    </w:p>
    <w:p w14:paraId="3AABCD3A" w14:textId="77777777" w:rsidR="005515BE" w:rsidRPr="005515BE" w:rsidRDefault="005515BE" w:rsidP="005515BE">
      <w:pPr>
        <w:pStyle w:val="ListParagraph"/>
        <w:rPr>
          <w:rFonts w:ascii="Times New Roman" w:hAnsi="Times New Roman"/>
          <w:b/>
          <w:bCs/>
          <w:iCs/>
        </w:rPr>
      </w:pPr>
    </w:p>
    <w:p w14:paraId="6BECEC3B" w14:textId="7AAA2B3F" w:rsidR="005515BE" w:rsidRPr="005515BE" w:rsidRDefault="00424905" w:rsidP="005515BE">
      <w:pPr>
        <w:pStyle w:val="ListParagraph"/>
        <w:ind w:left="2160" w:hanging="720"/>
        <w:rPr>
          <w:rFonts w:ascii="Times New Roman" w:hAnsi="Times New Roman"/>
          <w:iCs/>
        </w:rPr>
      </w:pPr>
      <w:sdt>
        <w:sdtPr>
          <w:rPr>
            <w:i/>
            <w:iCs/>
            <w:sz w:val="22"/>
            <w:szCs w:val="22"/>
          </w:rPr>
          <w:id w:val="1505545684"/>
          <w14:checkbox>
            <w14:checked w14:val="1"/>
            <w14:checkedState w14:val="2612" w14:font="MS Gothic"/>
            <w14:uncheckedState w14:val="2610" w14:font="MS Gothic"/>
          </w14:checkbox>
        </w:sdtPr>
        <w:sdtContent>
          <w:r>
            <w:rPr>
              <w:rFonts w:ascii="MS Gothic" w:eastAsia="MS Gothic" w:hAnsi="MS Gothic" w:hint="eastAsia"/>
              <w:i/>
              <w:iCs/>
              <w:sz w:val="22"/>
              <w:szCs w:val="22"/>
            </w:rPr>
            <w:t>☒</w:t>
          </w:r>
        </w:sdtContent>
      </w:sdt>
      <w:r w:rsidR="005515BE" w:rsidRPr="005515BE">
        <w:rPr>
          <w:rFonts w:ascii="Times New Roman" w:hAnsi="Times New Roman"/>
          <w:b/>
          <w:bCs/>
          <w:iCs/>
        </w:rPr>
        <w:t xml:space="preserve"> </w:t>
      </w:r>
      <w:r w:rsidR="005515BE" w:rsidRPr="005515BE">
        <w:rPr>
          <w:rFonts w:ascii="Times New Roman" w:hAnsi="Times New Roman"/>
          <w:b/>
          <w:bCs/>
          <w:iCs/>
        </w:rPr>
        <w:tab/>
      </w:r>
      <w:r w:rsidR="005515BE" w:rsidRPr="005515BE">
        <w:rPr>
          <w:rFonts w:ascii="Times New Roman" w:hAnsi="Times New Roman"/>
          <w:iCs/>
        </w:rPr>
        <w:t>Yes</w:t>
      </w:r>
    </w:p>
    <w:p w14:paraId="7B2F7C2E" w14:textId="77777777" w:rsidR="005515BE" w:rsidRPr="005515BE" w:rsidRDefault="005515BE" w:rsidP="005515BE">
      <w:pPr>
        <w:pStyle w:val="ListParagraph"/>
        <w:ind w:left="2160" w:hanging="720"/>
        <w:rPr>
          <w:rFonts w:ascii="Times New Roman" w:hAnsi="Times New Roman"/>
          <w:iCs/>
        </w:rPr>
      </w:pPr>
    </w:p>
    <w:p w14:paraId="67BBEE83" w14:textId="510661EF" w:rsidR="005515BE" w:rsidRPr="005515BE" w:rsidRDefault="00424905" w:rsidP="005515BE">
      <w:pPr>
        <w:pStyle w:val="ListParagraph"/>
        <w:ind w:left="2160" w:hanging="720"/>
        <w:rPr>
          <w:rFonts w:ascii="Times New Roman" w:hAnsi="Times New Roman"/>
          <w:iCs/>
        </w:rPr>
      </w:pPr>
      <w:sdt>
        <w:sdtPr>
          <w:rPr>
            <w:i/>
            <w:iCs/>
            <w:sz w:val="22"/>
            <w:szCs w:val="22"/>
          </w:rPr>
          <w:id w:val="1791080030"/>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5515BE" w:rsidRPr="005515BE">
        <w:rPr>
          <w:rFonts w:ascii="Times New Roman" w:hAnsi="Times New Roman"/>
          <w:iCs/>
        </w:rPr>
        <w:tab/>
        <w:t>No</w:t>
      </w:r>
    </w:p>
    <w:p w14:paraId="2FBA16E5" w14:textId="77777777" w:rsidR="005515BE" w:rsidRPr="005515BE" w:rsidRDefault="005515BE" w:rsidP="005515BE">
      <w:pPr>
        <w:pStyle w:val="ListParagraph"/>
        <w:rPr>
          <w:rFonts w:ascii="Times New Roman" w:hAnsi="Times New Roman"/>
          <w:iCs/>
        </w:rPr>
      </w:pPr>
    </w:p>
    <w:p w14:paraId="110D19F9" w14:textId="77777777" w:rsidR="005515BE" w:rsidRPr="005515BE" w:rsidRDefault="005515BE" w:rsidP="005515BE">
      <w:pPr>
        <w:pStyle w:val="ListParagraph"/>
        <w:ind w:left="1440" w:hanging="720"/>
        <w:rPr>
          <w:rFonts w:ascii="Times New Roman" w:hAnsi="Times New Roman"/>
          <w:iCs/>
        </w:rPr>
      </w:pPr>
      <w:r w:rsidRPr="005515BE">
        <w:rPr>
          <w:rFonts w:ascii="Times New Roman" w:hAnsi="Times New Roman"/>
          <w:iCs/>
        </w:rPr>
        <w:t>10.3</w:t>
      </w:r>
      <w:r w:rsidRPr="005515BE">
        <w:rPr>
          <w:rFonts w:ascii="Times New Roman" w:hAnsi="Times New Roman"/>
          <w:iCs/>
        </w:rPr>
        <w:tab/>
        <w:t>Might a subject’s specimens (even if identifiers are moved) be used for commercial profit?</w:t>
      </w:r>
    </w:p>
    <w:p w14:paraId="2DCF2C5D" w14:textId="695EFA37" w:rsidR="004B524E" w:rsidRPr="005515BE" w:rsidRDefault="00424905" w:rsidP="004B524E">
      <w:pPr>
        <w:pStyle w:val="ListParagraph"/>
        <w:ind w:left="2160" w:hanging="720"/>
        <w:rPr>
          <w:rFonts w:ascii="Times New Roman" w:hAnsi="Times New Roman"/>
          <w:iCs/>
        </w:rPr>
      </w:pPr>
      <w:sdt>
        <w:sdtPr>
          <w:rPr>
            <w:i/>
            <w:iCs/>
            <w:sz w:val="22"/>
            <w:szCs w:val="22"/>
          </w:rPr>
          <w:id w:val="-1432046733"/>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4B524E" w:rsidRPr="005515BE">
        <w:rPr>
          <w:rFonts w:ascii="Times New Roman" w:hAnsi="Times New Roman"/>
          <w:b/>
          <w:bCs/>
          <w:iCs/>
        </w:rPr>
        <w:t xml:space="preserve"> </w:t>
      </w:r>
      <w:r w:rsidR="004B524E" w:rsidRPr="005515BE">
        <w:rPr>
          <w:rFonts w:ascii="Times New Roman" w:hAnsi="Times New Roman"/>
          <w:b/>
          <w:bCs/>
          <w:iCs/>
        </w:rPr>
        <w:tab/>
      </w:r>
      <w:r w:rsidR="004B524E" w:rsidRPr="005515BE">
        <w:rPr>
          <w:rFonts w:ascii="Times New Roman" w:hAnsi="Times New Roman"/>
          <w:iCs/>
        </w:rPr>
        <w:t>Yes</w:t>
      </w:r>
    </w:p>
    <w:p w14:paraId="7FE5C0FA" w14:textId="77777777" w:rsidR="004B524E" w:rsidRPr="005515BE" w:rsidRDefault="004B524E" w:rsidP="004B524E">
      <w:pPr>
        <w:pStyle w:val="ListParagraph"/>
        <w:ind w:left="2160" w:hanging="720"/>
        <w:rPr>
          <w:rFonts w:ascii="Times New Roman" w:hAnsi="Times New Roman"/>
          <w:iCs/>
        </w:rPr>
      </w:pPr>
    </w:p>
    <w:p w14:paraId="2C2924D1" w14:textId="77777777" w:rsidR="004B524E" w:rsidRPr="005515BE" w:rsidRDefault="00424905" w:rsidP="004B524E">
      <w:pPr>
        <w:pStyle w:val="ListParagraph"/>
        <w:ind w:left="2160" w:hanging="720"/>
        <w:rPr>
          <w:rFonts w:ascii="Times New Roman" w:hAnsi="Times New Roman"/>
          <w:iCs/>
        </w:rPr>
      </w:pPr>
      <w:sdt>
        <w:sdtPr>
          <w:rPr>
            <w:i/>
            <w:iCs/>
            <w:sz w:val="22"/>
            <w:szCs w:val="22"/>
          </w:rPr>
          <w:id w:val="-1263450273"/>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4B524E" w:rsidRPr="005515BE">
        <w:rPr>
          <w:rFonts w:ascii="Times New Roman" w:hAnsi="Times New Roman"/>
          <w:iCs/>
        </w:rPr>
        <w:tab/>
        <w:t>No</w:t>
      </w:r>
    </w:p>
    <w:p w14:paraId="084BED11" w14:textId="77777777" w:rsidR="005515BE" w:rsidRPr="005515BE" w:rsidRDefault="005515BE" w:rsidP="005515BE">
      <w:pPr>
        <w:pStyle w:val="ListParagraph"/>
        <w:rPr>
          <w:rFonts w:ascii="Times New Roman" w:hAnsi="Times New Roman"/>
          <w:iCs/>
        </w:rPr>
      </w:pPr>
    </w:p>
    <w:p w14:paraId="63D24937" w14:textId="77777777" w:rsidR="005515BE" w:rsidRPr="005515BE" w:rsidRDefault="005515BE" w:rsidP="005515BE">
      <w:pPr>
        <w:pStyle w:val="ListParagraph"/>
        <w:ind w:left="1440" w:hanging="720"/>
        <w:rPr>
          <w:rFonts w:ascii="Times New Roman" w:hAnsi="Times New Roman"/>
          <w:iCs/>
        </w:rPr>
      </w:pPr>
      <w:r w:rsidRPr="005515BE">
        <w:rPr>
          <w:rFonts w:ascii="Times New Roman" w:hAnsi="Times New Roman"/>
          <w:iCs/>
        </w:rPr>
        <w:t>10.4</w:t>
      </w:r>
      <w:r w:rsidRPr="005515BE">
        <w:rPr>
          <w:rFonts w:ascii="Times New Roman" w:hAnsi="Times New Roman"/>
          <w:iCs/>
        </w:rPr>
        <w:tab/>
        <w:t>Will subject share in this commercial profit?</w:t>
      </w:r>
    </w:p>
    <w:p w14:paraId="154FAAFC" w14:textId="77777777" w:rsidR="005515BE" w:rsidRPr="005515BE" w:rsidRDefault="005515BE" w:rsidP="005515BE">
      <w:pPr>
        <w:pStyle w:val="ListParagraph"/>
        <w:rPr>
          <w:rFonts w:ascii="Times New Roman" w:hAnsi="Times New Roman"/>
          <w:b/>
          <w:bCs/>
          <w:iCs/>
        </w:rPr>
      </w:pPr>
    </w:p>
    <w:p w14:paraId="3EDEC44B" w14:textId="0B3CC705" w:rsidR="004B524E" w:rsidRPr="005515BE" w:rsidRDefault="00424905" w:rsidP="004B524E">
      <w:pPr>
        <w:pStyle w:val="ListParagraph"/>
        <w:ind w:left="2160" w:hanging="720"/>
        <w:rPr>
          <w:rFonts w:ascii="Times New Roman" w:hAnsi="Times New Roman"/>
          <w:iCs/>
        </w:rPr>
      </w:pPr>
      <w:sdt>
        <w:sdtPr>
          <w:rPr>
            <w:i/>
            <w:iCs/>
            <w:sz w:val="22"/>
            <w:szCs w:val="22"/>
          </w:rPr>
          <w:id w:val="307750240"/>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4B524E" w:rsidRPr="005515BE">
        <w:rPr>
          <w:rFonts w:ascii="Times New Roman" w:hAnsi="Times New Roman"/>
          <w:b/>
          <w:bCs/>
          <w:iCs/>
        </w:rPr>
        <w:t xml:space="preserve"> </w:t>
      </w:r>
      <w:r w:rsidR="004B524E" w:rsidRPr="005515BE">
        <w:rPr>
          <w:rFonts w:ascii="Times New Roman" w:hAnsi="Times New Roman"/>
          <w:b/>
          <w:bCs/>
          <w:iCs/>
        </w:rPr>
        <w:tab/>
      </w:r>
      <w:r w:rsidR="004B524E" w:rsidRPr="005515BE">
        <w:rPr>
          <w:rFonts w:ascii="Times New Roman" w:hAnsi="Times New Roman"/>
          <w:iCs/>
        </w:rPr>
        <w:t>Yes</w:t>
      </w:r>
    </w:p>
    <w:p w14:paraId="031D52A8" w14:textId="77777777" w:rsidR="004B524E" w:rsidRPr="005515BE" w:rsidRDefault="004B524E" w:rsidP="004B524E">
      <w:pPr>
        <w:pStyle w:val="ListParagraph"/>
        <w:ind w:left="2160" w:hanging="720"/>
        <w:rPr>
          <w:rFonts w:ascii="Times New Roman" w:hAnsi="Times New Roman"/>
          <w:iCs/>
        </w:rPr>
      </w:pPr>
    </w:p>
    <w:p w14:paraId="16F8AF9B" w14:textId="77777777" w:rsidR="004B524E" w:rsidRPr="005515BE" w:rsidRDefault="00424905" w:rsidP="004B524E">
      <w:pPr>
        <w:pStyle w:val="ListParagraph"/>
        <w:ind w:left="2160" w:hanging="720"/>
        <w:rPr>
          <w:rFonts w:ascii="Times New Roman" w:hAnsi="Times New Roman"/>
          <w:iCs/>
        </w:rPr>
      </w:pPr>
      <w:sdt>
        <w:sdtPr>
          <w:rPr>
            <w:i/>
            <w:iCs/>
            <w:sz w:val="22"/>
            <w:szCs w:val="22"/>
          </w:rPr>
          <w:id w:val="99070133"/>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4B524E" w:rsidRPr="005515BE">
        <w:rPr>
          <w:rFonts w:ascii="Times New Roman" w:hAnsi="Times New Roman"/>
          <w:iCs/>
        </w:rPr>
        <w:tab/>
        <w:t>No</w:t>
      </w:r>
    </w:p>
    <w:p w14:paraId="266AD4E3" w14:textId="77777777" w:rsidR="005515BE" w:rsidRPr="005515BE" w:rsidRDefault="005515BE" w:rsidP="005515BE">
      <w:pPr>
        <w:pStyle w:val="ListParagraph"/>
        <w:rPr>
          <w:rFonts w:ascii="Times New Roman" w:hAnsi="Times New Roman"/>
          <w:iCs/>
        </w:rPr>
      </w:pPr>
    </w:p>
    <w:p w14:paraId="6B75C0BC" w14:textId="77777777" w:rsidR="005515BE" w:rsidRPr="005515BE" w:rsidRDefault="005515BE" w:rsidP="005515BE">
      <w:pPr>
        <w:pStyle w:val="ListParagraph"/>
        <w:ind w:left="1440" w:hanging="720"/>
        <w:rPr>
          <w:rFonts w:ascii="Times New Roman" w:hAnsi="Times New Roman"/>
          <w:iCs/>
        </w:rPr>
      </w:pPr>
      <w:r w:rsidRPr="005515BE">
        <w:rPr>
          <w:rFonts w:ascii="Times New Roman" w:hAnsi="Times New Roman"/>
          <w:iCs/>
        </w:rPr>
        <w:t>10.5</w:t>
      </w:r>
      <w:r w:rsidRPr="005515BE">
        <w:rPr>
          <w:rFonts w:ascii="Times New Roman" w:hAnsi="Times New Roman"/>
          <w:iCs/>
        </w:rPr>
        <w:tab/>
        <w:t>Might the research involving the specimens include whole genome sequencing (i.e., sequencing of human germline or somatic specimen with the intent to generate the genome or exome sequence of that specimen)?</w:t>
      </w:r>
    </w:p>
    <w:p w14:paraId="1F6FD5F3" w14:textId="77777777" w:rsidR="005515BE" w:rsidRPr="005515BE" w:rsidRDefault="005515BE" w:rsidP="005515BE">
      <w:pPr>
        <w:pStyle w:val="ListParagraph"/>
        <w:ind w:left="2160" w:hanging="720"/>
        <w:rPr>
          <w:rFonts w:ascii="Times New Roman" w:hAnsi="Times New Roman"/>
          <w:iCs/>
        </w:rPr>
      </w:pPr>
    </w:p>
    <w:p w14:paraId="206F8340" w14:textId="4086AB4E" w:rsidR="005515BE" w:rsidRPr="005515BE" w:rsidRDefault="00424905" w:rsidP="005515BE">
      <w:pPr>
        <w:pStyle w:val="ListParagraph"/>
        <w:ind w:left="2160" w:hanging="720"/>
        <w:rPr>
          <w:rFonts w:ascii="Times New Roman" w:hAnsi="Times New Roman"/>
          <w:iCs/>
        </w:rPr>
      </w:pPr>
      <w:sdt>
        <w:sdtPr>
          <w:rPr>
            <w:i/>
            <w:iCs/>
            <w:sz w:val="22"/>
            <w:szCs w:val="22"/>
          </w:rPr>
          <w:id w:val="-1492709512"/>
          <w14:checkbox>
            <w14:checked w14:val="1"/>
            <w14:checkedState w14:val="2612" w14:font="MS Gothic"/>
            <w14:uncheckedState w14:val="2610" w14:font="MS Gothic"/>
          </w14:checkbox>
        </w:sdtPr>
        <w:sdtContent>
          <w:r>
            <w:rPr>
              <w:rFonts w:ascii="MS Gothic" w:eastAsia="MS Gothic" w:hAnsi="MS Gothic" w:hint="eastAsia"/>
              <w:i/>
              <w:iCs/>
              <w:sz w:val="22"/>
              <w:szCs w:val="22"/>
            </w:rPr>
            <w:t>☒</w:t>
          </w:r>
        </w:sdtContent>
      </w:sdt>
      <w:r w:rsidR="005515BE" w:rsidRPr="005515BE">
        <w:rPr>
          <w:rFonts w:ascii="Times New Roman" w:hAnsi="Times New Roman"/>
          <w:iCs/>
        </w:rPr>
        <w:tab/>
        <w:t>Yes.  Whole genome sequencing will be performed on at least some specimens.</w:t>
      </w:r>
    </w:p>
    <w:p w14:paraId="710AFC06" w14:textId="77777777" w:rsidR="005515BE" w:rsidRPr="005515BE" w:rsidRDefault="005515BE" w:rsidP="005515BE">
      <w:pPr>
        <w:pStyle w:val="ListParagraph"/>
        <w:ind w:left="2160" w:hanging="720"/>
        <w:rPr>
          <w:rFonts w:ascii="Times New Roman" w:hAnsi="Times New Roman"/>
          <w:iCs/>
        </w:rPr>
      </w:pPr>
    </w:p>
    <w:p w14:paraId="4D7360D9" w14:textId="5BD611AA" w:rsidR="005515BE" w:rsidRPr="005515BE" w:rsidRDefault="00424905" w:rsidP="005515BE">
      <w:pPr>
        <w:pStyle w:val="ListParagraph"/>
        <w:ind w:left="2160" w:hanging="720"/>
        <w:rPr>
          <w:rFonts w:ascii="Times New Roman" w:hAnsi="Times New Roman"/>
          <w:iCs/>
        </w:rPr>
      </w:pPr>
      <w:sdt>
        <w:sdtPr>
          <w:rPr>
            <w:i/>
            <w:iCs/>
            <w:sz w:val="22"/>
            <w:szCs w:val="22"/>
          </w:rPr>
          <w:id w:val="-289902316"/>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5515BE" w:rsidRPr="005515BE">
        <w:rPr>
          <w:rFonts w:ascii="Times New Roman" w:hAnsi="Times New Roman"/>
          <w:iCs/>
        </w:rPr>
        <w:tab/>
        <w:t>Maybe. Whole genome sequencing might be performed on at least some specimens.</w:t>
      </w:r>
    </w:p>
    <w:p w14:paraId="5E57499C" w14:textId="77777777" w:rsidR="005515BE" w:rsidRPr="005515BE" w:rsidRDefault="005515BE" w:rsidP="005515BE">
      <w:pPr>
        <w:pStyle w:val="ListParagraph"/>
        <w:ind w:left="2160" w:hanging="720"/>
        <w:rPr>
          <w:rFonts w:ascii="Times New Roman" w:hAnsi="Times New Roman"/>
          <w:iCs/>
        </w:rPr>
      </w:pPr>
    </w:p>
    <w:p w14:paraId="55AFCB46" w14:textId="7A6B3011" w:rsidR="005515BE" w:rsidRPr="005515BE" w:rsidRDefault="00424905" w:rsidP="005515BE">
      <w:pPr>
        <w:pStyle w:val="ListParagraph"/>
        <w:ind w:left="2160" w:hanging="720"/>
        <w:rPr>
          <w:rFonts w:ascii="Times New Roman" w:hAnsi="Times New Roman"/>
          <w:iCs/>
        </w:rPr>
      </w:pPr>
      <w:sdt>
        <w:sdtPr>
          <w:rPr>
            <w:i/>
            <w:iCs/>
            <w:sz w:val="22"/>
            <w:szCs w:val="22"/>
          </w:rPr>
          <w:id w:val="855780345"/>
          <w14:checkbox>
            <w14:checked w14:val="0"/>
            <w14:checkedState w14:val="2612" w14:font="MS Gothic"/>
            <w14:uncheckedState w14:val="2610" w14:font="MS Gothic"/>
          </w14:checkbox>
        </w:sdtPr>
        <w:sdtContent>
          <w:r w:rsidR="004B524E">
            <w:rPr>
              <w:rFonts w:ascii="MS Gothic" w:eastAsia="MS Gothic" w:hAnsi="MS Gothic" w:hint="eastAsia"/>
              <w:i/>
              <w:iCs/>
              <w:sz w:val="22"/>
              <w:szCs w:val="22"/>
            </w:rPr>
            <w:t>☐</w:t>
          </w:r>
        </w:sdtContent>
      </w:sdt>
      <w:r w:rsidR="005515BE" w:rsidRPr="005515BE">
        <w:rPr>
          <w:rFonts w:ascii="Times New Roman" w:hAnsi="Times New Roman"/>
          <w:iCs/>
        </w:rPr>
        <w:tab/>
        <w:t>No. Whole genome sequencing will not be performed on any specimens.</w:t>
      </w:r>
    </w:p>
    <w:p w14:paraId="541621F5" w14:textId="77777777" w:rsidR="005515BE" w:rsidRPr="005515BE" w:rsidRDefault="005515BE" w:rsidP="005515BE">
      <w:pPr>
        <w:pStyle w:val="ListParagraph"/>
        <w:rPr>
          <w:rFonts w:ascii="Times New Roman" w:hAnsi="Times New Roman"/>
          <w:iCs/>
        </w:rPr>
      </w:pPr>
    </w:p>
    <w:p w14:paraId="70219290" w14:textId="36D3D54D" w:rsidR="005515BE" w:rsidRPr="005515BE" w:rsidRDefault="005515BE" w:rsidP="005515BE">
      <w:pPr>
        <w:pStyle w:val="ListParagraph"/>
        <w:ind w:left="1440" w:hanging="720"/>
        <w:rPr>
          <w:rFonts w:ascii="Times New Roman" w:hAnsi="Times New Roman"/>
          <w:iCs/>
        </w:rPr>
      </w:pPr>
      <w:r w:rsidRPr="005515BE">
        <w:rPr>
          <w:rFonts w:ascii="Times New Roman" w:hAnsi="Times New Roman"/>
          <w:iCs/>
        </w:rPr>
        <w:t>10.6</w:t>
      </w:r>
      <w:r w:rsidRPr="005515BE">
        <w:rPr>
          <w:rFonts w:ascii="Times New Roman" w:hAnsi="Times New Roman"/>
          <w:iCs/>
        </w:rPr>
        <w:tab/>
        <w:t xml:space="preserve">Will all research specimens transmitted to an external site(s) during the study/project be coded? An external site is any site OTHER </w:t>
      </w:r>
      <w:r w:rsidR="00E92A3F">
        <w:rPr>
          <w:rFonts w:ascii="Times New Roman" w:hAnsi="Times New Roman"/>
          <w:iCs/>
        </w:rPr>
        <w:t>Erlanger Health System or Children’s at Erlanger</w:t>
      </w:r>
      <w:r w:rsidRPr="005515BE">
        <w:rPr>
          <w:rFonts w:ascii="Times New Roman" w:hAnsi="Times New Roman"/>
          <w:iCs/>
        </w:rPr>
        <w:t>.</w:t>
      </w:r>
    </w:p>
    <w:p w14:paraId="530080FE" w14:textId="77777777" w:rsidR="005515BE" w:rsidRPr="005515BE" w:rsidRDefault="005515BE" w:rsidP="005515BE">
      <w:pPr>
        <w:pStyle w:val="ListParagraph"/>
        <w:rPr>
          <w:rFonts w:ascii="Times New Roman" w:hAnsi="Times New Roman"/>
          <w:iCs/>
        </w:rPr>
      </w:pPr>
    </w:p>
    <w:p w14:paraId="556172A7" w14:textId="7335DEE9" w:rsidR="005515BE" w:rsidRPr="005515BE" w:rsidRDefault="00424905" w:rsidP="005515BE">
      <w:pPr>
        <w:pStyle w:val="ListParagraph"/>
        <w:ind w:left="2160" w:hanging="720"/>
        <w:rPr>
          <w:rFonts w:ascii="Times New Roman" w:hAnsi="Times New Roman"/>
          <w:iCs/>
        </w:rPr>
      </w:pPr>
      <w:sdt>
        <w:sdtPr>
          <w:rPr>
            <w:rFonts w:ascii="Times New Roman" w:hAnsi="Times New Roman"/>
            <w:iCs/>
          </w:rPr>
          <w:id w:val="-457337831"/>
          <w14:checkbox>
            <w14:checked w14:val="0"/>
            <w14:checkedState w14:val="2612" w14:font="MS Gothic"/>
            <w14:uncheckedState w14:val="2610" w14:font="MS Gothic"/>
          </w14:checkbox>
        </w:sdtPr>
        <w:sdtContent>
          <w:r w:rsidR="004B524E">
            <w:rPr>
              <w:rFonts w:ascii="MS Gothic" w:eastAsia="MS Gothic" w:hAnsi="MS Gothic" w:hint="eastAsia"/>
              <w:iCs/>
            </w:rPr>
            <w:t>☐</w:t>
          </w:r>
        </w:sdtContent>
      </w:sdt>
      <w:r w:rsidR="005515BE" w:rsidRPr="005515BE">
        <w:rPr>
          <w:rFonts w:ascii="Times New Roman" w:hAnsi="Times New Roman"/>
          <w:iCs/>
        </w:rPr>
        <w:tab/>
        <w:t>All research specimens transmitted to an external site(s) will be coded.</w:t>
      </w:r>
    </w:p>
    <w:p w14:paraId="16785D77" w14:textId="77777777" w:rsidR="005515BE" w:rsidRPr="005515BE" w:rsidRDefault="005515BE" w:rsidP="005515BE">
      <w:pPr>
        <w:pStyle w:val="ListParagraph"/>
        <w:ind w:left="2160" w:hanging="720"/>
        <w:rPr>
          <w:rFonts w:ascii="Times New Roman" w:hAnsi="Times New Roman"/>
          <w:iCs/>
        </w:rPr>
      </w:pPr>
    </w:p>
    <w:p w14:paraId="22A66E2E" w14:textId="10162F42" w:rsidR="005515BE" w:rsidRPr="005515BE" w:rsidRDefault="00424905" w:rsidP="005515BE">
      <w:pPr>
        <w:pStyle w:val="ListParagraph"/>
        <w:ind w:left="2160" w:hanging="720"/>
        <w:rPr>
          <w:rFonts w:ascii="Times New Roman" w:hAnsi="Times New Roman"/>
          <w:iCs/>
        </w:rPr>
      </w:pPr>
      <w:sdt>
        <w:sdtPr>
          <w:rPr>
            <w:rFonts w:ascii="Times New Roman" w:hAnsi="Times New Roman"/>
            <w:iCs/>
          </w:rPr>
          <w:id w:val="570629411"/>
          <w14:checkbox>
            <w14:checked w14:val="0"/>
            <w14:checkedState w14:val="2612" w14:font="MS Gothic"/>
            <w14:uncheckedState w14:val="2610" w14:font="MS Gothic"/>
          </w14:checkbox>
        </w:sdtPr>
        <w:sdtContent>
          <w:r w:rsidR="004B524E">
            <w:rPr>
              <w:rFonts w:ascii="MS Gothic" w:eastAsia="MS Gothic" w:hAnsi="MS Gothic" w:hint="eastAsia"/>
              <w:iCs/>
            </w:rPr>
            <w:t>☐</w:t>
          </w:r>
        </w:sdtContent>
      </w:sdt>
      <w:r w:rsidR="005515BE" w:rsidRPr="005515BE">
        <w:rPr>
          <w:rFonts w:ascii="Times New Roman" w:hAnsi="Times New Roman"/>
          <w:iCs/>
        </w:rPr>
        <w:tab/>
        <w:t>Some research specimens transmitted to an external site(s) will NOT be coded.</w:t>
      </w:r>
    </w:p>
    <w:p w14:paraId="65DDAD48" w14:textId="77777777" w:rsidR="005515BE" w:rsidRPr="005515BE" w:rsidRDefault="005515BE" w:rsidP="005515BE">
      <w:pPr>
        <w:pStyle w:val="ListParagraph"/>
        <w:ind w:left="2160" w:hanging="720"/>
        <w:rPr>
          <w:rFonts w:ascii="Times New Roman" w:hAnsi="Times New Roman"/>
          <w:iCs/>
        </w:rPr>
      </w:pPr>
    </w:p>
    <w:p w14:paraId="044D8371" w14:textId="3BE0747D" w:rsidR="005515BE" w:rsidRPr="005515BE" w:rsidRDefault="00424905" w:rsidP="005515BE">
      <w:pPr>
        <w:pStyle w:val="ListParagraph"/>
        <w:ind w:left="2160" w:hanging="720"/>
        <w:rPr>
          <w:rFonts w:ascii="Times New Roman" w:hAnsi="Times New Roman"/>
          <w:iCs/>
        </w:rPr>
      </w:pPr>
      <w:sdt>
        <w:sdtPr>
          <w:rPr>
            <w:rFonts w:ascii="Times New Roman" w:hAnsi="Times New Roman"/>
            <w:iCs/>
          </w:rPr>
          <w:id w:val="-1926408858"/>
          <w14:checkbox>
            <w14:checked w14:val="0"/>
            <w14:checkedState w14:val="2612" w14:font="MS Gothic"/>
            <w14:uncheckedState w14:val="2610" w14:font="MS Gothic"/>
          </w14:checkbox>
        </w:sdtPr>
        <w:sdtContent>
          <w:r w:rsidR="004B524E">
            <w:rPr>
              <w:rFonts w:ascii="MS Gothic" w:eastAsia="MS Gothic" w:hAnsi="MS Gothic" w:hint="eastAsia"/>
              <w:iCs/>
            </w:rPr>
            <w:t>☐</w:t>
          </w:r>
        </w:sdtContent>
      </w:sdt>
      <w:r w:rsidR="005515BE" w:rsidRPr="005515BE">
        <w:rPr>
          <w:rFonts w:ascii="Times New Roman" w:hAnsi="Times New Roman"/>
          <w:iCs/>
        </w:rPr>
        <w:tab/>
        <w:t>NONE of the research specimens transmitted to an external site(s) will be coded.</w:t>
      </w:r>
    </w:p>
    <w:p w14:paraId="2CB84930" w14:textId="77777777" w:rsidR="005515BE" w:rsidRPr="005515BE" w:rsidRDefault="005515BE" w:rsidP="005515BE">
      <w:pPr>
        <w:pStyle w:val="ListParagraph"/>
        <w:ind w:left="2160" w:hanging="720"/>
        <w:rPr>
          <w:rFonts w:ascii="Times New Roman" w:hAnsi="Times New Roman"/>
          <w:iCs/>
        </w:rPr>
      </w:pPr>
    </w:p>
    <w:p w14:paraId="34DC86B0" w14:textId="6116E436" w:rsidR="005515BE" w:rsidRPr="005515BE" w:rsidRDefault="00424905" w:rsidP="005515BE">
      <w:pPr>
        <w:pStyle w:val="ListParagraph"/>
        <w:ind w:left="2160" w:hanging="720"/>
        <w:rPr>
          <w:rFonts w:ascii="Times New Roman" w:hAnsi="Times New Roman"/>
          <w:iCs/>
        </w:rPr>
      </w:pPr>
      <w:sdt>
        <w:sdtPr>
          <w:rPr>
            <w:rFonts w:ascii="Times New Roman" w:hAnsi="Times New Roman"/>
            <w:iCs/>
          </w:rPr>
          <w:id w:val="-1070571576"/>
          <w14:checkbox>
            <w14:checked w14:val="0"/>
            <w14:checkedState w14:val="2612" w14:font="MS Gothic"/>
            <w14:uncheckedState w14:val="2610" w14:font="MS Gothic"/>
          </w14:checkbox>
        </w:sdtPr>
        <w:sdtContent>
          <w:r w:rsidR="004B524E">
            <w:rPr>
              <w:rFonts w:ascii="MS Gothic" w:eastAsia="MS Gothic" w:hAnsi="MS Gothic" w:hint="eastAsia"/>
              <w:iCs/>
            </w:rPr>
            <w:t>☐</w:t>
          </w:r>
        </w:sdtContent>
      </w:sdt>
      <w:r w:rsidR="005515BE" w:rsidRPr="005515BE">
        <w:rPr>
          <w:rFonts w:ascii="Times New Roman" w:hAnsi="Times New Roman"/>
          <w:iCs/>
        </w:rPr>
        <w:t xml:space="preserve"> </w:t>
      </w:r>
      <w:r w:rsidR="005515BE" w:rsidRPr="005515BE">
        <w:rPr>
          <w:rFonts w:ascii="Times New Roman" w:hAnsi="Times New Roman"/>
          <w:iCs/>
        </w:rPr>
        <w:tab/>
        <w:t>Not applicable. No research specimens will be transmitted to an external site(s).</w:t>
      </w:r>
    </w:p>
    <w:p w14:paraId="0B27D606" w14:textId="77777777" w:rsidR="005515BE" w:rsidRPr="005515BE" w:rsidRDefault="005515BE" w:rsidP="005515BE">
      <w:pPr>
        <w:pStyle w:val="ListParagraph"/>
        <w:rPr>
          <w:rFonts w:ascii="Times New Roman" w:hAnsi="Times New Roman"/>
          <w:iCs/>
        </w:rPr>
      </w:pPr>
    </w:p>
    <w:p w14:paraId="3B038353" w14:textId="536021AA" w:rsidR="007B7CA5" w:rsidRPr="005515BE" w:rsidRDefault="007B7CA5" w:rsidP="007B7CA5">
      <w:pPr>
        <w:pStyle w:val="Heading1"/>
      </w:pPr>
      <w:bookmarkStart w:id="22" w:name="_Toc221713500"/>
      <w:r w:rsidRPr="005515BE">
        <w:t xml:space="preserve">Sharing of Results with </w:t>
      </w:r>
      <w:bookmarkEnd w:id="21"/>
      <w:r w:rsidR="009B467A" w:rsidRPr="005515BE">
        <w:t>Participants</w:t>
      </w:r>
      <w:bookmarkEnd w:id="22"/>
    </w:p>
    <w:p w14:paraId="10D1D11C" w14:textId="77777777" w:rsidR="007B7CA5" w:rsidRPr="005515BE" w:rsidRDefault="007B7CA5" w:rsidP="007B7CA5">
      <w:pPr>
        <w:pStyle w:val="BlockText"/>
        <w:numPr>
          <w:ilvl w:val="1"/>
          <w:numId w:val="2"/>
        </w:numPr>
        <w:ind w:left="1260" w:hanging="540"/>
        <w:rPr>
          <w:sz w:val="22"/>
          <w:szCs w:val="22"/>
        </w:rPr>
      </w:pPr>
      <w:r w:rsidRPr="005515BE">
        <w:rPr>
          <w:sz w:val="22"/>
          <w:szCs w:val="22"/>
        </w:rPr>
        <w:t>Describe whether results (study results or individual subject results, such as results of investigational diagnostic tests, genetic tests, or incidental findings) will be shared with subjects or others (e.g., the subject’s primary care physicians) and if so, describe how the results will be shared.</w:t>
      </w:r>
    </w:p>
    <w:p w14:paraId="0C8FE76A" w14:textId="517F719F" w:rsidR="009B467A" w:rsidRPr="005515BE" w:rsidRDefault="009B467A" w:rsidP="007B7CA5">
      <w:pPr>
        <w:pStyle w:val="BlockText"/>
        <w:numPr>
          <w:ilvl w:val="1"/>
          <w:numId w:val="2"/>
        </w:numPr>
        <w:ind w:left="1260" w:hanging="540"/>
        <w:rPr>
          <w:i w:val="0"/>
          <w:iCs/>
          <w:sz w:val="22"/>
          <w:szCs w:val="22"/>
        </w:rPr>
      </w:pPr>
      <w:r w:rsidRPr="005515BE">
        <w:rPr>
          <w:i w:val="0"/>
          <w:iCs/>
          <w:sz w:val="22"/>
          <w:szCs w:val="22"/>
        </w:rPr>
        <w:lastRenderedPageBreak/>
        <w:t>How will abnormal incidental findings be handled?</w:t>
      </w:r>
    </w:p>
    <w:p w14:paraId="6FB5EAF7" w14:textId="52E156DC" w:rsidR="009B467A" w:rsidRPr="005515BE" w:rsidRDefault="00424905" w:rsidP="00CE46D8">
      <w:pPr>
        <w:pStyle w:val="BlockText"/>
        <w:ind w:left="1980" w:hanging="540"/>
        <w:rPr>
          <w:i w:val="0"/>
          <w:iCs/>
          <w:sz w:val="22"/>
          <w:szCs w:val="22"/>
        </w:rPr>
      </w:pPr>
      <w:sdt>
        <w:sdtPr>
          <w:rPr>
            <w:iCs/>
          </w:rPr>
          <w:id w:val="-1010748781"/>
          <w14:checkbox>
            <w14:checked w14:val="0"/>
            <w14:checkedState w14:val="2612" w14:font="MS Gothic"/>
            <w14:uncheckedState w14:val="2610" w14:font="MS Gothic"/>
          </w14:checkbox>
        </w:sdtPr>
        <w:sdtContent>
          <w:r w:rsidR="004B524E">
            <w:rPr>
              <w:rFonts w:ascii="MS Gothic" w:eastAsia="MS Gothic" w:hAnsi="MS Gothic" w:hint="eastAsia"/>
              <w:iCs/>
            </w:rPr>
            <w:t>☐</w:t>
          </w:r>
        </w:sdtContent>
      </w:sdt>
      <w:r w:rsidR="009B467A" w:rsidRPr="005515BE">
        <w:rPr>
          <w:i w:val="0"/>
          <w:iCs/>
          <w:sz w:val="22"/>
          <w:szCs w:val="22"/>
        </w:rPr>
        <w:t xml:space="preserve"> </w:t>
      </w:r>
      <w:r w:rsidR="00CE46D8" w:rsidRPr="005515BE">
        <w:rPr>
          <w:i w:val="0"/>
          <w:iCs/>
          <w:sz w:val="22"/>
          <w:szCs w:val="22"/>
        </w:rPr>
        <w:tab/>
      </w:r>
      <w:r w:rsidR="009B467A" w:rsidRPr="005515BE">
        <w:rPr>
          <w:i w:val="0"/>
          <w:iCs/>
          <w:sz w:val="22"/>
          <w:szCs w:val="22"/>
        </w:rPr>
        <w:t>The participant will be referred for follow-up to his/her primary care physician.</w:t>
      </w:r>
    </w:p>
    <w:p w14:paraId="1FA446F4" w14:textId="3EA25116" w:rsidR="009B467A" w:rsidRPr="005515BE" w:rsidRDefault="00424905" w:rsidP="00CE46D8">
      <w:pPr>
        <w:pStyle w:val="BlockText"/>
        <w:ind w:left="1980" w:hanging="540"/>
        <w:rPr>
          <w:i w:val="0"/>
          <w:iCs/>
          <w:sz w:val="22"/>
          <w:szCs w:val="22"/>
        </w:rPr>
      </w:pPr>
      <w:sdt>
        <w:sdtPr>
          <w:rPr>
            <w:iCs/>
          </w:rPr>
          <w:id w:val="513038764"/>
          <w14:checkbox>
            <w14:checked w14:val="0"/>
            <w14:checkedState w14:val="2612" w14:font="MS Gothic"/>
            <w14:uncheckedState w14:val="2610" w14:font="MS Gothic"/>
          </w14:checkbox>
        </w:sdtPr>
        <w:sdtContent>
          <w:r w:rsidR="004B524E">
            <w:rPr>
              <w:rFonts w:ascii="MS Gothic" w:eastAsia="MS Gothic" w:hAnsi="MS Gothic" w:hint="eastAsia"/>
              <w:iCs/>
            </w:rPr>
            <w:t>☐</w:t>
          </w:r>
        </w:sdtContent>
      </w:sdt>
      <w:r w:rsidR="00CE46D8" w:rsidRPr="005515BE">
        <w:rPr>
          <w:i w:val="0"/>
          <w:iCs/>
          <w:sz w:val="22"/>
          <w:szCs w:val="22"/>
        </w:rPr>
        <w:tab/>
      </w:r>
      <w:r w:rsidR="009B467A" w:rsidRPr="005515BE">
        <w:rPr>
          <w:i w:val="0"/>
          <w:iCs/>
          <w:sz w:val="22"/>
          <w:szCs w:val="22"/>
        </w:rPr>
        <w:t>The study doctor will provide follow-up for abnormal finding.</w:t>
      </w:r>
    </w:p>
    <w:p w14:paraId="5F0476C6" w14:textId="6A9F54D0" w:rsidR="009B467A" w:rsidRPr="005515BE" w:rsidRDefault="00424905" w:rsidP="00CE46D8">
      <w:pPr>
        <w:pStyle w:val="BlockText"/>
        <w:ind w:left="1980" w:hanging="540"/>
        <w:rPr>
          <w:i w:val="0"/>
          <w:iCs/>
          <w:sz w:val="22"/>
          <w:szCs w:val="22"/>
        </w:rPr>
      </w:pPr>
      <w:sdt>
        <w:sdtPr>
          <w:rPr>
            <w:iCs/>
          </w:rPr>
          <w:id w:val="1501629875"/>
          <w14:checkbox>
            <w14:checked w14:val="0"/>
            <w14:checkedState w14:val="2612" w14:font="MS Gothic"/>
            <w14:uncheckedState w14:val="2610" w14:font="MS Gothic"/>
          </w14:checkbox>
        </w:sdtPr>
        <w:sdtContent>
          <w:r w:rsidR="004B524E">
            <w:rPr>
              <w:rFonts w:ascii="MS Gothic" w:eastAsia="MS Gothic" w:hAnsi="MS Gothic" w:hint="eastAsia"/>
              <w:iCs/>
            </w:rPr>
            <w:t>☐</w:t>
          </w:r>
        </w:sdtContent>
      </w:sdt>
      <w:r w:rsidR="009B467A" w:rsidRPr="005515BE">
        <w:rPr>
          <w:i w:val="0"/>
          <w:iCs/>
          <w:sz w:val="22"/>
          <w:szCs w:val="22"/>
        </w:rPr>
        <w:t xml:space="preserve"> </w:t>
      </w:r>
      <w:r w:rsidR="00CE46D8" w:rsidRPr="005515BE">
        <w:rPr>
          <w:i w:val="0"/>
          <w:iCs/>
          <w:sz w:val="22"/>
          <w:szCs w:val="22"/>
        </w:rPr>
        <w:tab/>
      </w:r>
      <w:r w:rsidR="009B467A" w:rsidRPr="005515BE">
        <w:rPr>
          <w:i w:val="0"/>
          <w:iCs/>
          <w:sz w:val="22"/>
          <w:szCs w:val="22"/>
        </w:rPr>
        <w:t>Other</w:t>
      </w:r>
    </w:p>
    <w:p w14:paraId="1E1DDA3B" w14:textId="77B7CEB9" w:rsidR="009B467A" w:rsidRPr="005515BE" w:rsidRDefault="00424905" w:rsidP="00CE46D8">
      <w:pPr>
        <w:pStyle w:val="BlockText"/>
        <w:ind w:left="1980" w:hanging="540"/>
        <w:rPr>
          <w:i w:val="0"/>
          <w:iCs/>
          <w:sz w:val="22"/>
          <w:szCs w:val="22"/>
        </w:rPr>
      </w:pPr>
      <w:sdt>
        <w:sdtPr>
          <w:rPr>
            <w:iCs/>
          </w:rPr>
          <w:id w:val="-2008275724"/>
          <w14:checkbox>
            <w14:checked w14:val="0"/>
            <w14:checkedState w14:val="2612" w14:font="MS Gothic"/>
            <w14:uncheckedState w14:val="2610" w14:font="MS Gothic"/>
          </w14:checkbox>
        </w:sdtPr>
        <w:sdtContent>
          <w:r w:rsidR="004B524E">
            <w:rPr>
              <w:rFonts w:ascii="MS Gothic" w:eastAsia="MS Gothic" w:hAnsi="MS Gothic" w:hint="eastAsia"/>
              <w:iCs/>
            </w:rPr>
            <w:t>☐</w:t>
          </w:r>
        </w:sdtContent>
      </w:sdt>
      <w:r w:rsidR="00CE46D8" w:rsidRPr="005515BE">
        <w:rPr>
          <w:i w:val="0"/>
          <w:iCs/>
          <w:sz w:val="22"/>
          <w:szCs w:val="22"/>
        </w:rPr>
        <w:tab/>
      </w:r>
      <w:r w:rsidR="009B467A" w:rsidRPr="005515BE">
        <w:rPr>
          <w:i w:val="0"/>
          <w:iCs/>
          <w:sz w:val="22"/>
          <w:szCs w:val="22"/>
        </w:rPr>
        <w:t>Not Applicable; incidental findings are not expected in this project.</w:t>
      </w:r>
    </w:p>
    <w:tbl>
      <w:tblPr>
        <w:tblStyle w:val="TableGrid"/>
        <w:tblW w:w="0" w:type="auto"/>
        <w:tblInd w:w="1260" w:type="dxa"/>
        <w:tblLook w:val="04A0" w:firstRow="1" w:lastRow="0" w:firstColumn="1" w:lastColumn="0" w:noHBand="0" w:noVBand="1"/>
      </w:tblPr>
      <w:tblGrid>
        <w:gridCol w:w="8090"/>
      </w:tblGrid>
      <w:tr w:rsidR="009B467A" w:rsidRPr="005515BE" w14:paraId="507E3DCD" w14:textId="77777777" w:rsidTr="009B467A">
        <w:tc>
          <w:tcPr>
            <w:tcW w:w="9350" w:type="dxa"/>
          </w:tcPr>
          <w:p w14:paraId="1A8A8E35" w14:textId="3E88E2BC" w:rsidR="009B467A" w:rsidRPr="005515BE" w:rsidRDefault="009B467A" w:rsidP="009B467A">
            <w:pPr>
              <w:pStyle w:val="BlockText"/>
              <w:ind w:left="0"/>
              <w:rPr>
                <w:b/>
                <w:bCs/>
                <w:i w:val="0"/>
                <w:iCs/>
                <w:sz w:val="22"/>
                <w:szCs w:val="22"/>
              </w:rPr>
            </w:pPr>
            <w:r w:rsidRPr="005515BE">
              <w:rPr>
                <w:b/>
                <w:bCs/>
                <w:i w:val="0"/>
                <w:iCs/>
                <w:sz w:val="22"/>
                <w:szCs w:val="22"/>
              </w:rPr>
              <w:t xml:space="preserve">Please explain: </w:t>
            </w:r>
            <w:r w:rsidR="009E10F8" w:rsidRPr="005515BE">
              <w:rPr>
                <w:sz w:val="22"/>
                <w:szCs w:val="22"/>
              </w:rPr>
              <w:fldChar w:fldCharType="begin">
                <w:ffData>
                  <w:name w:val="Text5"/>
                  <w:enabled/>
                  <w:calcOnExit w:val="0"/>
                  <w:textInput/>
                </w:ffData>
              </w:fldChar>
            </w:r>
            <w:r w:rsidR="009E10F8" w:rsidRPr="005515BE">
              <w:rPr>
                <w:sz w:val="22"/>
                <w:szCs w:val="22"/>
              </w:rPr>
              <w:instrText xml:space="preserve"> FORMTEXT </w:instrText>
            </w:r>
            <w:r w:rsidR="009E10F8" w:rsidRPr="005515BE">
              <w:rPr>
                <w:sz w:val="22"/>
                <w:szCs w:val="22"/>
              </w:rPr>
            </w:r>
            <w:r w:rsidR="009E10F8" w:rsidRPr="005515BE">
              <w:rPr>
                <w:sz w:val="22"/>
                <w:szCs w:val="22"/>
              </w:rPr>
              <w:fldChar w:fldCharType="separate"/>
            </w:r>
            <w:r w:rsidR="009E10F8" w:rsidRPr="005515BE">
              <w:rPr>
                <w:noProof/>
                <w:sz w:val="22"/>
                <w:szCs w:val="22"/>
              </w:rPr>
              <w:t> </w:t>
            </w:r>
            <w:r w:rsidR="009E10F8" w:rsidRPr="005515BE">
              <w:rPr>
                <w:noProof/>
                <w:sz w:val="22"/>
                <w:szCs w:val="22"/>
              </w:rPr>
              <w:t> </w:t>
            </w:r>
            <w:r w:rsidR="009E10F8" w:rsidRPr="005515BE">
              <w:rPr>
                <w:noProof/>
                <w:sz w:val="22"/>
                <w:szCs w:val="22"/>
              </w:rPr>
              <w:t> </w:t>
            </w:r>
            <w:r w:rsidR="009E10F8" w:rsidRPr="005515BE">
              <w:rPr>
                <w:noProof/>
                <w:sz w:val="22"/>
                <w:szCs w:val="22"/>
              </w:rPr>
              <w:t> </w:t>
            </w:r>
            <w:r w:rsidR="009E10F8" w:rsidRPr="005515BE">
              <w:rPr>
                <w:noProof/>
                <w:sz w:val="22"/>
                <w:szCs w:val="22"/>
              </w:rPr>
              <w:t> </w:t>
            </w:r>
            <w:r w:rsidR="009E10F8" w:rsidRPr="005515BE">
              <w:rPr>
                <w:sz w:val="22"/>
                <w:szCs w:val="22"/>
              </w:rPr>
              <w:fldChar w:fldCharType="end"/>
            </w:r>
          </w:p>
        </w:tc>
      </w:tr>
    </w:tbl>
    <w:p w14:paraId="336BC1F6" w14:textId="46B89A95" w:rsidR="007B7CA5" w:rsidRPr="005515BE" w:rsidRDefault="007B7CA5" w:rsidP="00647ED4">
      <w:pPr>
        <w:pStyle w:val="Heading1"/>
        <w:numPr>
          <w:ilvl w:val="0"/>
          <w:numId w:val="0"/>
        </w:numPr>
        <w:rPr>
          <w:bCs/>
        </w:rPr>
      </w:pPr>
    </w:p>
    <w:p w14:paraId="0A1AB62A" w14:textId="2756B14A" w:rsidR="007B7CA5" w:rsidRPr="005515BE" w:rsidRDefault="007B7CA5" w:rsidP="007B7CA5">
      <w:pPr>
        <w:pStyle w:val="Heading1"/>
      </w:pPr>
      <w:bookmarkStart w:id="23" w:name="_Toc492992334"/>
      <w:bookmarkStart w:id="24" w:name="_Toc492992602"/>
      <w:bookmarkStart w:id="25" w:name="_Toc493022872"/>
      <w:bookmarkStart w:id="26" w:name="_Toc492992335"/>
      <w:bookmarkStart w:id="27" w:name="_Toc492992603"/>
      <w:bookmarkStart w:id="28" w:name="_Toc493022873"/>
      <w:bookmarkStart w:id="29" w:name="_Toc492992336"/>
      <w:bookmarkStart w:id="30" w:name="_Toc492992604"/>
      <w:bookmarkStart w:id="31" w:name="_Toc493022874"/>
      <w:bookmarkStart w:id="32" w:name="_Toc150240695"/>
      <w:bookmarkStart w:id="33" w:name="_Toc221713501"/>
      <w:bookmarkEnd w:id="23"/>
      <w:bookmarkEnd w:id="24"/>
      <w:bookmarkEnd w:id="25"/>
      <w:bookmarkEnd w:id="26"/>
      <w:bookmarkEnd w:id="27"/>
      <w:bookmarkEnd w:id="28"/>
      <w:bookmarkEnd w:id="29"/>
      <w:bookmarkEnd w:id="30"/>
      <w:bookmarkEnd w:id="31"/>
      <w:r w:rsidRPr="005515BE">
        <w:t>Withdrawal of Subjects</w:t>
      </w:r>
      <w:bookmarkEnd w:id="32"/>
      <w:bookmarkEnd w:id="33"/>
    </w:p>
    <w:p w14:paraId="3DCB0C53" w14:textId="77777777" w:rsidR="007B7CA5" w:rsidRPr="005515BE" w:rsidRDefault="007B7CA5" w:rsidP="007B7CA5">
      <w:pPr>
        <w:pStyle w:val="BlockText"/>
        <w:numPr>
          <w:ilvl w:val="1"/>
          <w:numId w:val="2"/>
        </w:numPr>
        <w:ind w:left="1260" w:hanging="540"/>
        <w:rPr>
          <w:sz w:val="22"/>
          <w:szCs w:val="22"/>
        </w:rPr>
      </w:pPr>
      <w:r w:rsidRPr="005515BE">
        <w:rPr>
          <w:sz w:val="22"/>
          <w:szCs w:val="22"/>
        </w:rPr>
        <w:t>Describe anticipated circumstances under which subjects will be withdrawn from the research without their consent.</w:t>
      </w:r>
    </w:p>
    <w:p w14:paraId="31A4A64B" w14:textId="77777777" w:rsidR="007B7CA5" w:rsidRPr="005515BE" w:rsidRDefault="007B7CA5" w:rsidP="007B7CA5">
      <w:pPr>
        <w:pStyle w:val="BlockText"/>
        <w:numPr>
          <w:ilvl w:val="1"/>
          <w:numId w:val="2"/>
        </w:numPr>
        <w:ind w:left="1260" w:hanging="540"/>
        <w:rPr>
          <w:sz w:val="22"/>
          <w:szCs w:val="22"/>
        </w:rPr>
      </w:pPr>
      <w:r w:rsidRPr="005515BE">
        <w:rPr>
          <w:sz w:val="22"/>
          <w:szCs w:val="22"/>
        </w:rPr>
        <w:t>Describe any procedures for orderly termination.</w:t>
      </w:r>
    </w:p>
    <w:p w14:paraId="148C526E" w14:textId="77777777" w:rsidR="007B7CA5" w:rsidRPr="005515BE" w:rsidRDefault="007B7CA5" w:rsidP="007B7CA5">
      <w:pPr>
        <w:pStyle w:val="BlockText"/>
        <w:numPr>
          <w:ilvl w:val="1"/>
          <w:numId w:val="2"/>
        </w:numPr>
        <w:ind w:left="1260" w:hanging="540"/>
        <w:rPr>
          <w:sz w:val="22"/>
          <w:szCs w:val="22"/>
        </w:rPr>
      </w:pPr>
      <w:r w:rsidRPr="005515BE">
        <w:rPr>
          <w:sz w:val="22"/>
          <w:szCs w:val="22"/>
        </w:rPr>
        <w:t>Describe procedures that will be followed when subjects withdraw from the research, including partial withdrawal from procedures with continued data collection.</w:t>
      </w:r>
    </w:p>
    <w:p w14:paraId="66430EDD" w14:textId="6BB5D831" w:rsidR="007B7CA5" w:rsidRPr="005515BE" w:rsidRDefault="007B7CA5" w:rsidP="007B7CA5">
      <w:pPr>
        <w:pStyle w:val="Heading1"/>
      </w:pPr>
      <w:bookmarkStart w:id="34" w:name="_Toc150240696"/>
      <w:bookmarkStart w:id="35" w:name="_Toc221713502"/>
      <w:r w:rsidRPr="005515BE">
        <w:t>Risks to Subjects</w:t>
      </w:r>
      <w:bookmarkEnd w:id="34"/>
      <w:bookmarkEnd w:id="35"/>
    </w:p>
    <w:p w14:paraId="359E2A60" w14:textId="4CAFC61B" w:rsidR="007B7CA5" w:rsidRPr="005515BE" w:rsidRDefault="00647ED4" w:rsidP="00BF7FFE">
      <w:pPr>
        <w:pStyle w:val="BlockText"/>
        <w:numPr>
          <w:ilvl w:val="1"/>
          <w:numId w:val="2"/>
        </w:numPr>
        <w:ind w:left="1260" w:right="450" w:hanging="540"/>
        <w:rPr>
          <w:i w:val="0"/>
          <w:iCs/>
          <w:sz w:val="22"/>
          <w:szCs w:val="22"/>
        </w:rPr>
      </w:pPr>
      <w:r w:rsidRPr="005515BE">
        <w:rPr>
          <w:i w:val="0"/>
          <w:iCs/>
          <w:sz w:val="22"/>
          <w:szCs w:val="22"/>
        </w:rPr>
        <w:t>Utilizing the following table l</w:t>
      </w:r>
      <w:r w:rsidR="007B7CA5" w:rsidRPr="005515BE">
        <w:rPr>
          <w:i w:val="0"/>
          <w:iCs/>
          <w:sz w:val="22"/>
          <w:szCs w:val="22"/>
        </w:rPr>
        <w:t>ist the reasonably foreseeable risks, discomforts, hazards, or inconveniences to the subjects related the subjects’ participation in the research</w:t>
      </w:r>
      <w:r w:rsidR="00A82C21" w:rsidRPr="005515BE">
        <w:rPr>
          <w:i w:val="0"/>
          <w:iCs/>
          <w:sz w:val="22"/>
          <w:szCs w:val="22"/>
        </w:rPr>
        <w:t xml:space="preserve"> (add additional rows if needed).</w:t>
      </w:r>
    </w:p>
    <w:p w14:paraId="6AD0FAEF" w14:textId="77777777" w:rsidR="00647ED4" w:rsidRPr="005515BE" w:rsidRDefault="00647ED4" w:rsidP="00647ED4">
      <w:pPr>
        <w:pStyle w:val="BlockText"/>
        <w:rPr>
          <w:i w:val="0"/>
          <w:iCs/>
          <w:sz w:val="22"/>
          <w:szCs w:val="22"/>
        </w:rPr>
      </w:pPr>
    </w:p>
    <w:tbl>
      <w:tblPr>
        <w:tblStyle w:val="TableGrid"/>
        <w:tblW w:w="10432" w:type="dxa"/>
        <w:tblInd w:w="-275" w:type="dxa"/>
        <w:tblLook w:val="04A0" w:firstRow="1" w:lastRow="0" w:firstColumn="1" w:lastColumn="0" w:noHBand="0" w:noVBand="1"/>
      </w:tblPr>
      <w:tblGrid>
        <w:gridCol w:w="1827"/>
        <w:gridCol w:w="1776"/>
        <w:gridCol w:w="1776"/>
        <w:gridCol w:w="1957"/>
        <w:gridCol w:w="1548"/>
        <w:gridCol w:w="1548"/>
      </w:tblGrid>
      <w:tr w:rsidR="009E10F8" w:rsidRPr="005515BE" w14:paraId="4B1C9885" w14:textId="77777777" w:rsidTr="009E10F8">
        <w:tc>
          <w:tcPr>
            <w:tcW w:w="1827" w:type="dxa"/>
            <w:shd w:val="clear" w:color="auto" w:fill="E7E6E6" w:themeFill="background2"/>
          </w:tcPr>
          <w:p w14:paraId="41912223" w14:textId="46A82330" w:rsidR="00647ED4" w:rsidRPr="005515BE" w:rsidRDefault="00647ED4" w:rsidP="00647ED4">
            <w:pPr>
              <w:pStyle w:val="BlockText"/>
              <w:ind w:left="0"/>
              <w:rPr>
                <w:b/>
                <w:bCs/>
                <w:i w:val="0"/>
                <w:iCs/>
                <w:sz w:val="18"/>
                <w:szCs w:val="18"/>
              </w:rPr>
            </w:pPr>
            <w:r w:rsidRPr="005515BE">
              <w:rPr>
                <w:b/>
                <w:bCs/>
                <w:i w:val="0"/>
                <w:iCs/>
                <w:sz w:val="18"/>
                <w:szCs w:val="18"/>
              </w:rPr>
              <w:t>Procedure</w:t>
            </w:r>
          </w:p>
        </w:tc>
        <w:tc>
          <w:tcPr>
            <w:tcW w:w="1776" w:type="dxa"/>
            <w:shd w:val="clear" w:color="auto" w:fill="E7E6E6" w:themeFill="background2"/>
          </w:tcPr>
          <w:p w14:paraId="77D75D0C" w14:textId="1EE0609C" w:rsidR="00647ED4" w:rsidRPr="005515BE" w:rsidRDefault="00647ED4" w:rsidP="00647ED4">
            <w:pPr>
              <w:pStyle w:val="BlockText"/>
              <w:ind w:left="0"/>
              <w:rPr>
                <w:b/>
                <w:bCs/>
                <w:i w:val="0"/>
                <w:iCs/>
                <w:sz w:val="18"/>
                <w:szCs w:val="18"/>
              </w:rPr>
            </w:pPr>
            <w:r w:rsidRPr="005515BE">
              <w:rPr>
                <w:b/>
                <w:bCs/>
                <w:i w:val="0"/>
                <w:iCs/>
                <w:sz w:val="18"/>
                <w:szCs w:val="18"/>
              </w:rPr>
              <w:t>Very Common: occurs &gt; 50 times out of every 100</w:t>
            </w:r>
          </w:p>
        </w:tc>
        <w:tc>
          <w:tcPr>
            <w:tcW w:w="1776" w:type="dxa"/>
            <w:shd w:val="clear" w:color="auto" w:fill="E7E6E6" w:themeFill="background2"/>
          </w:tcPr>
          <w:p w14:paraId="1C198860" w14:textId="454C1D38" w:rsidR="00647ED4" w:rsidRPr="005515BE" w:rsidRDefault="00647ED4" w:rsidP="00647ED4">
            <w:pPr>
              <w:pStyle w:val="BlockText"/>
              <w:ind w:left="0"/>
              <w:rPr>
                <w:b/>
                <w:bCs/>
                <w:i w:val="0"/>
                <w:iCs/>
                <w:sz w:val="18"/>
                <w:szCs w:val="18"/>
              </w:rPr>
            </w:pPr>
            <w:r w:rsidRPr="005515BE">
              <w:rPr>
                <w:b/>
                <w:bCs/>
                <w:i w:val="0"/>
                <w:iCs/>
                <w:sz w:val="18"/>
                <w:szCs w:val="18"/>
              </w:rPr>
              <w:t>Common: occurs 21-50 times out of every 100</w:t>
            </w:r>
          </w:p>
        </w:tc>
        <w:tc>
          <w:tcPr>
            <w:tcW w:w="1957" w:type="dxa"/>
            <w:shd w:val="clear" w:color="auto" w:fill="E7E6E6" w:themeFill="background2"/>
          </w:tcPr>
          <w:p w14:paraId="1A919DD3" w14:textId="4465228B" w:rsidR="00647ED4" w:rsidRPr="005515BE" w:rsidRDefault="00647ED4" w:rsidP="00647ED4">
            <w:pPr>
              <w:pStyle w:val="BlockText"/>
              <w:ind w:left="0"/>
              <w:rPr>
                <w:b/>
                <w:bCs/>
                <w:i w:val="0"/>
                <w:iCs/>
                <w:sz w:val="18"/>
                <w:szCs w:val="18"/>
              </w:rPr>
            </w:pPr>
            <w:r w:rsidRPr="005515BE">
              <w:rPr>
                <w:b/>
                <w:bCs/>
                <w:i w:val="0"/>
                <w:iCs/>
                <w:sz w:val="18"/>
                <w:szCs w:val="18"/>
              </w:rPr>
              <w:t>Occasional: occurs 6-20 times out of every 100</w:t>
            </w:r>
          </w:p>
        </w:tc>
        <w:tc>
          <w:tcPr>
            <w:tcW w:w="1548" w:type="dxa"/>
            <w:shd w:val="clear" w:color="auto" w:fill="E7E6E6" w:themeFill="background2"/>
          </w:tcPr>
          <w:p w14:paraId="5F605E0C" w14:textId="40AC4BED" w:rsidR="00647ED4" w:rsidRPr="005515BE" w:rsidRDefault="00647ED4" w:rsidP="00647ED4">
            <w:pPr>
              <w:pStyle w:val="BlockText"/>
              <w:ind w:left="0"/>
              <w:rPr>
                <w:b/>
                <w:bCs/>
                <w:i w:val="0"/>
                <w:iCs/>
                <w:sz w:val="18"/>
                <w:szCs w:val="18"/>
              </w:rPr>
            </w:pPr>
            <w:r w:rsidRPr="005515BE">
              <w:rPr>
                <w:b/>
                <w:bCs/>
                <w:i w:val="0"/>
                <w:iCs/>
                <w:sz w:val="18"/>
                <w:szCs w:val="18"/>
              </w:rPr>
              <w:t>Rare: occurs 1-5 times out of every 100</w:t>
            </w:r>
          </w:p>
        </w:tc>
        <w:tc>
          <w:tcPr>
            <w:tcW w:w="1548" w:type="dxa"/>
            <w:shd w:val="clear" w:color="auto" w:fill="E7E6E6" w:themeFill="background2"/>
          </w:tcPr>
          <w:p w14:paraId="0F04ED9F" w14:textId="34909A6F" w:rsidR="00647ED4" w:rsidRPr="005515BE" w:rsidRDefault="00647ED4" w:rsidP="00647ED4">
            <w:pPr>
              <w:pStyle w:val="BlockText"/>
              <w:ind w:left="0"/>
              <w:rPr>
                <w:b/>
                <w:bCs/>
                <w:i w:val="0"/>
                <w:iCs/>
                <w:sz w:val="18"/>
                <w:szCs w:val="18"/>
              </w:rPr>
            </w:pPr>
            <w:r w:rsidRPr="005515BE">
              <w:rPr>
                <w:b/>
                <w:bCs/>
                <w:i w:val="0"/>
                <w:iCs/>
                <w:sz w:val="18"/>
                <w:szCs w:val="18"/>
              </w:rPr>
              <w:t>Very Rare: occurs less than 1 time out of every 100</w:t>
            </w:r>
          </w:p>
        </w:tc>
      </w:tr>
      <w:tr w:rsidR="009E10F8" w:rsidRPr="005515BE" w14:paraId="08ED9255" w14:textId="77777777" w:rsidTr="009E10F8">
        <w:tc>
          <w:tcPr>
            <w:tcW w:w="1827" w:type="dxa"/>
          </w:tcPr>
          <w:p w14:paraId="23140328" w14:textId="246F29F4"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776" w:type="dxa"/>
          </w:tcPr>
          <w:p w14:paraId="51C9CB07" w14:textId="5729D59C"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776" w:type="dxa"/>
          </w:tcPr>
          <w:p w14:paraId="457EBFE8" w14:textId="7BC019F3"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957" w:type="dxa"/>
          </w:tcPr>
          <w:p w14:paraId="2A95047E" w14:textId="3976B120"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548" w:type="dxa"/>
          </w:tcPr>
          <w:p w14:paraId="31DA2E1D" w14:textId="73B9317D"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548" w:type="dxa"/>
          </w:tcPr>
          <w:p w14:paraId="1A27EE4C" w14:textId="6D7CD4DE"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r w:rsidR="009E10F8" w:rsidRPr="005515BE" w14:paraId="7B3FD2D3" w14:textId="77777777" w:rsidTr="009E10F8">
        <w:tc>
          <w:tcPr>
            <w:tcW w:w="1827" w:type="dxa"/>
          </w:tcPr>
          <w:p w14:paraId="1D138D9D" w14:textId="57A93F72"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776" w:type="dxa"/>
          </w:tcPr>
          <w:p w14:paraId="122C857F" w14:textId="7AF4A626"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776" w:type="dxa"/>
          </w:tcPr>
          <w:p w14:paraId="510A1B39" w14:textId="13B0700C"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957" w:type="dxa"/>
          </w:tcPr>
          <w:p w14:paraId="0BC33B7E" w14:textId="1975E14F"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548" w:type="dxa"/>
          </w:tcPr>
          <w:p w14:paraId="5BCE05D2" w14:textId="22AC7B6D"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548" w:type="dxa"/>
          </w:tcPr>
          <w:p w14:paraId="09C23A36" w14:textId="68FF4122"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r w:rsidR="009E10F8" w:rsidRPr="005515BE" w14:paraId="2C6A70D2" w14:textId="77777777" w:rsidTr="009E10F8">
        <w:tc>
          <w:tcPr>
            <w:tcW w:w="1827" w:type="dxa"/>
          </w:tcPr>
          <w:p w14:paraId="5A87E51B" w14:textId="12F3CF09"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776" w:type="dxa"/>
          </w:tcPr>
          <w:p w14:paraId="2A6D31C6" w14:textId="1696EFE6"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776" w:type="dxa"/>
          </w:tcPr>
          <w:p w14:paraId="3A1B4129" w14:textId="72C73E12"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957" w:type="dxa"/>
          </w:tcPr>
          <w:p w14:paraId="429F9FA1" w14:textId="5A514E84"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548" w:type="dxa"/>
          </w:tcPr>
          <w:p w14:paraId="00BBC63F" w14:textId="4E07D78B"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548" w:type="dxa"/>
          </w:tcPr>
          <w:p w14:paraId="3EB121CC" w14:textId="7B9B8E68"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r w:rsidR="009E10F8" w:rsidRPr="005515BE" w14:paraId="00A8F4CB" w14:textId="77777777" w:rsidTr="009E10F8">
        <w:tc>
          <w:tcPr>
            <w:tcW w:w="1827" w:type="dxa"/>
          </w:tcPr>
          <w:p w14:paraId="0A76E1D6" w14:textId="2E5A3ED9"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776" w:type="dxa"/>
          </w:tcPr>
          <w:p w14:paraId="0DC29567" w14:textId="377E1A34"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776" w:type="dxa"/>
          </w:tcPr>
          <w:p w14:paraId="7CEA4EE8" w14:textId="60A51DD7"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957" w:type="dxa"/>
          </w:tcPr>
          <w:p w14:paraId="43E206DA" w14:textId="7C3E0E58"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548" w:type="dxa"/>
          </w:tcPr>
          <w:p w14:paraId="512DBAAD" w14:textId="1DE4CC42"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c>
          <w:tcPr>
            <w:tcW w:w="1548" w:type="dxa"/>
          </w:tcPr>
          <w:p w14:paraId="625F64C0" w14:textId="0593EC97" w:rsidR="00647ED4" w:rsidRPr="005515BE" w:rsidRDefault="009E10F8" w:rsidP="00647ED4">
            <w:pPr>
              <w:pStyle w:val="BlockText"/>
              <w:ind w:left="0"/>
              <w:rPr>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bl>
    <w:p w14:paraId="502B0F78" w14:textId="77777777" w:rsidR="00647ED4" w:rsidRPr="005515BE" w:rsidRDefault="00647ED4" w:rsidP="00647ED4">
      <w:pPr>
        <w:pStyle w:val="BlockText"/>
        <w:rPr>
          <w:i w:val="0"/>
          <w:iCs/>
          <w:sz w:val="22"/>
          <w:szCs w:val="22"/>
        </w:rPr>
      </w:pPr>
    </w:p>
    <w:p w14:paraId="0FCC628B" w14:textId="77777777" w:rsidR="007B7CA5" w:rsidRPr="005515BE" w:rsidRDefault="007B7CA5" w:rsidP="007B7CA5">
      <w:pPr>
        <w:pStyle w:val="BlockText"/>
        <w:numPr>
          <w:ilvl w:val="1"/>
          <w:numId w:val="2"/>
        </w:numPr>
        <w:ind w:left="1260" w:hanging="540"/>
        <w:rPr>
          <w:sz w:val="22"/>
          <w:szCs w:val="22"/>
        </w:rPr>
      </w:pPr>
      <w:r w:rsidRPr="005515BE">
        <w:rPr>
          <w:sz w:val="22"/>
          <w:szCs w:val="22"/>
        </w:rPr>
        <w:t>If applicable, indicate which procedures may have risks to the subjects that are currently unforeseeable.</w:t>
      </w:r>
    </w:p>
    <w:p w14:paraId="2EED34C8" w14:textId="77777777" w:rsidR="007B7CA5" w:rsidRPr="005515BE" w:rsidRDefault="007B7CA5" w:rsidP="007B7CA5">
      <w:pPr>
        <w:pStyle w:val="BlockText"/>
        <w:numPr>
          <w:ilvl w:val="1"/>
          <w:numId w:val="2"/>
        </w:numPr>
        <w:ind w:left="1260" w:hanging="540"/>
        <w:rPr>
          <w:sz w:val="22"/>
          <w:szCs w:val="22"/>
        </w:rPr>
      </w:pPr>
      <w:r w:rsidRPr="005515BE">
        <w:rPr>
          <w:sz w:val="22"/>
          <w:szCs w:val="22"/>
        </w:rPr>
        <w:lastRenderedPageBreak/>
        <w:t>If applicable, indicate which procedures may have risks to an embryo or fetus should the subject be or become pregnant.</w:t>
      </w:r>
    </w:p>
    <w:p w14:paraId="5D0E9EAB" w14:textId="77777777" w:rsidR="007B7CA5" w:rsidRPr="005515BE" w:rsidRDefault="007B7CA5" w:rsidP="007B7CA5">
      <w:pPr>
        <w:pStyle w:val="BlockText"/>
        <w:numPr>
          <w:ilvl w:val="1"/>
          <w:numId w:val="2"/>
        </w:numPr>
        <w:ind w:left="1260" w:hanging="540"/>
        <w:rPr>
          <w:sz w:val="22"/>
          <w:szCs w:val="22"/>
        </w:rPr>
      </w:pPr>
      <w:r w:rsidRPr="005515BE">
        <w:rPr>
          <w:sz w:val="22"/>
          <w:szCs w:val="22"/>
        </w:rPr>
        <w:t>If applicable, describe risks to others who are not subjects.</w:t>
      </w:r>
    </w:p>
    <w:p w14:paraId="14E9E0F0" w14:textId="1FE6E670" w:rsidR="007B7CA5" w:rsidRPr="005515BE" w:rsidRDefault="007B7CA5" w:rsidP="007B7CA5">
      <w:pPr>
        <w:pStyle w:val="Heading1"/>
      </w:pPr>
      <w:bookmarkStart w:id="36" w:name="_Toc150240697"/>
      <w:bookmarkStart w:id="37" w:name="_Toc221713503"/>
      <w:r w:rsidRPr="005515BE">
        <w:t>Potential Benefits to Subjects</w:t>
      </w:r>
      <w:bookmarkEnd w:id="36"/>
      <w:r w:rsidR="00F7105C" w:rsidRPr="005515BE">
        <w:t xml:space="preserve"> and Society</w:t>
      </w:r>
      <w:bookmarkEnd w:id="37"/>
    </w:p>
    <w:p w14:paraId="6B67105B" w14:textId="77777777" w:rsidR="007B7CA5" w:rsidRPr="005515BE" w:rsidRDefault="007B7CA5" w:rsidP="007B7CA5">
      <w:pPr>
        <w:pStyle w:val="BlockText"/>
        <w:numPr>
          <w:ilvl w:val="1"/>
          <w:numId w:val="2"/>
        </w:numPr>
        <w:ind w:left="1260" w:hanging="540"/>
        <w:rPr>
          <w:sz w:val="22"/>
          <w:szCs w:val="22"/>
        </w:rPr>
      </w:pPr>
      <w:r w:rsidRPr="005515BE">
        <w:rPr>
          <w:sz w:val="22"/>
          <w:szCs w:val="22"/>
        </w:rPr>
        <w:t>Describe the potential benefits that individual subjects may experience from taking part in the research. Include as may be useful for the IRB’s consideration, the probability, magnitude, and duration of the potential benefits.</w:t>
      </w:r>
    </w:p>
    <w:p w14:paraId="75F20EA1" w14:textId="77777777" w:rsidR="00077D8B" w:rsidRPr="005515BE" w:rsidRDefault="007B7CA5" w:rsidP="00200E64">
      <w:pPr>
        <w:pStyle w:val="BlockText"/>
        <w:numPr>
          <w:ilvl w:val="1"/>
          <w:numId w:val="2"/>
        </w:numPr>
        <w:ind w:left="1267" w:hanging="547"/>
        <w:rPr>
          <w:sz w:val="22"/>
          <w:szCs w:val="22"/>
        </w:rPr>
      </w:pPr>
      <w:r w:rsidRPr="005515BE">
        <w:rPr>
          <w:sz w:val="22"/>
          <w:szCs w:val="22"/>
        </w:rPr>
        <w:t xml:space="preserve">Indicate if there is no direct benefit. </w:t>
      </w:r>
    </w:p>
    <w:p w14:paraId="6BEB6399" w14:textId="2A6727C6" w:rsidR="007B7CA5" w:rsidRPr="005515BE" w:rsidRDefault="002B7EC5" w:rsidP="007B7CA5">
      <w:pPr>
        <w:pStyle w:val="BlockText"/>
        <w:numPr>
          <w:ilvl w:val="1"/>
          <w:numId w:val="2"/>
        </w:numPr>
        <w:ind w:left="1260" w:hanging="540"/>
        <w:rPr>
          <w:sz w:val="22"/>
          <w:szCs w:val="22"/>
        </w:rPr>
      </w:pPr>
      <w:r w:rsidRPr="005515BE">
        <w:rPr>
          <w:sz w:val="22"/>
          <w:szCs w:val="22"/>
        </w:rPr>
        <w:t xml:space="preserve">Describe </w:t>
      </w:r>
      <w:r w:rsidR="00077D8B" w:rsidRPr="005515BE">
        <w:rPr>
          <w:sz w:val="22"/>
          <w:szCs w:val="22"/>
        </w:rPr>
        <w:t xml:space="preserve">the potential </w:t>
      </w:r>
      <w:r w:rsidR="007B7CA5" w:rsidRPr="005515BE">
        <w:rPr>
          <w:sz w:val="22"/>
          <w:szCs w:val="22"/>
        </w:rPr>
        <w:t>benefits to society or others.</w:t>
      </w:r>
    </w:p>
    <w:p w14:paraId="3DC93845" w14:textId="155A895A" w:rsidR="004E56E5" w:rsidRPr="005515BE" w:rsidRDefault="007B7CA5" w:rsidP="007B7CA5">
      <w:pPr>
        <w:pStyle w:val="Heading1"/>
      </w:pPr>
      <w:bookmarkStart w:id="38" w:name="_Toc221713504"/>
      <w:bookmarkStart w:id="39" w:name="_Toc150240698"/>
      <w:r w:rsidRPr="005515BE">
        <w:t>Data Management</w:t>
      </w:r>
      <w:r w:rsidR="00200E64" w:rsidRPr="005515BE">
        <w:t xml:space="preserve"> and Data Monitoring</w:t>
      </w:r>
      <w:bookmarkEnd w:id="38"/>
    </w:p>
    <w:p w14:paraId="37BF0DCB" w14:textId="77777777" w:rsidR="004E56E5" w:rsidRPr="005515BE" w:rsidRDefault="004E56E5" w:rsidP="004E56E5">
      <w:pPr>
        <w:rPr>
          <w:rFonts w:ascii="Times New Roman" w:hAnsi="Times New Roman"/>
          <w:sz w:val="22"/>
          <w:szCs w:val="22"/>
        </w:rPr>
      </w:pPr>
    </w:p>
    <w:p w14:paraId="4C4BFD72" w14:textId="68509FB7" w:rsidR="004E56E5" w:rsidRPr="005515BE" w:rsidRDefault="00877152" w:rsidP="00200E64">
      <w:pPr>
        <w:pStyle w:val="ListParagraph"/>
        <w:numPr>
          <w:ilvl w:val="1"/>
          <w:numId w:val="2"/>
        </w:numPr>
        <w:spacing w:before="120" w:after="120"/>
        <w:ind w:left="1267" w:hanging="547"/>
        <w:rPr>
          <w:rFonts w:ascii="Times New Roman" w:hAnsi="Times New Roman"/>
          <w:sz w:val="22"/>
          <w:szCs w:val="22"/>
        </w:rPr>
      </w:pPr>
      <w:r w:rsidRPr="005515BE">
        <w:rPr>
          <w:rFonts w:ascii="Times New Roman" w:hAnsi="Times New Roman"/>
          <w:sz w:val="22"/>
          <w:szCs w:val="22"/>
        </w:rPr>
        <w:t>Describe the data analysis plan, including any statistical procedures or power analysis.</w:t>
      </w:r>
    </w:p>
    <w:p w14:paraId="1B16F88F" w14:textId="5D3392CA" w:rsidR="002254B7" w:rsidRPr="005515BE" w:rsidRDefault="002254B7" w:rsidP="00EE3496">
      <w:pPr>
        <w:pStyle w:val="List"/>
        <w:numPr>
          <w:ilvl w:val="2"/>
          <w:numId w:val="2"/>
        </w:numPr>
        <w:tabs>
          <w:tab w:val="left" w:pos="1800"/>
        </w:tabs>
        <w:ind w:left="1800" w:hanging="540"/>
        <w:rPr>
          <w:sz w:val="22"/>
          <w:szCs w:val="22"/>
        </w:rPr>
      </w:pPr>
      <w:r w:rsidRPr="005515BE">
        <w:rPr>
          <w:sz w:val="22"/>
          <w:szCs w:val="22"/>
        </w:rPr>
        <w:t>How the number of subjects to include in the study was determined.</w:t>
      </w:r>
    </w:p>
    <w:p w14:paraId="326AC11C" w14:textId="4869BA25" w:rsidR="00EE3496" w:rsidRPr="005515BE" w:rsidRDefault="00EE3496" w:rsidP="00EE3496">
      <w:pPr>
        <w:pStyle w:val="List"/>
        <w:numPr>
          <w:ilvl w:val="2"/>
          <w:numId w:val="2"/>
        </w:numPr>
        <w:tabs>
          <w:tab w:val="left" w:pos="1800"/>
        </w:tabs>
        <w:ind w:left="1800" w:hanging="540"/>
        <w:rPr>
          <w:sz w:val="22"/>
          <w:szCs w:val="22"/>
        </w:rPr>
      </w:pPr>
      <w:r w:rsidRPr="005515BE">
        <w:rPr>
          <w:sz w:val="22"/>
          <w:szCs w:val="22"/>
        </w:rPr>
        <w:t>The plan to periodically evaluate the data collected regarding both harms and benefits to determine whether subjects remain safe.  The plan might include establishing a data monitoring committee and a plan for reporting data monitoring committee findings to the IRB and the sponsor.</w:t>
      </w:r>
    </w:p>
    <w:p w14:paraId="447F1FB9" w14:textId="3FBA4A6F" w:rsidR="00EE3496" w:rsidRPr="005515BE" w:rsidRDefault="00EE3496" w:rsidP="00EE3496">
      <w:pPr>
        <w:pStyle w:val="List"/>
        <w:numPr>
          <w:ilvl w:val="2"/>
          <w:numId w:val="2"/>
        </w:numPr>
        <w:tabs>
          <w:tab w:val="left" w:pos="1800"/>
        </w:tabs>
        <w:ind w:left="1800" w:hanging="540"/>
        <w:rPr>
          <w:sz w:val="22"/>
          <w:szCs w:val="22"/>
        </w:rPr>
      </w:pPr>
      <w:r w:rsidRPr="005515BE">
        <w:rPr>
          <w:sz w:val="22"/>
          <w:szCs w:val="22"/>
        </w:rPr>
        <w:t xml:space="preserve">What data are reviewed, including safety data, untoward events, and efficacy </w:t>
      </w:r>
      <w:r w:rsidR="00E07BCF" w:rsidRPr="005515BE">
        <w:rPr>
          <w:sz w:val="22"/>
          <w:szCs w:val="22"/>
        </w:rPr>
        <w:t>data?</w:t>
      </w:r>
    </w:p>
    <w:p w14:paraId="5BF0C54C" w14:textId="77777777" w:rsidR="00EE3496" w:rsidRPr="005515BE" w:rsidRDefault="00EE3496" w:rsidP="00EE3496">
      <w:pPr>
        <w:pStyle w:val="List"/>
        <w:numPr>
          <w:ilvl w:val="2"/>
          <w:numId w:val="2"/>
        </w:numPr>
        <w:tabs>
          <w:tab w:val="left" w:pos="1800"/>
        </w:tabs>
        <w:ind w:left="1800" w:hanging="540"/>
        <w:rPr>
          <w:sz w:val="22"/>
          <w:szCs w:val="22"/>
        </w:rPr>
      </w:pPr>
      <w:r w:rsidRPr="005515BE">
        <w:rPr>
          <w:sz w:val="22"/>
          <w:szCs w:val="22"/>
        </w:rPr>
        <w:t>How the safety information will be collected (e.g., with case report forms, at study visits, by telephone calls with participants).</w:t>
      </w:r>
    </w:p>
    <w:p w14:paraId="3ECDE8F9" w14:textId="77777777" w:rsidR="00EE3496" w:rsidRPr="005515BE" w:rsidRDefault="00EE3496" w:rsidP="00EE3496">
      <w:pPr>
        <w:pStyle w:val="List"/>
        <w:numPr>
          <w:ilvl w:val="2"/>
          <w:numId w:val="2"/>
        </w:numPr>
        <w:tabs>
          <w:tab w:val="left" w:pos="1800"/>
        </w:tabs>
        <w:ind w:left="1800" w:hanging="540"/>
        <w:rPr>
          <w:sz w:val="22"/>
          <w:szCs w:val="22"/>
        </w:rPr>
      </w:pPr>
      <w:r w:rsidRPr="005515BE">
        <w:rPr>
          <w:sz w:val="22"/>
          <w:szCs w:val="22"/>
        </w:rPr>
        <w:t>The frequency of data collection, including when safety data collection starts.</w:t>
      </w:r>
    </w:p>
    <w:p w14:paraId="7C6F75AA" w14:textId="71E20954" w:rsidR="00EE3496" w:rsidRPr="005515BE" w:rsidRDefault="00EE3496" w:rsidP="00EE3496">
      <w:pPr>
        <w:pStyle w:val="List"/>
        <w:numPr>
          <w:ilvl w:val="2"/>
          <w:numId w:val="2"/>
        </w:numPr>
        <w:tabs>
          <w:tab w:val="left" w:pos="1800"/>
        </w:tabs>
        <w:ind w:left="1800" w:hanging="540"/>
        <w:rPr>
          <w:sz w:val="22"/>
          <w:szCs w:val="22"/>
        </w:rPr>
      </w:pPr>
      <w:r w:rsidRPr="005515BE">
        <w:rPr>
          <w:sz w:val="22"/>
          <w:szCs w:val="22"/>
        </w:rPr>
        <w:t xml:space="preserve">Who will review the </w:t>
      </w:r>
      <w:r w:rsidR="00E07BCF" w:rsidRPr="005515BE">
        <w:rPr>
          <w:sz w:val="22"/>
          <w:szCs w:val="22"/>
        </w:rPr>
        <w:t>data?</w:t>
      </w:r>
    </w:p>
    <w:p w14:paraId="5B01F976" w14:textId="77777777" w:rsidR="00EE3496" w:rsidRPr="005515BE" w:rsidRDefault="00EE3496" w:rsidP="00EE3496">
      <w:pPr>
        <w:pStyle w:val="List"/>
        <w:numPr>
          <w:ilvl w:val="2"/>
          <w:numId w:val="2"/>
        </w:numPr>
        <w:tabs>
          <w:tab w:val="left" w:pos="1800"/>
        </w:tabs>
        <w:ind w:left="1800" w:hanging="540"/>
        <w:rPr>
          <w:sz w:val="22"/>
          <w:szCs w:val="22"/>
        </w:rPr>
      </w:pPr>
      <w:r w:rsidRPr="005515BE">
        <w:rPr>
          <w:sz w:val="22"/>
          <w:szCs w:val="22"/>
        </w:rPr>
        <w:t>The frequency or periodicity of review of cumulative data.</w:t>
      </w:r>
    </w:p>
    <w:p w14:paraId="301FD253" w14:textId="77777777" w:rsidR="00EE3496" w:rsidRPr="005515BE" w:rsidRDefault="00EE3496" w:rsidP="00EE3496">
      <w:pPr>
        <w:pStyle w:val="List"/>
        <w:numPr>
          <w:ilvl w:val="2"/>
          <w:numId w:val="2"/>
        </w:numPr>
        <w:tabs>
          <w:tab w:val="left" w:pos="1800"/>
        </w:tabs>
        <w:ind w:left="1800" w:hanging="540"/>
        <w:rPr>
          <w:sz w:val="22"/>
          <w:szCs w:val="22"/>
        </w:rPr>
      </w:pPr>
      <w:r w:rsidRPr="005515BE">
        <w:rPr>
          <w:sz w:val="22"/>
          <w:szCs w:val="22"/>
        </w:rPr>
        <w:t>The statistical tests for analyzing the safety data to determine whether harm is occurring.</w:t>
      </w:r>
    </w:p>
    <w:p w14:paraId="09C7BFE9" w14:textId="7A873597" w:rsidR="00440B80" w:rsidRPr="005515BE" w:rsidRDefault="00EE3496" w:rsidP="00EE3496">
      <w:pPr>
        <w:pStyle w:val="List"/>
        <w:numPr>
          <w:ilvl w:val="2"/>
          <w:numId w:val="2"/>
        </w:numPr>
        <w:tabs>
          <w:tab w:val="left" w:pos="1800"/>
        </w:tabs>
        <w:ind w:left="1800" w:hanging="540"/>
        <w:rPr>
          <w:sz w:val="22"/>
          <w:szCs w:val="22"/>
        </w:rPr>
      </w:pPr>
      <w:r w:rsidRPr="005515BE">
        <w:rPr>
          <w:sz w:val="22"/>
          <w:szCs w:val="22"/>
        </w:rPr>
        <w:t>Any conditions that trigger an immediate suspension of the research.</w:t>
      </w:r>
    </w:p>
    <w:p w14:paraId="09D916E9" w14:textId="663EC7A3" w:rsidR="00877152" w:rsidRPr="005515BE" w:rsidRDefault="00200E64" w:rsidP="00200E64">
      <w:pPr>
        <w:pStyle w:val="ListParagraph"/>
        <w:numPr>
          <w:ilvl w:val="1"/>
          <w:numId w:val="2"/>
        </w:numPr>
        <w:spacing w:before="120" w:after="120"/>
        <w:ind w:left="1267" w:hanging="547"/>
        <w:rPr>
          <w:rFonts w:ascii="Times New Roman" w:hAnsi="Times New Roman"/>
          <w:sz w:val="22"/>
          <w:szCs w:val="22"/>
        </w:rPr>
      </w:pPr>
      <w:r w:rsidRPr="005515BE">
        <w:rPr>
          <w:rFonts w:ascii="Times New Roman" w:hAnsi="Times New Roman"/>
          <w:sz w:val="22"/>
          <w:szCs w:val="22"/>
        </w:rPr>
        <w:t>Has an independent (not affiliated with the study team or the study) data and safety monitoring board (DSMB) been established for the conduct of the study/project?</w:t>
      </w:r>
    </w:p>
    <w:p w14:paraId="7864EC10" w14:textId="7E8DC6C9" w:rsidR="00200E64" w:rsidRPr="005515BE" w:rsidRDefault="00424905" w:rsidP="00440B80">
      <w:pPr>
        <w:spacing w:before="120" w:after="120"/>
        <w:ind w:left="1980" w:hanging="540"/>
        <w:rPr>
          <w:rFonts w:ascii="Times New Roman" w:hAnsi="Times New Roman"/>
          <w:sz w:val="22"/>
          <w:szCs w:val="22"/>
        </w:rPr>
      </w:pPr>
      <w:sdt>
        <w:sdtPr>
          <w:rPr>
            <w:rFonts w:ascii="Times New Roman" w:hAnsi="Times New Roman"/>
            <w:iCs/>
          </w:rPr>
          <w:id w:val="2116864113"/>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440B80" w:rsidRPr="005515BE">
        <w:rPr>
          <w:rFonts w:ascii="Times New Roman" w:hAnsi="Times New Roman"/>
          <w:sz w:val="22"/>
          <w:szCs w:val="22"/>
        </w:rPr>
        <w:t xml:space="preserve"> </w:t>
      </w:r>
      <w:r w:rsidR="00440B80" w:rsidRPr="005515BE">
        <w:rPr>
          <w:rFonts w:ascii="Times New Roman" w:hAnsi="Times New Roman"/>
          <w:sz w:val="22"/>
          <w:szCs w:val="22"/>
        </w:rPr>
        <w:tab/>
      </w:r>
      <w:r w:rsidR="00200E64" w:rsidRPr="005515BE">
        <w:rPr>
          <w:rFonts w:ascii="Times New Roman" w:hAnsi="Times New Roman"/>
          <w:sz w:val="22"/>
          <w:szCs w:val="22"/>
        </w:rPr>
        <w:t>An independent data and safety monitoring board (DSMB) HAS been established for the conduct of the study/project.</w:t>
      </w:r>
    </w:p>
    <w:p w14:paraId="1C9A23FC" w14:textId="3B58F5B4" w:rsidR="00200E64" w:rsidRPr="005515BE" w:rsidRDefault="00424905" w:rsidP="00EE3496">
      <w:pPr>
        <w:spacing w:before="120" w:after="120"/>
        <w:ind w:left="1980" w:hanging="540"/>
        <w:rPr>
          <w:rFonts w:ascii="Times New Roman" w:hAnsi="Times New Roman"/>
          <w:sz w:val="22"/>
          <w:szCs w:val="22"/>
        </w:rPr>
      </w:pPr>
      <w:sdt>
        <w:sdtPr>
          <w:rPr>
            <w:rFonts w:ascii="Times New Roman" w:hAnsi="Times New Roman"/>
            <w:iCs/>
          </w:rPr>
          <w:id w:val="-932890959"/>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440B80" w:rsidRPr="005515BE">
        <w:rPr>
          <w:rFonts w:ascii="Times New Roman" w:hAnsi="Times New Roman"/>
          <w:sz w:val="22"/>
          <w:szCs w:val="22"/>
        </w:rPr>
        <w:tab/>
      </w:r>
      <w:r w:rsidR="00200E64" w:rsidRPr="005515BE">
        <w:rPr>
          <w:rFonts w:ascii="Times New Roman" w:hAnsi="Times New Roman"/>
          <w:sz w:val="22"/>
          <w:szCs w:val="22"/>
        </w:rPr>
        <w:t>An independent data and safety monitoring board (DSMB) HAS NOT been established for the conduct of the study/project. </w:t>
      </w:r>
    </w:p>
    <w:p w14:paraId="2BE89B85" w14:textId="77777777" w:rsidR="004E56E5" w:rsidRPr="005515BE" w:rsidRDefault="004E56E5" w:rsidP="004E56E5">
      <w:pPr>
        <w:rPr>
          <w:rFonts w:ascii="Times New Roman" w:hAnsi="Times New Roman"/>
          <w:sz w:val="22"/>
          <w:szCs w:val="22"/>
        </w:rPr>
      </w:pPr>
    </w:p>
    <w:p w14:paraId="2C50D026" w14:textId="5ED49166" w:rsidR="007B7CA5" w:rsidRPr="005515BE" w:rsidRDefault="007B7CA5" w:rsidP="006D68DE">
      <w:pPr>
        <w:pStyle w:val="Heading1"/>
      </w:pPr>
      <w:bookmarkStart w:id="40" w:name="_Toc221713505"/>
      <w:r w:rsidRPr="005515BE">
        <w:t>Confidentiality</w:t>
      </w:r>
      <w:bookmarkEnd w:id="39"/>
      <w:bookmarkEnd w:id="40"/>
    </w:p>
    <w:p w14:paraId="140AB878" w14:textId="0AED69BB" w:rsidR="00DE70F4" w:rsidRPr="005515BE" w:rsidRDefault="00DE70F4" w:rsidP="00F52AB6">
      <w:pPr>
        <w:pStyle w:val="BlockText"/>
        <w:numPr>
          <w:ilvl w:val="1"/>
          <w:numId w:val="2"/>
        </w:numPr>
        <w:ind w:left="1260" w:right="90" w:hanging="540"/>
        <w:rPr>
          <w:i w:val="0"/>
          <w:iCs/>
          <w:sz w:val="22"/>
          <w:szCs w:val="22"/>
        </w:rPr>
      </w:pPr>
      <w:r w:rsidRPr="005515BE">
        <w:rPr>
          <w:i w:val="0"/>
          <w:iCs/>
          <w:sz w:val="22"/>
          <w:szCs w:val="22"/>
        </w:rPr>
        <w:t>Will you collect, for screening purposes, individually identifiable, private information (including health information) about prospective subjects?  (This includes information that you abstract from the medical record or information you collect via telephone, mobile app, or website for screening purposes prior to obtaining written informed consent.)</w:t>
      </w:r>
    </w:p>
    <w:p w14:paraId="763EF9A0" w14:textId="616F6D1F" w:rsidR="00DE70F4" w:rsidRPr="005515BE" w:rsidRDefault="00424905" w:rsidP="00F52AB6">
      <w:pPr>
        <w:pStyle w:val="BlockText"/>
        <w:ind w:left="1980" w:right="90" w:hanging="540"/>
        <w:rPr>
          <w:i w:val="0"/>
          <w:iCs/>
          <w:sz w:val="22"/>
          <w:szCs w:val="22"/>
        </w:rPr>
      </w:pPr>
      <w:sdt>
        <w:sdtPr>
          <w:rPr>
            <w:iCs/>
          </w:rPr>
          <w:id w:val="1770658284"/>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DE70F4" w:rsidRPr="005515BE">
        <w:rPr>
          <w:i w:val="0"/>
          <w:iCs/>
          <w:sz w:val="22"/>
          <w:szCs w:val="22"/>
        </w:rPr>
        <w:tab/>
        <w:t>Yes</w:t>
      </w:r>
    </w:p>
    <w:p w14:paraId="1671DEA3" w14:textId="6B63EAE8" w:rsidR="00DE70F4" w:rsidRPr="005515BE" w:rsidRDefault="00424905" w:rsidP="00F52AB6">
      <w:pPr>
        <w:pStyle w:val="BlockText"/>
        <w:ind w:left="1980" w:right="90" w:hanging="540"/>
        <w:rPr>
          <w:i w:val="0"/>
          <w:iCs/>
          <w:sz w:val="22"/>
          <w:szCs w:val="22"/>
        </w:rPr>
      </w:pPr>
      <w:sdt>
        <w:sdtPr>
          <w:rPr>
            <w:iCs/>
          </w:rPr>
          <w:id w:val="-1458556907"/>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DE70F4" w:rsidRPr="005515BE">
        <w:rPr>
          <w:i w:val="0"/>
          <w:iCs/>
          <w:sz w:val="22"/>
          <w:szCs w:val="22"/>
        </w:rPr>
        <w:t xml:space="preserve"> </w:t>
      </w:r>
      <w:r w:rsidR="00DE70F4" w:rsidRPr="005515BE">
        <w:rPr>
          <w:i w:val="0"/>
          <w:iCs/>
          <w:sz w:val="22"/>
          <w:szCs w:val="22"/>
        </w:rPr>
        <w:tab/>
        <w:t>No</w:t>
      </w:r>
    </w:p>
    <w:p w14:paraId="6F4B6107" w14:textId="3CFCF34B" w:rsidR="008C1E41" w:rsidRPr="005515BE" w:rsidRDefault="008C1E41" w:rsidP="00F52AB6">
      <w:pPr>
        <w:pStyle w:val="BlockText"/>
        <w:numPr>
          <w:ilvl w:val="1"/>
          <w:numId w:val="2"/>
        </w:numPr>
        <w:ind w:left="1260" w:right="90" w:hanging="540"/>
        <w:rPr>
          <w:i w:val="0"/>
          <w:iCs/>
          <w:sz w:val="22"/>
          <w:szCs w:val="22"/>
        </w:rPr>
      </w:pPr>
      <w:r w:rsidRPr="005515BE">
        <w:rPr>
          <w:i w:val="0"/>
          <w:iCs/>
          <w:sz w:val="22"/>
          <w:szCs w:val="22"/>
        </w:rPr>
        <w:t>Explain what will be done with the individually identifiable, private information (including health information) that you collect about prospective subjects who fail screening or who do not agree to participate:</w:t>
      </w:r>
    </w:p>
    <w:p w14:paraId="158130FB" w14:textId="00522120" w:rsidR="008C1E41" w:rsidRPr="005515BE" w:rsidRDefault="00424905" w:rsidP="00F52AB6">
      <w:pPr>
        <w:pStyle w:val="BlockText"/>
        <w:ind w:left="1980" w:right="90" w:hanging="540"/>
        <w:rPr>
          <w:i w:val="0"/>
          <w:iCs/>
          <w:sz w:val="22"/>
          <w:szCs w:val="22"/>
        </w:rPr>
      </w:pPr>
      <w:sdt>
        <w:sdtPr>
          <w:rPr>
            <w:iCs/>
          </w:rPr>
          <w:id w:val="32699030"/>
          <w14:checkbox>
            <w14:checked w14:val="1"/>
            <w14:checkedState w14:val="2612" w14:font="MS Gothic"/>
            <w14:uncheckedState w14:val="2610" w14:font="MS Gothic"/>
          </w14:checkbox>
        </w:sdtPr>
        <w:sdtContent>
          <w:r w:rsidR="006F092F">
            <w:rPr>
              <w:rFonts w:ascii="MS Gothic" w:eastAsia="MS Gothic" w:hAnsi="MS Gothic" w:hint="eastAsia"/>
              <w:iCs/>
            </w:rPr>
            <w:t>☒</w:t>
          </w:r>
        </w:sdtContent>
      </w:sdt>
      <w:r w:rsidR="008C1E41" w:rsidRPr="005515BE">
        <w:rPr>
          <w:i w:val="0"/>
          <w:iCs/>
          <w:sz w:val="22"/>
          <w:szCs w:val="22"/>
        </w:rPr>
        <w:t xml:space="preserve"> </w:t>
      </w:r>
      <w:r w:rsidR="008C1E41" w:rsidRPr="005515BE">
        <w:rPr>
          <w:i w:val="0"/>
          <w:iCs/>
          <w:sz w:val="22"/>
          <w:szCs w:val="22"/>
        </w:rPr>
        <w:tab/>
        <w:t>The information will be destroyed, e.g., shredded or properly deleted from a computer. </w:t>
      </w:r>
    </w:p>
    <w:p w14:paraId="4E5E948A" w14:textId="223B4FF8" w:rsidR="008C1E41" w:rsidRPr="005515BE" w:rsidRDefault="00424905" w:rsidP="00F52AB6">
      <w:pPr>
        <w:pStyle w:val="BlockText"/>
        <w:ind w:left="1980" w:right="90" w:hanging="540"/>
        <w:rPr>
          <w:i w:val="0"/>
          <w:iCs/>
          <w:sz w:val="22"/>
          <w:szCs w:val="22"/>
        </w:rPr>
      </w:pPr>
      <w:sdt>
        <w:sdtPr>
          <w:rPr>
            <w:iCs/>
          </w:rPr>
          <w:id w:val="-1055934544"/>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8C1E41" w:rsidRPr="005515BE">
        <w:rPr>
          <w:i w:val="0"/>
          <w:iCs/>
          <w:sz w:val="22"/>
          <w:szCs w:val="22"/>
        </w:rPr>
        <w:t xml:space="preserve"> </w:t>
      </w:r>
      <w:r w:rsidR="008C1E41" w:rsidRPr="005515BE">
        <w:rPr>
          <w:i w:val="0"/>
          <w:iCs/>
          <w:sz w:val="22"/>
          <w:szCs w:val="22"/>
        </w:rPr>
        <w:tab/>
        <w:t>Items of individually identifiable, private information such as names, contact information, and health information will be maintained by the local investigator (either locked and stored if on paper; computer password protected and accessible only to research personnel, or stored in an encrypted fashion on a thumb drive, laptop, or desktop computer). </w:t>
      </w:r>
    </w:p>
    <w:p w14:paraId="199E14DA" w14:textId="75843E90" w:rsidR="008C1E41" w:rsidRPr="005515BE" w:rsidRDefault="00424905" w:rsidP="00F52AB6">
      <w:pPr>
        <w:pStyle w:val="BlockText"/>
        <w:ind w:left="1980" w:right="90" w:hanging="540"/>
        <w:rPr>
          <w:i w:val="0"/>
          <w:iCs/>
          <w:sz w:val="22"/>
          <w:szCs w:val="22"/>
        </w:rPr>
      </w:pPr>
      <w:sdt>
        <w:sdtPr>
          <w:rPr>
            <w:iCs/>
          </w:rPr>
          <w:id w:val="670989289"/>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8C1E41" w:rsidRPr="005515BE">
        <w:rPr>
          <w:i w:val="0"/>
          <w:iCs/>
          <w:sz w:val="22"/>
          <w:szCs w:val="22"/>
        </w:rPr>
        <w:t xml:space="preserve"> </w:t>
      </w:r>
      <w:r w:rsidR="008C1E41" w:rsidRPr="005515BE">
        <w:rPr>
          <w:i w:val="0"/>
          <w:iCs/>
          <w:sz w:val="22"/>
          <w:szCs w:val="22"/>
        </w:rPr>
        <w:tab/>
        <w:t>Information will be forwarded to sponsor/CRO using an encrypted method and then destroyed at the local site. </w:t>
      </w:r>
    </w:p>
    <w:p w14:paraId="1FD45C5D" w14:textId="374AE2F0" w:rsidR="008C1E41" w:rsidRPr="005515BE" w:rsidRDefault="00424905" w:rsidP="008C1E41">
      <w:pPr>
        <w:pStyle w:val="BlockText"/>
        <w:ind w:left="1980" w:hanging="540"/>
        <w:rPr>
          <w:i w:val="0"/>
          <w:iCs/>
          <w:sz w:val="22"/>
          <w:szCs w:val="22"/>
        </w:rPr>
      </w:pPr>
      <w:sdt>
        <w:sdtPr>
          <w:rPr>
            <w:iCs/>
          </w:rPr>
          <w:id w:val="20752284"/>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8C1E41" w:rsidRPr="005515BE">
        <w:rPr>
          <w:i w:val="0"/>
          <w:iCs/>
          <w:sz w:val="22"/>
          <w:szCs w:val="22"/>
        </w:rPr>
        <w:t xml:space="preserve"> </w:t>
      </w:r>
      <w:r w:rsidR="008C1E41" w:rsidRPr="005515BE">
        <w:rPr>
          <w:i w:val="0"/>
          <w:iCs/>
          <w:sz w:val="22"/>
          <w:szCs w:val="22"/>
        </w:rPr>
        <w:tab/>
        <w:t>Other</w:t>
      </w:r>
    </w:p>
    <w:tbl>
      <w:tblPr>
        <w:tblStyle w:val="TableGrid"/>
        <w:tblW w:w="0" w:type="auto"/>
        <w:tblInd w:w="1260" w:type="dxa"/>
        <w:tblLook w:val="04A0" w:firstRow="1" w:lastRow="0" w:firstColumn="1" w:lastColumn="0" w:noHBand="0" w:noVBand="1"/>
      </w:tblPr>
      <w:tblGrid>
        <w:gridCol w:w="8090"/>
      </w:tblGrid>
      <w:tr w:rsidR="008C1E41" w:rsidRPr="005515BE" w14:paraId="534A9BBE" w14:textId="77777777" w:rsidTr="00850689">
        <w:tc>
          <w:tcPr>
            <w:tcW w:w="9350" w:type="dxa"/>
          </w:tcPr>
          <w:p w14:paraId="30E81A6D" w14:textId="16E80206" w:rsidR="008C1E41" w:rsidRPr="005515BE" w:rsidRDefault="008C1E41" w:rsidP="00850689">
            <w:pPr>
              <w:pStyle w:val="BlockText"/>
              <w:ind w:left="0"/>
              <w:rPr>
                <w:b/>
                <w:bCs/>
                <w:i w:val="0"/>
                <w:iCs/>
                <w:sz w:val="22"/>
                <w:szCs w:val="22"/>
              </w:rPr>
            </w:pPr>
            <w:r w:rsidRPr="005515BE">
              <w:rPr>
                <w:b/>
                <w:bCs/>
                <w:i w:val="0"/>
                <w:iCs/>
                <w:sz w:val="22"/>
                <w:szCs w:val="22"/>
              </w:rPr>
              <w:t xml:space="preserve">Please explain: </w:t>
            </w:r>
            <w:r w:rsidR="009E10F8" w:rsidRPr="005515BE">
              <w:rPr>
                <w:sz w:val="22"/>
                <w:szCs w:val="22"/>
              </w:rPr>
              <w:fldChar w:fldCharType="begin">
                <w:ffData>
                  <w:name w:val="Text5"/>
                  <w:enabled/>
                  <w:calcOnExit w:val="0"/>
                  <w:textInput/>
                </w:ffData>
              </w:fldChar>
            </w:r>
            <w:r w:rsidR="009E10F8" w:rsidRPr="005515BE">
              <w:rPr>
                <w:sz w:val="22"/>
                <w:szCs w:val="22"/>
              </w:rPr>
              <w:instrText xml:space="preserve"> FORMTEXT </w:instrText>
            </w:r>
            <w:r w:rsidR="009E10F8" w:rsidRPr="005515BE">
              <w:rPr>
                <w:sz w:val="22"/>
                <w:szCs w:val="22"/>
              </w:rPr>
            </w:r>
            <w:r w:rsidR="009E10F8" w:rsidRPr="005515BE">
              <w:rPr>
                <w:sz w:val="22"/>
                <w:szCs w:val="22"/>
              </w:rPr>
              <w:fldChar w:fldCharType="separate"/>
            </w:r>
            <w:r w:rsidR="009E10F8" w:rsidRPr="005515BE">
              <w:rPr>
                <w:noProof/>
                <w:sz w:val="22"/>
                <w:szCs w:val="22"/>
              </w:rPr>
              <w:t> </w:t>
            </w:r>
            <w:r w:rsidR="009E10F8" w:rsidRPr="005515BE">
              <w:rPr>
                <w:noProof/>
                <w:sz w:val="22"/>
                <w:szCs w:val="22"/>
              </w:rPr>
              <w:t> </w:t>
            </w:r>
            <w:r w:rsidR="009E10F8" w:rsidRPr="005515BE">
              <w:rPr>
                <w:noProof/>
                <w:sz w:val="22"/>
                <w:szCs w:val="22"/>
              </w:rPr>
              <w:t> </w:t>
            </w:r>
            <w:r w:rsidR="009E10F8" w:rsidRPr="005515BE">
              <w:rPr>
                <w:noProof/>
                <w:sz w:val="22"/>
                <w:szCs w:val="22"/>
              </w:rPr>
              <w:t> </w:t>
            </w:r>
            <w:r w:rsidR="009E10F8" w:rsidRPr="005515BE">
              <w:rPr>
                <w:noProof/>
                <w:sz w:val="22"/>
                <w:szCs w:val="22"/>
              </w:rPr>
              <w:t> </w:t>
            </w:r>
            <w:r w:rsidR="009E10F8" w:rsidRPr="005515BE">
              <w:rPr>
                <w:sz w:val="22"/>
                <w:szCs w:val="22"/>
              </w:rPr>
              <w:fldChar w:fldCharType="end"/>
            </w:r>
          </w:p>
        </w:tc>
      </w:tr>
    </w:tbl>
    <w:p w14:paraId="3856D6AA" w14:textId="7045A12F" w:rsidR="008C1E41" w:rsidRPr="005515BE" w:rsidRDefault="008C1E41" w:rsidP="008C1E41">
      <w:pPr>
        <w:pStyle w:val="BlockText"/>
        <w:ind w:left="1980" w:hanging="540"/>
        <w:rPr>
          <w:i w:val="0"/>
          <w:iCs/>
          <w:sz w:val="22"/>
          <w:szCs w:val="22"/>
        </w:rPr>
      </w:pPr>
    </w:p>
    <w:p w14:paraId="77F4612D" w14:textId="6CB47994" w:rsidR="00DC622E" w:rsidRPr="005515BE" w:rsidRDefault="00F52AB6" w:rsidP="00F52AB6">
      <w:pPr>
        <w:pStyle w:val="BlockText"/>
        <w:numPr>
          <w:ilvl w:val="1"/>
          <w:numId w:val="2"/>
        </w:numPr>
        <w:ind w:left="1260" w:right="180" w:hanging="540"/>
        <w:rPr>
          <w:i w:val="0"/>
          <w:iCs/>
          <w:sz w:val="22"/>
          <w:szCs w:val="22"/>
        </w:rPr>
      </w:pPr>
      <w:r w:rsidRPr="005515BE">
        <w:rPr>
          <w:i w:val="0"/>
          <w:iCs/>
          <w:sz w:val="22"/>
          <w:szCs w:val="22"/>
        </w:rPr>
        <w:t>Will all paper research records containing identifiable, private information (including the original signed consent form) from individual subjects be locked and stored and be accessible only to research personnel?</w:t>
      </w:r>
    </w:p>
    <w:p w14:paraId="41BA8C74" w14:textId="074FA3CA" w:rsidR="0044231D" w:rsidRPr="005515BE" w:rsidRDefault="00424905" w:rsidP="0044231D">
      <w:pPr>
        <w:pStyle w:val="BlockText"/>
        <w:spacing w:before="0" w:after="0"/>
        <w:ind w:left="1980" w:right="187" w:hanging="540"/>
        <w:rPr>
          <w:i w:val="0"/>
          <w:iCs/>
          <w:sz w:val="22"/>
          <w:szCs w:val="22"/>
        </w:rPr>
      </w:pPr>
      <w:sdt>
        <w:sdtPr>
          <w:rPr>
            <w:iCs/>
          </w:rPr>
          <w:id w:val="-628560160"/>
          <w14:checkbox>
            <w14:checked w14:val="1"/>
            <w14:checkedState w14:val="2612" w14:font="MS Gothic"/>
            <w14:uncheckedState w14:val="2610" w14:font="MS Gothic"/>
          </w14:checkbox>
        </w:sdtPr>
        <w:sdtContent>
          <w:r w:rsidR="006F092F">
            <w:rPr>
              <w:rFonts w:ascii="MS Gothic" w:eastAsia="MS Gothic" w:hAnsi="MS Gothic" w:hint="eastAsia"/>
              <w:iCs/>
            </w:rPr>
            <w:t>☒</w:t>
          </w:r>
        </w:sdtContent>
      </w:sdt>
      <w:r w:rsidR="00A6758E" w:rsidRPr="005515BE">
        <w:rPr>
          <w:i w:val="0"/>
          <w:iCs/>
          <w:sz w:val="22"/>
          <w:szCs w:val="22"/>
        </w:rPr>
        <w:tab/>
      </w:r>
      <w:r w:rsidR="00F52AB6" w:rsidRPr="005515BE">
        <w:rPr>
          <w:i w:val="0"/>
          <w:iCs/>
          <w:sz w:val="22"/>
          <w:szCs w:val="22"/>
        </w:rPr>
        <w:t xml:space="preserve">All paper research records containing identifiable, private information from individual subjects (including the original signed consent form) will be locked </w:t>
      </w:r>
      <w:r w:rsidR="0044231D" w:rsidRPr="005515BE">
        <w:rPr>
          <w:i w:val="0"/>
          <w:iCs/>
          <w:sz w:val="22"/>
          <w:szCs w:val="22"/>
        </w:rPr>
        <w:t xml:space="preserve">and stored </w:t>
      </w:r>
      <w:r w:rsidR="00F52AB6" w:rsidRPr="005515BE">
        <w:rPr>
          <w:i w:val="0"/>
          <w:iCs/>
          <w:sz w:val="22"/>
          <w:szCs w:val="22"/>
        </w:rPr>
        <w:t>and will be accessible only to research personnel. </w:t>
      </w:r>
      <w:r w:rsidR="00F52AB6" w:rsidRPr="005515BE">
        <w:rPr>
          <w:i w:val="0"/>
          <w:iCs/>
          <w:sz w:val="22"/>
          <w:szCs w:val="22"/>
        </w:rPr>
        <w:fldChar w:fldCharType="begin"/>
      </w:r>
      <w:r w:rsidR="00F52AB6" w:rsidRPr="005515BE">
        <w:rPr>
          <w:i w:val="0"/>
          <w:iCs/>
          <w:sz w:val="22"/>
          <w:szCs w:val="22"/>
        </w:rPr>
        <w:instrText xml:space="preserve"> INCLUDEPICTURE "https://imedris.uthsc.edu/images/radio_off.gif" \* MERGEFORMATINET </w:instrText>
      </w:r>
      <w:r w:rsidR="00F52AB6" w:rsidRPr="005515BE">
        <w:rPr>
          <w:i w:val="0"/>
          <w:iCs/>
          <w:sz w:val="22"/>
          <w:szCs w:val="22"/>
        </w:rPr>
        <w:fldChar w:fldCharType="end"/>
      </w:r>
    </w:p>
    <w:p w14:paraId="0A7103CB" w14:textId="2690D721" w:rsidR="0044231D" w:rsidRPr="005515BE" w:rsidRDefault="00424905" w:rsidP="0044231D">
      <w:pPr>
        <w:pStyle w:val="BlockText"/>
        <w:ind w:left="1980" w:right="180" w:hanging="540"/>
        <w:rPr>
          <w:i w:val="0"/>
          <w:iCs/>
          <w:sz w:val="22"/>
          <w:szCs w:val="22"/>
        </w:rPr>
      </w:pPr>
      <w:sdt>
        <w:sdtPr>
          <w:rPr>
            <w:iCs/>
          </w:rPr>
          <w:id w:val="-136106314"/>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44231D" w:rsidRPr="005515BE">
        <w:rPr>
          <w:i w:val="0"/>
          <w:iCs/>
          <w:sz w:val="22"/>
          <w:szCs w:val="22"/>
        </w:rPr>
        <w:tab/>
      </w:r>
      <w:r w:rsidR="00F52AB6" w:rsidRPr="005515BE">
        <w:rPr>
          <w:i w:val="0"/>
          <w:iCs/>
          <w:sz w:val="22"/>
          <w:szCs w:val="22"/>
        </w:rPr>
        <w:t>Not all paper research records containing identifiable, private information from individual subjects (including the original signed consent form) will be locked and</w:t>
      </w:r>
      <w:r w:rsidR="0044231D" w:rsidRPr="005515BE">
        <w:rPr>
          <w:i w:val="0"/>
          <w:iCs/>
          <w:sz w:val="22"/>
          <w:szCs w:val="22"/>
        </w:rPr>
        <w:t xml:space="preserve"> </w:t>
      </w:r>
      <w:r w:rsidR="00F52AB6" w:rsidRPr="005515BE">
        <w:rPr>
          <w:i w:val="0"/>
          <w:iCs/>
          <w:sz w:val="22"/>
          <w:szCs w:val="22"/>
        </w:rPr>
        <w:t>stored and will be accessible only to research</w:t>
      </w:r>
      <w:r w:rsidR="00192015" w:rsidRPr="005515BE">
        <w:rPr>
          <w:i w:val="0"/>
          <w:iCs/>
          <w:sz w:val="22"/>
          <w:szCs w:val="22"/>
        </w:rPr>
        <w:t xml:space="preserve"> </w:t>
      </w:r>
      <w:r w:rsidR="00F52AB6" w:rsidRPr="005515BE">
        <w:rPr>
          <w:i w:val="0"/>
          <w:iCs/>
          <w:sz w:val="22"/>
          <w:szCs w:val="22"/>
        </w:rPr>
        <w:t>personnel. </w:t>
      </w:r>
      <w:r w:rsidR="00192015" w:rsidRPr="005515BE">
        <w:rPr>
          <w:i w:val="0"/>
          <w:iCs/>
          <w:sz w:val="22"/>
          <w:szCs w:val="22"/>
        </w:rPr>
        <w:t xml:space="preserve"> </w:t>
      </w:r>
    </w:p>
    <w:p w14:paraId="08E35BD4" w14:textId="36987442" w:rsidR="00F52AB6" w:rsidRPr="005515BE" w:rsidRDefault="00424905" w:rsidP="0044231D">
      <w:pPr>
        <w:pStyle w:val="BlockText"/>
        <w:ind w:left="1980" w:right="180" w:hanging="540"/>
        <w:rPr>
          <w:i w:val="0"/>
          <w:iCs/>
          <w:sz w:val="22"/>
          <w:szCs w:val="22"/>
        </w:rPr>
      </w:pPr>
      <w:sdt>
        <w:sdtPr>
          <w:rPr>
            <w:iCs/>
          </w:rPr>
          <w:id w:val="-254753887"/>
          <w14:checkbox>
            <w14:checked w14:val="0"/>
            <w14:checkedState w14:val="2612" w14:font="MS Gothic"/>
            <w14:uncheckedState w14:val="2610" w14:font="MS Gothic"/>
          </w14:checkbox>
        </w:sdtPr>
        <w:sdtContent>
          <w:r w:rsidR="00997BDF">
            <w:rPr>
              <w:rFonts w:ascii="MS Gothic" w:eastAsia="MS Gothic" w:hAnsi="MS Gothic" w:hint="eastAsia"/>
              <w:iCs/>
            </w:rPr>
            <w:t>☐</w:t>
          </w:r>
        </w:sdtContent>
      </w:sdt>
      <w:r w:rsidR="0044231D" w:rsidRPr="005515BE">
        <w:rPr>
          <w:i w:val="0"/>
          <w:iCs/>
          <w:sz w:val="22"/>
          <w:szCs w:val="22"/>
        </w:rPr>
        <w:tab/>
      </w:r>
      <w:r w:rsidR="00F52AB6" w:rsidRPr="005515BE">
        <w:rPr>
          <w:i w:val="0"/>
          <w:iCs/>
          <w:sz w:val="22"/>
          <w:szCs w:val="22"/>
        </w:rPr>
        <w:t>There will be no paper research records containing identifiable, private information from individual subjects. </w:t>
      </w:r>
    </w:p>
    <w:p w14:paraId="0AC3C34D" w14:textId="4AFED5AE" w:rsidR="00282BB3" w:rsidRPr="005515BE" w:rsidRDefault="00282BB3" w:rsidP="007B7CA5">
      <w:pPr>
        <w:pStyle w:val="BlockText"/>
        <w:numPr>
          <w:ilvl w:val="1"/>
          <w:numId w:val="2"/>
        </w:numPr>
        <w:ind w:left="1260" w:hanging="540"/>
        <w:rPr>
          <w:i w:val="0"/>
          <w:iCs/>
          <w:sz w:val="22"/>
          <w:szCs w:val="22"/>
        </w:rPr>
      </w:pPr>
      <w:r w:rsidRPr="005515BE">
        <w:rPr>
          <w:i w:val="0"/>
          <w:iCs/>
          <w:sz w:val="22"/>
          <w:szCs w:val="22"/>
        </w:rPr>
        <w:t>Check off all of the following items that apply regarding the electronic storage of identifiable, private information collected in this project:</w:t>
      </w:r>
    </w:p>
    <w:p w14:paraId="171DF508" w14:textId="21842968" w:rsidR="00282BB3" w:rsidRPr="005515BE" w:rsidRDefault="00424905" w:rsidP="00415F7F">
      <w:pPr>
        <w:pStyle w:val="BlockText"/>
        <w:ind w:left="1980" w:right="90" w:hanging="540"/>
        <w:rPr>
          <w:i w:val="0"/>
          <w:iCs/>
          <w:sz w:val="22"/>
          <w:szCs w:val="22"/>
        </w:rPr>
      </w:pPr>
      <w:sdt>
        <w:sdtPr>
          <w:rPr>
            <w:iCs/>
          </w:rPr>
          <w:id w:val="-1862726611"/>
          <w14:checkbox>
            <w14:checked w14:val="0"/>
            <w14:checkedState w14:val="2612" w14:font="MS Gothic"/>
            <w14:uncheckedState w14:val="2610" w14:font="MS Gothic"/>
          </w14:checkbox>
        </w:sdtPr>
        <w:sdtContent>
          <w:r w:rsidR="006F092F">
            <w:rPr>
              <w:rFonts w:ascii="MS Gothic" w:eastAsia="MS Gothic" w:hAnsi="MS Gothic" w:hint="eastAsia"/>
              <w:iCs/>
            </w:rPr>
            <w:t>☐</w:t>
          </w:r>
        </w:sdtContent>
      </w:sdt>
      <w:r w:rsidR="00415F7F" w:rsidRPr="005515BE">
        <w:rPr>
          <w:i w:val="0"/>
          <w:iCs/>
          <w:sz w:val="22"/>
          <w:szCs w:val="22"/>
        </w:rPr>
        <w:tab/>
        <w:t>All electronic research records containing identifiable, private information from individual subjects will be computer password protected and accessible only to research personnel.</w:t>
      </w:r>
    </w:p>
    <w:p w14:paraId="04B1D26A" w14:textId="67C8FEC9" w:rsidR="00415F7F" w:rsidRPr="005515BE" w:rsidRDefault="00424905" w:rsidP="008B23D5">
      <w:pPr>
        <w:pStyle w:val="BlockText"/>
        <w:ind w:left="1980" w:right="90" w:hanging="540"/>
        <w:rPr>
          <w:i w:val="0"/>
          <w:iCs/>
          <w:sz w:val="22"/>
          <w:szCs w:val="22"/>
        </w:rPr>
      </w:pPr>
      <w:sdt>
        <w:sdtPr>
          <w:rPr>
            <w:iCs/>
          </w:rPr>
          <w:id w:val="-639876391"/>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8B23D5" w:rsidRPr="005515BE">
        <w:rPr>
          <w:i w:val="0"/>
          <w:iCs/>
          <w:sz w:val="22"/>
          <w:szCs w:val="22"/>
        </w:rPr>
        <w:tab/>
        <w:t>All electronic research records containing identifiable, private information from individual subjects will be stored in an encrypted fashion (e.g., on an encrypted, password protected thumb drive; on an encrypted laptop; on an encrypted desktop computer; in an encrypted, password protected file on a laptop/computer; etc.).</w:t>
      </w:r>
    </w:p>
    <w:p w14:paraId="4051E8DA" w14:textId="09BA44A2" w:rsidR="008B23D5" w:rsidRPr="005515BE" w:rsidRDefault="00424905" w:rsidP="008B23D5">
      <w:pPr>
        <w:pStyle w:val="BlockText"/>
        <w:ind w:left="1980" w:right="90" w:hanging="540"/>
        <w:rPr>
          <w:i w:val="0"/>
          <w:iCs/>
          <w:sz w:val="22"/>
          <w:szCs w:val="22"/>
        </w:rPr>
      </w:pPr>
      <w:sdt>
        <w:sdtPr>
          <w:rPr>
            <w:iCs/>
          </w:rPr>
          <w:id w:val="1814376484"/>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8B23D5" w:rsidRPr="005515BE">
        <w:rPr>
          <w:i w:val="0"/>
          <w:iCs/>
          <w:sz w:val="22"/>
          <w:szCs w:val="22"/>
        </w:rPr>
        <w:tab/>
        <w:t>Other or additional methods of secure storage (e.g., data will have inter-file linkage, error inoculation, top coding, bracketing, data brokering, etc.)</w:t>
      </w:r>
    </w:p>
    <w:p w14:paraId="1E42ED94" w14:textId="694F9373" w:rsidR="008B23D5" w:rsidRPr="005515BE" w:rsidRDefault="00424905" w:rsidP="008B23D5">
      <w:pPr>
        <w:pStyle w:val="BlockText"/>
        <w:ind w:left="1980" w:right="90" w:hanging="540"/>
        <w:rPr>
          <w:i w:val="0"/>
          <w:iCs/>
          <w:sz w:val="22"/>
          <w:szCs w:val="22"/>
        </w:rPr>
      </w:pPr>
      <w:sdt>
        <w:sdtPr>
          <w:rPr>
            <w:iCs/>
          </w:rPr>
          <w:id w:val="3801965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8B23D5" w:rsidRPr="005515BE">
        <w:rPr>
          <w:i w:val="0"/>
          <w:iCs/>
          <w:sz w:val="22"/>
          <w:szCs w:val="22"/>
        </w:rPr>
        <w:tab/>
        <w:t>Electronic research records will NOT contain identifiable, private information from individual participants.</w:t>
      </w:r>
    </w:p>
    <w:p w14:paraId="1E0ACC2F" w14:textId="1BDD24DC" w:rsidR="008B23D5" w:rsidRPr="005515BE" w:rsidRDefault="00424905" w:rsidP="008B23D5">
      <w:pPr>
        <w:pStyle w:val="BlockText"/>
        <w:ind w:left="1980" w:right="90" w:hanging="540"/>
        <w:rPr>
          <w:i w:val="0"/>
          <w:iCs/>
          <w:sz w:val="22"/>
          <w:szCs w:val="22"/>
        </w:rPr>
      </w:pPr>
      <w:sdt>
        <w:sdtPr>
          <w:rPr>
            <w:iCs/>
          </w:rPr>
          <w:id w:val="1302732241"/>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8B23D5" w:rsidRPr="005515BE">
        <w:rPr>
          <w:i w:val="0"/>
          <w:iCs/>
          <w:sz w:val="22"/>
          <w:szCs w:val="22"/>
        </w:rPr>
        <w:tab/>
        <w:t>There will be NO electronic research records.</w:t>
      </w:r>
    </w:p>
    <w:p w14:paraId="37FA1F7F" w14:textId="77777777" w:rsidR="009E10F8" w:rsidRPr="005515BE" w:rsidRDefault="009E10F8" w:rsidP="008B23D5">
      <w:pPr>
        <w:pStyle w:val="BlockText"/>
        <w:ind w:left="1980" w:right="90" w:hanging="540"/>
        <w:rPr>
          <w:i w:val="0"/>
          <w:iCs/>
          <w:sz w:val="22"/>
          <w:szCs w:val="22"/>
        </w:rPr>
      </w:pPr>
    </w:p>
    <w:p w14:paraId="08E0EDED" w14:textId="2A6785B4" w:rsidR="00C55F07" w:rsidRPr="005515BE" w:rsidRDefault="00C55F07" w:rsidP="00980ABE">
      <w:pPr>
        <w:pStyle w:val="BlockText"/>
        <w:numPr>
          <w:ilvl w:val="1"/>
          <w:numId w:val="2"/>
        </w:numPr>
        <w:ind w:left="1260" w:right="90" w:hanging="540"/>
        <w:rPr>
          <w:i w:val="0"/>
          <w:iCs/>
          <w:sz w:val="22"/>
          <w:szCs w:val="22"/>
        </w:rPr>
      </w:pPr>
      <w:r w:rsidRPr="005515BE">
        <w:rPr>
          <w:i w:val="0"/>
          <w:iCs/>
          <w:sz w:val="22"/>
          <w:szCs w:val="22"/>
        </w:rPr>
        <w:t>Select the following item that applies regarding the electronic transmission (either locally or externally) of identifiable, private information collected in this project:</w:t>
      </w:r>
    </w:p>
    <w:p w14:paraId="5943484C" w14:textId="6C1286FC" w:rsidR="00C55F07" w:rsidRPr="005515BE" w:rsidRDefault="00424905" w:rsidP="00980ABE">
      <w:pPr>
        <w:pStyle w:val="BlockText"/>
        <w:ind w:left="1980" w:right="90" w:hanging="540"/>
        <w:rPr>
          <w:i w:val="0"/>
          <w:iCs/>
          <w:sz w:val="22"/>
          <w:szCs w:val="22"/>
        </w:rPr>
      </w:pPr>
      <w:sdt>
        <w:sdtPr>
          <w:rPr>
            <w:iCs/>
          </w:rPr>
          <w:id w:val="1405184969"/>
          <w14:checkbox>
            <w14:checked w14:val="0"/>
            <w14:checkedState w14:val="2612" w14:font="MS Gothic"/>
            <w14:uncheckedState w14:val="2610" w14:font="MS Gothic"/>
          </w14:checkbox>
        </w:sdtPr>
        <w:sdtContent>
          <w:r w:rsidR="006F092F">
            <w:rPr>
              <w:rFonts w:ascii="MS Gothic" w:eastAsia="MS Gothic" w:hAnsi="MS Gothic" w:hint="eastAsia"/>
              <w:iCs/>
            </w:rPr>
            <w:t>☐</w:t>
          </w:r>
        </w:sdtContent>
      </w:sdt>
      <w:r w:rsidR="00417613" w:rsidRPr="005515BE">
        <w:rPr>
          <w:i w:val="0"/>
          <w:iCs/>
          <w:sz w:val="22"/>
          <w:szCs w:val="22"/>
        </w:rPr>
        <w:tab/>
      </w:r>
      <w:r w:rsidR="00BB291D" w:rsidRPr="005515BE">
        <w:rPr>
          <w:i w:val="0"/>
          <w:iCs/>
          <w:sz w:val="22"/>
          <w:szCs w:val="22"/>
        </w:rPr>
        <w:t>All electronic research records containing identifiable, private data from individual subjects will be transmitted electronically via an encrypted method (e.g., a federal or industry-sponsor cleared web-based portal, etc.). </w:t>
      </w:r>
    </w:p>
    <w:p w14:paraId="020D256D" w14:textId="0B44B4A3" w:rsidR="00BB291D" w:rsidRPr="005515BE" w:rsidRDefault="00424905" w:rsidP="00980ABE">
      <w:pPr>
        <w:pStyle w:val="BlockText"/>
        <w:ind w:left="1980" w:right="90" w:hanging="540"/>
        <w:rPr>
          <w:i w:val="0"/>
          <w:iCs/>
          <w:sz w:val="22"/>
          <w:szCs w:val="22"/>
        </w:rPr>
      </w:pPr>
      <w:sdt>
        <w:sdtPr>
          <w:rPr>
            <w:iCs/>
          </w:rPr>
          <w:id w:val="-1482773756"/>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417613" w:rsidRPr="005515BE">
        <w:rPr>
          <w:i w:val="0"/>
          <w:iCs/>
          <w:sz w:val="22"/>
          <w:szCs w:val="22"/>
        </w:rPr>
        <w:tab/>
      </w:r>
      <w:r w:rsidR="00BB291D" w:rsidRPr="005515BE">
        <w:rPr>
          <w:i w:val="0"/>
          <w:iCs/>
          <w:sz w:val="22"/>
          <w:szCs w:val="22"/>
        </w:rPr>
        <w:t>All electronic research records containing identifiable, private data from individual subjects will be coded before transmitted electronically, and the master key will be maintained at the local site.</w:t>
      </w:r>
    </w:p>
    <w:p w14:paraId="68E22F20" w14:textId="1BD52224" w:rsidR="00BB291D" w:rsidRPr="005515BE" w:rsidRDefault="00424905" w:rsidP="00980ABE">
      <w:pPr>
        <w:pStyle w:val="BlockText"/>
        <w:ind w:left="1980" w:right="90" w:hanging="540"/>
        <w:rPr>
          <w:i w:val="0"/>
          <w:iCs/>
          <w:sz w:val="22"/>
          <w:szCs w:val="22"/>
        </w:rPr>
      </w:pPr>
      <w:sdt>
        <w:sdtPr>
          <w:rPr>
            <w:iCs/>
          </w:rPr>
          <w:id w:val="-187913234"/>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417613" w:rsidRPr="005515BE">
        <w:rPr>
          <w:i w:val="0"/>
          <w:iCs/>
          <w:sz w:val="22"/>
          <w:szCs w:val="22"/>
        </w:rPr>
        <w:tab/>
      </w:r>
      <w:r w:rsidR="00BB291D" w:rsidRPr="005515BE">
        <w:rPr>
          <w:i w:val="0"/>
          <w:iCs/>
          <w:sz w:val="22"/>
          <w:szCs w:val="22"/>
        </w:rPr>
        <w:t>Other or additional methods of secure electronic transmission </w:t>
      </w:r>
    </w:p>
    <w:p w14:paraId="4EDE95C7" w14:textId="6111525E" w:rsidR="00BB291D" w:rsidRPr="005515BE" w:rsidRDefault="00424905" w:rsidP="00980ABE">
      <w:pPr>
        <w:pStyle w:val="BlockText"/>
        <w:ind w:left="1980" w:right="90" w:hanging="540"/>
        <w:rPr>
          <w:i w:val="0"/>
          <w:iCs/>
          <w:sz w:val="22"/>
          <w:szCs w:val="22"/>
        </w:rPr>
      </w:pPr>
      <w:sdt>
        <w:sdtPr>
          <w:rPr>
            <w:iCs/>
          </w:rPr>
          <w:id w:val="1324393738"/>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417613" w:rsidRPr="005515BE">
        <w:rPr>
          <w:i w:val="0"/>
          <w:iCs/>
          <w:sz w:val="22"/>
          <w:szCs w:val="22"/>
        </w:rPr>
        <w:tab/>
      </w:r>
      <w:r w:rsidR="00BB291D" w:rsidRPr="005515BE">
        <w:rPr>
          <w:i w:val="0"/>
          <w:iCs/>
          <w:sz w:val="22"/>
          <w:szCs w:val="22"/>
        </w:rPr>
        <w:t>Not applicable. NO electronic transmission of identifiable, private data will occur.</w:t>
      </w:r>
    </w:p>
    <w:p w14:paraId="05982391" w14:textId="678DF5ED" w:rsidR="00A168D7" w:rsidRPr="005515BE" w:rsidRDefault="00CD4C28" w:rsidP="00980ABE">
      <w:pPr>
        <w:pStyle w:val="BlockText"/>
        <w:numPr>
          <w:ilvl w:val="1"/>
          <w:numId w:val="2"/>
        </w:numPr>
        <w:ind w:left="1260" w:right="90" w:hanging="540"/>
        <w:rPr>
          <w:i w:val="0"/>
          <w:iCs/>
          <w:sz w:val="22"/>
          <w:szCs w:val="22"/>
        </w:rPr>
      </w:pPr>
      <w:r w:rsidRPr="005515BE">
        <w:rPr>
          <w:i w:val="0"/>
          <w:iCs/>
          <w:sz w:val="22"/>
          <w:szCs w:val="22"/>
        </w:rPr>
        <w:t>Will information obtained from procedures performed only for research purposes be placed in the medical record of subjects?</w:t>
      </w:r>
    </w:p>
    <w:p w14:paraId="2FB7DE55" w14:textId="0E92D563" w:rsidR="00CD4C28" w:rsidRPr="005515BE" w:rsidRDefault="00424905" w:rsidP="00980ABE">
      <w:pPr>
        <w:pStyle w:val="BlockText"/>
        <w:ind w:left="1980" w:right="90" w:hanging="540"/>
        <w:rPr>
          <w:i w:val="0"/>
          <w:iCs/>
          <w:sz w:val="22"/>
          <w:szCs w:val="22"/>
        </w:rPr>
      </w:pPr>
      <w:sdt>
        <w:sdtPr>
          <w:rPr>
            <w:iCs/>
          </w:rPr>
          <w:id w:val="575009056"/>
          <w14:checkbox>
            <w14:checked w14:val="0"/>
            <w14:checkedState w14:val="2612" w14:font="MS Gothic"/>
            <w14:uncheckedState w14:val="2610" w14:font="MS Gothic"/>
          </w14:checkbox>
        </w:sdtPr>
        <w:sdtContent>
          <w:r w:rsidR="006F092F">
            <w:rPr>
              <w:rFonts w:ascii="MS Gothic" w:eastAsia="MS Gothic" w:hAnsi="MS Gothic" w:hint="eastAsia"/>
              <w:iCs/>
            </w:rPr>
            <w:t>☐</w:t>
          </w:r>
        </w:sdtContent>
      </w:sdt>
      <w:r w:rsidR="009F7451" w:rsidRPr="005515BE">
        <w:rPr>
          <w:i w:val="0"/>
          <w:iCs/>
          <w:sz w:val="22"/>
          <w:szCs w:val="22"/>
        </w:rPr>
        <w:tab/>
      </w:r>
      <w:r w:rsidR="00D04EA6" w:rsidRPr="005515BE">
        <w:rPr>
          <w:i w:val="0"/>
          <w:iCs/>
          <w:sz w:val="22"/>
          <w:szCs w:val="22"/>
        </w:rPr>
        <w:t>Information obtained from procedures performed only for research purposes MAY BE placed in the medical record of subjects. </w:t>
      </w:r>
    </w:p>
    <w:p w14:paraId="6632FFCB" w14:textId="1ADD8CC8" w:rsidR="00D04EA6" w:rsidRPr="005515BE" w:rsidRDefault="00424905" w:rsidP="00980ABE">
      <w:pPr>
        <w:pStyle w:val="BlockText"/>
        <w:ind w:left="1980" w:right="90" w:hanging="540"/>
        <w:rPr>
          <w:i w:val="0"/>
          <w:iCs/>
          <w:sz w:val="22"/>
          <w:szCs w:val="22"/>
        </w:rPr>
      </w:pPr>
      <w:sdt>
        <w:sdtPr>
          <w:rPr>
            <w:iCs/>
          </w:rPr>
          <w:id w:val="-1287814305"/>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F7451" w:rsidRPr="005515BE">
        <w:rPr>
          <w:i w:val="0"/>
          <w:iCs/>
          <w:sz w:val="22"/>
          <w:szCs w:val="22"/>
        </w:rPr>
        <w:tab/>
        <w:t> Information obtained from procedures performed only for research purposes WILL NOT BE placed in the medical record of subjects. </w:t>
      </w:r>
    </w:p>
    <w:p w14:paraId="703B82ED" w14:textId="7BB26F28" w:rsidR="009F7451" w:rsidRPr="005515BE" w:rsidRDefault="00424905" w:rsidP="00980ABE">
      <w:pPr>
        <w:pStyle w:val="BlockText"/>
        <w:ind w:left="1980" w:right="90" w:hanging="540"/>
        <w:rPr>
          <w:i w:val="0"/>
          <w:iCs/>
          <w:sz w:val="22"/>
          <w:szCs w:val="22"/>
        </w:rPr>
      </w:pPr>
      <w:sdt>
        <w:sdtPr>
          <w:rPr>
            <w:iCs/>
          </w:rPr>
          <w:id w:val="1979801371"/>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F7451" w:rsidRPr="005515BE">
        <w:rPr>
          <w:i w:val="0"/>
          <w:iCs/>
          <w:sz w:val="22"/>
          <w:szCs w:val="22"/>
        </w:rPr>
        <w:tab/>
        <w:t>Not applicable: There will be no procedures performed only for research purposes. </w:t>
      </w:r>
    </w:p>
    <w:p w14:paraId="7C82C5F7" w14:textId="1C3582FD" w:rsidR="002E1EFD" w:rsidRPr="005515BE" w:rsidRDefault="00424905" w:rsidP="00980ABE">
      <w:pPr>
        <w:pStyle w:val="BlockText"/>
        <w:ind w:left="1980" w:right="90" w:hanging="540"/>
        <w:rPr>
          <w:i w:val="0"/>
          <w:iCs/>
          <w:sz w:val="22"/>
          <w:szCs w:val="22"/>
        </w:rPr>
      </w:pPr>
      <w:sdt>
        <w:sdtPr>
          <w:rPr>
            <w:iCs/>
          </w:rPr>
          <w:id w:val="-725224901"/>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F7451" w:rsidRPr="005515BE">
        <w:rPr>
          <w:i w:val="0"/>
          <w:iCs/>
          <w:sz w:val="22"/>
          <w:szCs w:val="22"/>
        </w:rPr>
        <w:tab/>
        <w:t>Not applicable: This project does not include access to or use of the medical record of the subjects. </w:t>
      </w:r>
    </w:p>
    <w:tbl>
      <w:tblPr>
        <w:tblStyle w:val="TableGrid"/>
        <w:tblW w:w="0" w:type="auto"/>
        <w:tblInd w:w="1260" w:type="dxa"/>
        <w:tblLook w:val="04A0" w:firstRow="1" w:lastRow="0" w:firstColumn="1" w:lastColumn="0" w:noHBand="0" w:noVBand="1"/>
      </w:tblPr>
      <w:tblGrid>
        <w:gridCol w:w="8090"/>
      </w:tblGrid>
      <w:tr w:rsidR="002E1EFD" w:rsidRPr="005515BE" w14:paraId="3072D770" w14:textId="77777777" w:rsidTr="00850689">
        <w:tc>
          <w:tcPr>
            <w:tcW w:w="9350" w:type="dxa"/>
          </w:tcPr>
          <w:p w14:paraId="3FCA55C2" w14:textId="77777777" w:rsidR="002E1EFD" w:rsidRPr="005515BE" w:rsidRDefault="002E1EFD" w:rsidP="00980ABE">
            <w:pPr>
              <w:pStyle w:val="BlockText"/>
              <w:ind w:left="0" w:right="90"/>
              <w:rPr>
                <w:b/>
                <w:bCs/>
                <w:i w:val="0"/>
                <w:iCs/>
                <w:sz w:val="22"/>
                <w:szCs w:val="22"/>
              </w:rPr>
            </w:pPr>
            <w:r w:rsidRPr="005515BE">
              <w:rPr>
                <w:b/>
                <w:bCs/>
                <w:i w:val="0"/>
                <w:iCs/>
                <w:sz w:val="22"/>
                <w:szCs w:val="22"/>
              </w:rPr>
              <w:t xml:space="preserve">Please explain what information will be placed in the medical record: </w:t>
            </w:r>
          </w:p>
          <w:p w14:paraId="3FF18B1E" w14:textId="48F051F7" w:rsidR="0099534E" w:rsidRPr="005515BE" w:rsidRDefault="0034678D" w:rsidP="00980ABE">
            <w:pPr>
              <w:pStyle w:val="BlockText"/>
              <w:ind w:left="0" w:right="90"/>
              <w:rPr>
                <w:b/>
                <w:bCs/>
                <w:i w:val="0"/>
                <w:iCs/>
                <w:sz w:val="22"/>
                <w:szCs w:val="22"/>
              </w:rPr>
            </w:pP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bl>
    <w:p w14:paraId="6AC1C4F5" w14:textId="172FD1B5" w:rsidR="009F7451" w:rsidRPr="005515BE" w:rsidRDefault="009F7451" w:rsidP="00980ABE">
      <w:pPr>
        <w:pStyle w:val="BlockText"/>
        <w:ind w:left="0" w:right="90"/>
        <w:rPr>
          <w:i w:val="0"/>
          <w:iCs/>
          <w:sz w:val="22"/>
          <w:szCs w:val="22"/>
        </w:rPr>
      </w:pPr>
    </w:p>
    <w:p w14:paraId="59667712" w14:textId="5B552AA0" w:rsidR="001515F0" w:rsidRPr="005515BE" w:rsidRDefault="001515F0" w:rsidP="00980ABE">
      <w:pPr>
        <w:pStyle w:val="BlockText"/>
        <w:numPr>
          <w:ilvl w:val="1"/>
          <w:numId w:val="2"/>
        </w:numPr>
        <w:ind w:left="1260" w:right="90" w:hanging="540"/>
        <w:rPr>
          <w:sz w:val="22"/>
          <w:szCs w:val="22"/>
        </w:rPr>
      </w:pPr>
      <w:r w:rsidRPr="005515BE">
        <w:rPr>
          <w:i w:val="0"/>
          <w:iCs/>
          <w:sz w:val="22"/>
          <w:szCs w:val="22"/>
        </w:rPr>
        <w:t>Will documentation of the participant in the research study, such as a copy of the consent form or other notation, be placed in the medical record of the participant?</w:t>
      </w:r>
    </w:p>
    <w:p w14:paraId="406DE4F7" w14:textId="0248F908" w:rsidR="001515F0" w:rsidRPr="005515BE" w:rsidRDefault="00424905" w:rsidP="00096F6F">
      <w:pPr>
        <w:pStyle w:val="BlockText"/>
        <w:ind w:left="1980" w:hanging="540"/>
        <w:rPr>
          <w:i w:val="0"/>
          <w:iCs/>
          <w:sz w:val="22"/>
          <w:szCs w:val="22"/>
        </w:rPr>
      </w:pPr>
      <w:sdt>
        <w:sdtPr>
          <w:rPr>
            <w:iCs/>
          </w:rPr>
          <w:id w:val="-2101243287"/>
          <w14:checkbox>
            <w14:checked w14:val="1"/>
            <w14:checkedState w14:val="2612" w14:font="MS Gothic"/>
            <w14:uncheckedState w14:val="2610" w14:font="MS Gothic"/>
          </w14:checkbox>
        </w:sdtPr>
        <w:sdtContent>
          <w:r w:rsidR="006F092F">
            <w:rPr>
              <w:rFonts w:ascii="MS Gothic" w:eastAsia="MS Gothic" w:hAnsi="MS Gothic" w:hint="eastAsia"/>
              <w:iCs/>
            </w:rPr>
            <w:t>☒</w:t>
          </w:r>
        </w:sdtContent>
      </w:sdt>
      <w:r w:rsidR="00096F6F" w:rsidRPr="005515BE">
        <w:rPr>
          <w:i w:val="0"/>
          <w:iCs/>
          <w:sz w:val="22"/>
          <w:szCs w:val="22"/>
        </w:rPr>
        <w:tab/>
      </w:r>
      <w:r w:rsidR="00E24726" w:rsidRPr="005515BE">
        <w:rPr>
          <w:i w:val="0"/>
          <w:iCs/>
          <w:sz w:val="22"/>
          <w:szCs w:val="22"/>
        </w:rPr>
        <w:t>Documentation of the participation of the subject in the research study, such as a copy of the consent form or other notation, MAY BE placed in the medical record of the subject. </w:t>
      </w:r>
    </w:p>
    <w:p w14:paraId="53841D66" w14:textId="34D786F0" w:rsidR="00E24726" w:rsidRPr="005515BE" w:rsidRDefault="00424905" w:rsidP="00096F6F">
      <w:pPr>
        <w:pStyle w:val="BlockText"/>
        <w:ind w:left="1980" w:hanging="540"/>
        <w:rPr>
          <w:i w:val="0"/>
          <w:iCs/>
          <w:sz w:val="22"/>
          <w:szCs w:val="22"/>
        </w:rPr>
      </w:pPr>
      <w:sdt>
        <w:sdtPr>
          <w:rPr>
            <w:iCs/>
          </w:rPr>
          <w:id w:val="-1927491314"/>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096F6F" w:rsidRPr="005515BE">
        <w:rPr>
          <w:i w:val="0"/>
          <w:iCs/>
          <w:sz w:val="22"/>
          <w:szCs w:val="22"/>
        </w:rPr>
        <w:tab/>
        <w:t>Documentation of the participation of the subject in the research study, such as a copy of the consent form or other notation, MAY BE placed in the medical record of the subject. </w:t>
      </w:r>
    </w:p>
    <w:p w14:paraId="4F814463" w14:textId="3155547F" w:rsidR="00096F6F" w:rsidRPr="005515BE" w:rsidRDefault="00424905" w:rsidP="00096F6F">
      <w:pPr>
        <w:pStyle w:val="BlockText"/>
        <w:ind w:left="1980" w:hanging="540"/>
        <w:rPr>
          <w:i w:val="0"/>
          <w:iCs/>
          <w:sz w:val="22"/>
          <w:szCs w:val="22"/>
        </w:rPr>
      </w:pPr>
      <w:sdt>
        <w:sdtPr>
          <w:rPr>
            <w:iCs/>
          </w:rPr>
          <w:id w:val="933402156"/>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096F6F" w:rsidRPr="005515BE">
        <w:rPr>
          <w:i w:val="0"/>
          <w:iCs/>
          <w:sz w:val="22"/>
          <w:szCs w:val="22"/>
        </w:rPr>
        <w:tab/>
        <w:t>Not applicable: This project does not include access to or use of the medical record of the subjects.</w:t>
      </w:r>
    </w:p>
    <w:p w14:paraId="54238F6D" w14:textId="4DC14962" w:rsidR="00063059" w:rsidRPr="005515BE" w:rsidRDefault="00063059" w:rsidP="007B7CA5">
      <w:pPr>
        <w:pStyle w:val="BlockText"/>
        <w:numPr>
          <w:ilvl w:val="1"/>
          <w:numId w:val="2"/>
        </w:numPr>
        <w:ind w:left="1260" w:hanging="540"/>
        <w:rPr>
          <w:sz w:val="22"/>
          <w:szCs w:val="22"/>
        </w:rPr>
      </w:pPr>
      <w:r w:rsidRPr="005515BE">
        <w:rPr>
          <w:i w:val="0"/>
          <w:iCs/>
          <w:sz w:val="22"/>
          <w:szCs w:val="22"/>
        </w:rPr>
        <w:lastRenderedPageBreak/>
        <w:t>Will a federal Certificate of Confidentiality be obtained for this study/project (</w:t>
      </w:r>
      <w:hyperlink r:id="rId12" w:tgtFrame="_blank" w:history="1">
        <w:r w:rsidRPr="005515BE">
          <w:rPr>
            <w:rStyle w:val="Hyperlink"/>
            <w:i w:val="0"/>
            <w:iCs/>
            <w:sz w:val="22"/>
            <w:szCs w:val="22"/>
          </w:rPr>
          <w:t>https://www.uthsc.edu/research/regulatory-support/irb/researchers/documents/certificates-confidentiality.pdf</w:t>
        </w:r>
      </w:hyperlink>
      <w:r w:rsidRPr="005515BE">
        <w:rPr>
          <w:b/>
          <w:bCs/>
          <w:sz w:val="22"/>
          <w:szCs w:val="22"/>
        </w:rPr>
        <w:t>)? </w:t>
      </w:r>
    </w:p>
    <w:p w14:paraId="5859EA0A" w14:textId="4D55C6DC" w:rsidR="00063059" w:rsidRPr="005515BE" w:rsidRDefault="00424905" w:rsidP="00D64293">
      <w:pPr>
        <w:pStyle w:val="BlockText"/>
        <w:ind w:left="1980" w:hanging="540"/>
        <w:rPr>
          <w:i w:val="0"/>
          <w:iCs/>
          <w:sz w:val="22"/>
          <w:szCs w:val="22"/>
        </w:rPr>
      </w:pPr>
      <w:sdt>
        <w:sdtPr>
          <w:rPr>
            <w:iCs/>
          </w:rPr>
          <w:id w:val="-700328385"/>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64293" w:rsidRPr="005515BE">
        <w:rPr>
          <w:i w:val="0"/>
          <w:iCs/>
          <w:sz w:val="22"/>
          <w:szCs w:val="22"/>
        </w:rPr>
        <w:tab/>
        <w:t>A federal Certificate of Confidentiality WILL be obtained for this study/project. </w:t>
      </w:r>
    </w:p>
    <w:p w14:paraId="545C9392" w14:textId="0303DDD1" w:rsidR="007B7CA5" w:rsidRPr="005515BE" w:rsidRDefault="00424905" w:rsidP="00307907">
      <w:pPr>
        <w:pStyle w:val="BlockText"/>
        <w:ind w:left="1980" w:hanging="540"/>
        <w:rPr>
          <w:i w:val="0"/>
          <w:iCs/>
          <w:sz w:val="22"/>
          <w:szCs w:val="22"/>
        </w:rPr>
      </w:pPr>
      <w:sdt>
        <w:sdtPr>
          <w:rPr>
            <w:iCs/>
          </w:rPr>
          <w:id w:val="171176657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64293" w:rsidRPr="005515BE">
        <w:rPr>
          <w:i w:val="0"/>
          <w:iCs/>
          <w:sz w:val="22"/>
          <w:szCs w:val="22"/>
        </w:rPr>
        <w:tab/>
        <w:t>A federal Certificate of Confidentiality WILL be obtained for this study/project. </w:t>
      </w:r>
    </w:p>
    <w:p w14:paraId="64F97B88" w14:textId="77777777" w:rsidR="007B7CA5" w:rsidRPr="005515BE" w:rsidRDefault="007B7CA5" w:rsidP="007B7CA5">
      <w:pPr>
        <w:pStyle w:val="Heading1"/>
      </w:pPr>
      <w:bookmarkStart w:id="41" w:name="_Toc150240700"/>
      <w:bookmarkStart w:id="42" w:name="_Toc221713506"/>
      <w:r w:rsidRPr="005515BE">
        <w:t>Provisions to Protect the Privacy Interests of Subjects</w:t>
      </w:r>
      <w:bookmarkEnd w:id="41"/>
      <w:bookmarkEnd w:id="42"/>
    </w:p>
    <w:p w14:paraId="71BA3752" w14:textId="2A8CD658" w:rsidR="00E202A5" w:rsidRPr="005515BE" w:rsidRDefault="00E202A5" w:rsidP="007B7CA5">
      <w:pPr>
        <w:pStyle w:val="BlockText"/>
        <w:numPr>
          <w:ilvl w:val="1"/>
          <w:numId w:val="2"/>
        </w:numPr>
        <w:ind w:left="1260" w:hanging="540"/>
        <w:rPr>
          <w:sz w:val="22"/>
          <w:szCs w:val="22"/>
        </w:rPr>
      </w:pPr>
      <w:r w:rsidRPr="005515BE">
        <w:rPr>
          <w:i w:val="0"/>
          <w:iCs/>
          <w:sz w:val="22"/>
          <w:szCs w:val="22"/>
        </w:rPr>
        <w:t>Confirm that ALL of the following are true:</w:t>
      </w:r>
    </w:p>
    <w:p w14:paraId="08039D8E" w14:textId="6E66B4EF" w:rsidR="00E202A5" w:rsidRPr="005515BE" w:rsidRDefault="00E202A5" w:rsidP="00F255FB">
      <w:pPr>
        <w:pStyle w:val="BlockText"/>
        <w:numPr>
          <w:ilvl w:val="2"/>
          <w:numId w:val="2"/>
        </w:numPr>
        <w:ind w:left="1620" w:right="90"/>
        <w:rPr>
          <w:sz w:val="22"/>
          <w:szCs w:val="22"/>
        </w:rPr>
      </w:pPr>
      <w:r w:rsidRPr="005515BE">
        <w:rPr>
          <w:i w:val="0"/>
          <w:iCs/>
          <w:sz w:val="22"/>
          <w:szCs w:val="22"/>
        </w:rPr>
        <w:t>The collection of private information will be limited to the minimum necessary to meet the objectives of the study; AND</w:t>
      </w:r>
    </w:p>
    <w:p w14:paraId="4839DE6A" w14:textId="0815BF24" w:rsidR="00E202A5" w:rsidRPr="005515BE" w:rsidRDefault="00E202A5" w:rsidP="00F255FB">
      <w:pPr>
        <w:pStyle w:val="BlockText"/>
        <w:numPr>
          <w:ilvl w:val="2"/>
          <w:numId w:val="2"/>
        </w:numPr>
        <w:ind w:left="1620" w:right="90"/>
        <w:rPr>
          <w:sz w:val="22"/>
          <w:szCs w:val="22"/>
        </w:rPr>
      </w:pPr>
      <w:r w:rsidRPr="005515BE">
        <w:rPr>
          <w:i w:val="0"/>
          <w:iCs/>
          <w:sz w:val="22"/>
          <w:szCs w:val="22"/>
        </w:rPr>
        <w:t>The number of key study personnel (KSP) who have access to private information will be limited to the minimum number necessary to meet the objectives of the study; AND</w:t>
      </w:r>
    </w:p>
    <w:p w14:paraId="6608D21C" w14:textId="3EF2DF75" w:rsidR="00E202A5" w:rsidRPr="005515BE" w:rsidRDefault="005406CB" w:rsidP="00F255FB">
      <w:pPr>
        <w:pStyle w:val="BlockText"/>
        <w:numPr>
          <w:ilvl w:val="2"/>
          <w:numId w:val="2"/>
        </w:numPr>
        <w:ind w:left="1620" w:right="90"/>
        <w:rPr>
          <w:sz w:val="22"/>
          <w:szCs w:val="22"/>
        </w:rPr>
      </w:pPr>
      <w:r w:rsidRPr="005515BE">
        <w:rPr>
          <w:i w:val="0"/>
          <w:iCs/>
          <w:sz w:val="22"/>
          <w:szCs w:val="22"/>
        </w:rPr>
        <w:t>Research records will be kept separate from other records, such as medical or educational records, unless the information is useful for the welfare of the participant, or unless the clinic/hospital’s policy is to include research consent forms in the patient’s medical record</w:t>
      </w:r>
      <w:r w:rsidR="00DD6667" w:rsidRPr="005515BE">
        <w:rPr>
          <w:i w:val="0"/>
          <w:iCs/>
          <w:sz w:val="22"/>
          <w:szCs w:val="22"/>
        </w:rPr>
        <w:t>.</w:t>
      </w:r>
    </w:p>
    <w:p w14:paraId="047AFC39" w14:textId="47435678" w:rsidR="005406CB" w:rsidRPr="005515BE" w:rsidRDefault="00424905" w:rsidP="00F255FB">
      <w:pPr>
        <w:pStyle w:val="BlockText"/>
        <w:ind w:left="1620" w:right="90"/>
        <w:rPr>
          <w:i w:val="0"/>
          <w:iCs/>
          <w:sz w:val="22"/>
          <w:szCs w:val="22"/>
        </w:rPr>
      </w:pPr>
      <w:sdt>
        <w:sdtPr>
          <w:rPr>
            <w:iCs/>
          </w:rPr>
          <w:id w:val="195825140"/>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26491A" w:rsidRPr="005515BE">
        <w:rPr>
          <w:i w:val="0"/>
          <w:iCs/>
          <w:sz w:val="22"/>
          <w:szCs w:val="22"/>
        </w:rPr>
        <w:t xml:space="preserve"> </w:t>
      </w:r>
      <w:r w:rsidR="005406CB" w:rsidRPr="005515BE">
        <w:rPr>
          <w:i w:val="0"/>
          <w:iCs/>
          <w:sz w:val="22"/>
          <w:szCs w:val="22"/>
        </w:rPr>
        <w:t>Yes, all of the above statements are true.</w:t>
      </w:r>
    </w:p>
    <w:p w14:paraId="41B3E2A1" w14:textId="74CBE35F" w:rsidR="005406CB" w:rsidRPr="005515BE" w:rsidRDefault="00424905" w:rsidP="00F255FB">
      <w:pPr>
        <w:pStyle w:val="BlockText"/>
        <w:ind w:left="1620" w:right="90"/>
        <w:rPr>
          <w:i w:val="0"/>
          <w:iCs/>
          <w:sz w:val="22"/>
          <w:szCs w:val="22"/>
        </w:rPr>
      </w:pPr>
      <w:sdt>
        <w:sdtPr>
          <w:rPr>
            <w:iCs/>
          </w:rPr>
          <w:id w:val="-971597750"/>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26491A" w:rsidRPr="005515BE">
        <w:rPr>
          <w:i w:val="0"/>
          <w:iCs/>
          <w:sz w:val="22"/>
          <w:szCs w:val="22"/>
        </w:rPr>
        <w:t xml:space="preserve"> </w:t>
      </w:r>
      <w:r w:rsidR="005406CB" w:rsidRPr="005515BE">
        <w:rPr>
          <w:i w:val="0"/>
          <w:iCs/>
          <w:sz w:val="22"/>
          <w:szCs w:val="22"/>
        </w:rPr>
        <w:t>No, one or more of the above statements are not true.</w:t>
      </w:r>
    </w:p>
    <w:p w14:paraId="04E359B0" w14:textId="77777777" w:rsidR="0034678D" w:rsidRPr="005515BE" w:rsidRDefault="0034678D" w:rsidP="00F255FB">
      <w:pPr>
        <w:pStyle w:val="BlockText"/>
        <w:ind w:left="1620" w:right="90"/>
        <w:rPr>
          <w:sz w:val="22"/>
          <w:szCs w:val="22"/>
        </w:rPr>
      </w:pPr>
    </w:p>
    <w:p w14:paraId="4E54454C" w14:textId="0E31DA5B" w:rsidR="00695567" w:rsidRPr="005515BE" w:rsidRDefault="00CF494C" w:rsidP="00F255FB">
      <w:pPr>
        <w:pStyle w:val="BlockText"/>
        <w:numPr>
          <w:ilvl w:val="1"/>
          <w:numId w:val="2"/>
        </w:numPr>
        <w:ind w:left="1260" w:right="90" w:hanging="540"/>
        <w:rPr>
          <w:sz w:val="22"/>
          <w:szCs w:val="22"/>
        </w:rPr>
      </w:pPr>
      <w:r w:rsidRPr="005515BE">
        <w:rPr>
          <w:i w:val="0"/>
          <w:iCs/>
          <w:sz w:val="22"/>
          <w:szCs w:val="22"/>
        </w:rPr>
        <w:t xml:space="preserve">Check off all of the following approaches that will be used to assure that prospective participants are screened, recruited, </w:t>
      </w:r>
      <w:r w:rsidR="00F255FB" w:rsidRPr="005515BE">
        <w:rPr>
          <w:i w:val="0"/>
          <w:iCs/>
          <w:sz w:val="22"/>
          <w:szCs w:val="22"/>
        </w:rPr>
        <w:t xml:space="preserve">and/or invited to participate </w:t>
      </w:r>
      <w:r w:rsidR="00F03381" w:rsidRPr="005515BE">
        <w:rPr>
          <w:i w:val="0"/>
          <w:iCs/>
          <w:sz w:val="22"/>
          <w:szCs w:val="22"/>
        </w:rPr>
        <w:t>in a way that protects them from being witnessed, overheard, or viewed in a manner that violates their privacy.</w:t>
      </w:r>
    </w:p>
    <w:p w14:paraId="4754D8F9" w14:textId="640C67F1" w:rsidR="00F03381" w:rsidRPr="005515BE" w:rsidRDefault="00424905" w:rsidP="009D4A87">
      <w:pPr>
        <w:pStyle w:val="BlockText"/>
        <w:ind w:left="1980" w:right="0" w:hanging="540"/>
        <w:rPr>
          <w:i w:val="0"/>
          <w:iCs/>
          <w:sz w:val="22"/>
          <w:szCs w:val="22"/>
        </w:rPr>
      </w:pPr>
      <w:sdt>
        <w:sdtPr>
          <w:rPr>
            <w:iCs/>
          </w:rPr>
          <w:id w:val="-1640334003"/>
          <w14:checkbox>
            <w14:checked w14:val="0"/>
            <w14:checkedState w14:val="2612" w14:font="MS Gothic"/>
            <w14:uncheckedState w14:val="2610" w14:font="MS Gothic"/>
          </w14:checkbox>
        </w:sdtPr>
        <w:sdtContent>
          <w:r w:rsidR="006F092F">
            <w:rPr>
              <w:rFonts w:ascii="MS Gothic" w:eastAsia="MS Gothic" w:hAnsi="MS Gothic" w:hint="eastAsia"/>
              <w:iCs/>
            </w:rPr>
            <w:t>☐</w:t>
          </w:r>
        </w:sdtContent>
      </w:sdt>
      <w:r w:rsidR="00F03381" w:rsidRPr="005515BE">
        <w:rPr>
          <w:i w:val="0"/>
          <w:iCs/>
          <w:sz w:val="22"/>
          <w:szCs w:val="22"/>
        </w:rPr>
        <w:tab/>
        <w:t>Patients will initially be approached for participation by their physician/provider, not a stranger to the patient, unless there is documented permission from the physician/provider to approach the patient.</w:t>
      </w:r>
    </w:p>
    <w:p w14:paraId="25E38A2F" w14:textId="4073194E" w:rsidR="00F03381" w:rsidRPr="005515BE" w:rsidRDefault="00424905" w:rsidP="009D4A87">
      <w:pPr>
        <w:pStyle w:val="BlockText"/>
        <w:ind w:left="1980" w:right="0" w:hanging="540"/>
        <w:rPr>
          <w:i w:val="0"/>
          <w:iCs/>
          <w:sz w:val="22"/>
          <w:szCs w:val="22"/>
        </w:rPr>
      </w:pPr>
      <w:sdt>
        <w:sdtPr>
          <w:rPr>
            <w:iCs/>
          </w:rPr>
          <w:id w:val="-18243439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03381" w:rsidRPr="005515BE">
        <w:rPr>
          <w:i w:val="0"/>
          <w:iCs/>
          <w:sz w:val="22"/>
          <w:szCs w:val="22"/>
        </w:rPr>
        <w:tab/>
        <w:t>Recruitment letters will only be sent by the patient’s physician/provider or will state that the researcher obtained permission from the patient’s physician/provider.</w:t>
      </w:r>
    </w:p>
    <w:p w14:paraId="0B6A3688" w14:textId="6D342B5A" w:rsidR="00F03381" w:rsidRPr="005515BE" w:rsidRDefault="00424905" w:rsidP="009D4A87">
      <w:pPr>
        <w:pStyle w:val="BlockText"/>
        <w:ind w:left="1980" w:right="0" w:hanging="540"/>
        <w:rPr>
          <w:i w:val="0"/>
          <w:iCs/>
          <w:sz w:val="22"/>
          <w:szCs w:val="22"/>
        </w:rPr>
      </w:pPr>
      <w:sdt>
        <w:sdtPr>
          <w:rPr>
            <w:iCs/>
          </w:rPr>
          <w:id w:val="1280842307"/>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03381" w:rsidRPr="005515BE">
        <w:rPr>
          <w:i w:val="0"/>
          <w:iCs/>
          <w:sz w:val="22"/>
          <w:szCs w:val="22"/>
        </w:rPr>
        <w:tab/>
        <w:t>Recruitment letters will only be addressed to the prospective subject or their legally authorized representative, as appropriate.</w:t>
      </w:r>
    </w:p>
    <w:p w14:paraId="0BB3060F" w14:textId="51DD3E9F" w:rsidR="00F03381" w:rsidRPr="005515BE" w:rsidRDefault="00424905" w:rsidP="009D4A87">
      <w:pPr>
        <w:pStyle w:val="BlockText"/>
        <w:ind w:left="1980" w:right="0" w:hanging="540"/>
        <w:rPr>
          <w:i w:val="0"/>
          <w:iCs/>
          <w:sz w:val="22"/>
          <w:szCs w:val="22"/>
        </w:rPr>
      </w:pPr>
      <w:sdt>
        <w:sdtPr>
          <w:rPr>
            <w:iCs/>
          </w:rPr>
          <w:id w:val="-1982450905"/>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03381" w:rsidRPr="005515BE">
        <w:rPr>
          <w:i w:val="0"/>
          <w:iCs/>
          <w:sz w:val="22"/>
          <w:szCs w:val="22"/>
        </w:rPr>
        <w:tab/>
        <w:t>Recruitment will not be conducted in an open area or in a group setting when medical conditions, sensitive topics (such as criminal behavior; sexual practices; alcohol and drug use; physical, emotional, or sexual abuse; etc.), or other private matters are being studied.</w:t>
      </w:r>
    </w:p>
    <w:p w14:paraId="28824DD7" w14:textId="0E5BB8B1" w:rsidR="00F03381" w:rsidRPr="005515BE" w:rsidRDefault="00424905" w:rsidP="009D4A87">
      <w:pPr>
        <w:pStyle w:val="BlockText"/>
        <w:ind w:left="1980" w:right="0" w:hanging="540"/>
        <w:rPr>
          <w:i w:val="0"/>
          <w:iCs/>
          <w:sz w:val="22"/>
          <w:szCs w:val="22"/>
        </w:rPr>
      </w:pPr>
      <w:sdt>
        <w:sdtPr>
          <w:rPr>
            <w:iCs/>
          </w:rPr>
          <w:id w:val="20730596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03381" w:rsidRPr="005515BE">
        <w:rPr>
          <w:i w:val="0"/>
          <w:iCs/>
          <w:sz w:val="22"/>
          <w:szCs w:val="22"/>
        </w:rPr>
        <w:tab/>
        <w:t>Screening will not be conducted in an open area or in a group setting when medical conditions, sensitive topics (such as criminal behavior; sexual practices; alcohol and drug use; physical, emotional, or sexual abuse; etc.), or other private matters are being studied.</w:t>
      </w:r>
    </w:p>
    <w:p w14:paraId="7F66E749" w14:textId="38EE5229" w:rsidR="00F03381" w:rsidRPr="005515BE" w:rsidRDefault="00424905" w:rsidP="009D4A87">
      <w:pPr>
        <w:pStyle w:val="BlockText"/>
        <w:ind w:left="1980" w:right="0" w:hanging="540"/>
        <w:rPr>
          <w:i w:val="0"/>
          <w:iCs/>
          <w:sz w:val="22"/>
          <w:szCs w:val="22"/>
        </w:rPr>
      </w:pPr>
      <w:sdt>
        <w:sdtPr>
          <w:rPr>
            <w:iCs/>
          </w:rPr>
          <w:id w:val="-1160765804"/>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03381" w:rsidRPr="005515BE">
        <w:rPr>
          <w:i w:val="0"/>
          <w:iCs/>
          <w:sz w:val="22"/>
          <w:szCs w:val="22"/>
        </w:rPr>
        <w:tab/>
        <w:t>If screening requires the prospective subject to disrobe partially or completely, the prospective subject will do so in a private room and will have a gown or proper cover to put on while he/she waits in the room.</w:t>
      </w:r>
    </w:p>
    <w:p w14:paraId="737AF84A" w14:textId="728CFED4" w:rsidR="00362AFC" w:rsidRPr="005515BE" w:rsidRDefault="00424905" w:rsidP="00362AFC">
      <w:pPr>
        <w:pStyle w:val="BlockText"/>
        <w:ind w:left="1980" w:right="0" w:hanging="540"/>
        <w:rPr>
          <w:b/>
          <w:bCs/>
          <w:i w:val="0"/>
          <w:iCs/>
          <w:sz w:val="22"/>
          <w:szCs w:val="22"/>
        </w:rPr>
      </w:pPr>
      <w:sdt>
        <w:sdtPr>
          <w:rPr>
            <w:iCs/>
          </w:rPr>
          <w:id w:val="1099378256"/>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03381" w:rsidRPr="005515BE">
        <w:rPr>
          <w:i w:val="0"/>
          <w:iCs/>
          <w:sz w:val="22"/>
          <w:szCs w:val="22"/>
        </w:rPr>
        <w:tab/>
        <w:t>Other</w:t>
      </w:r>
      <w:r w:rsidR="00362AFC">
        <w:rPr>
          <w:i w:val="0"/>
          <w:iCs/>
          <w:sz w:val="22"/>
          <w:szCs w:val="22"/>
        </w:rPr>
        <w:t xml:space="preserve">: </w:t>
      </w:r>
      <w:r w:rsidR="00362AFC" w:rsidRPr="005515BE">
        <w:rPr>
          <w:b/>
          <w:bCs/>
          <w:i w:val="0"/>
          <w:iCs/>
          <w:sz w:val="22"/>
          <w:szCs w:val="22"/>
        </w:rPr>
        <w:t xml:space="preserve">Explain: </w:t>
      </w:r>
      <w:r w:rsidR="00362AFC" w:rsidRPr="005515BE">
        <w:rPr>
          <w:sz w:val="22"/>
          <w:szCs w:val="22"/>
        </w:rPr>
        <w:fldChar w:fldCharType="begin">
          <w:ffData>
            <w:name w:val="Text5"/>
            <w:enabled/>
            <w:calcOnExit w:val="0"/>
            <w:textInput/>
          </w:ffData>
        </w:fldChar>
      </w:r>
      <w:r w:rsidR="00362AFC" w:rsidRPr="005515BE">
        <w:rPr>
          <w:sz w:val="22"/>
          <w:szCs w:val="22"/>
        </w:rPr>
        <w:instrText xml:space="preserve"> FORMTEXT </w:instrText>
      </w:r>
      <w:r w:rsidR="00362AFC" w:rsidRPr="005515BE">
        <w:rPr>
          <w:sz w:val="22"/>
          <w:szCs w:val="22"/>
        </w:rPr>
      </w:r>
      <w:r w:rsidR="00362AFC" w:rsidRPr="005515BE">
        <w:rPr>
          <w:sz w:val="22"/>
          <w:szCs w:val="22"/>
        </w:rPr>
        <w:fldChar w:fldCharType="separate"/>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sz w:val="22"/>
          <w:szCs w:val="22"/>
        </w:rPr>
        <w:fldChar w:fldCharType="end"/>
      </w:r>
    </w:p>
    <w:p w14:paraId="02301E3E" w14:textId="39BAE1EC" w:rsidR="00F03381" w:rsidRPr="005515BE" w:rsidRDefault="00424905" w:rsidP="009D4A87">
      <w:pPr>
        <w:pStyle w:val="BlockText"/>
        <w:ind w:left="1980" w:right="0" w:hanging="540"/>
        <w:rPr>
          <w:i w:val="0"/>
          <w:iCs/>
          <w:sz w:val="22"/>
          <w:szCs w:val="22"/>
        </w:rPr>
      </w:pPr>
      <w:sdt>
        <w:sdtPr>
          <w:rPr>
            <w:iCs/>
          </w:rPr>
          <w:id w:val="101934486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03381" w:rsidRPr="005515BE">
        <w:rPr>
          <w:i w:val="0"/>
          <w:iCs/>
          <w:sz w:val="22"/>
          <w:szCs w:val="22"/>
        </w:rPr>
        <w:tab/>
        <w:t>Not applicable. This study does not involve screening or recruitment.</w:t>
      </w:r>
    </w:p>
    <w:p w14:paraId="1259CB93" w14:textId="77777777" w:rsidR="0034678D" w:rsidRPr="005515BE" w:rsidRDefault="0034678D" w:rsidP="009D4A87">
      <w:pPr>
        <w:pStyle w:val="BlockText"/>
        <w:ind w:left="1980" w:right="0" w:hanging="540"/>
        <w:rPr>
          <w:i w:val="0"/>
          <w:iCs/>
          <w:sz w:val="22"/>
          <w:szCs w:val="22"/>
        </w:rPr>
      </w:pPr>
    </w:p>
    <w:p w14:paraId="63D0ABD8" w14:textId="578398CD" w:rsidR="0028762C" w:rsidRPr="005515BE" w:rsidRDefault="0075365F" w:rsidP="007B7CA5">
      <w:pPr>
        <w:pStyle w:val="BlockText"/>
        <w:numPr>
          <w:ilvl w:val="1"/>
          <w:numId w:val="2"/>
        </w:numPr>
        <w:ind w:left="1260" w:hanging="540"/>
        <w:rPr>
          <w:i w:val="0"/>
          <w:iCs/>
          <w:sz w:val="22"/>
          <w:szCs w:val="22"/>
        </w:rPr>
      </w:pPr>
      <w:r w:rsidRPr="005515BE">
        <w:rPr>
          <w:i w:val="0"/>
          <w:iCs/>
          <w:sz w:val="22"/>
          <w:szCs w:val="22"/>
        </w:rPr>
        <w:t>Check off all of the following approaches that will be used to assure that interventions and interactions with subjects provide protections against them being witnessed, overheard, or viewed in a manner that would violate their privacy.</w:t>
      </w:r>
    </w:p>
    <w:p w14:paraId="0521FCF4" w14:textId="53E13702" w:rsidR="0075365F" w:rsidRPr="005515BE" w:rsidRDefault="00424905" w:rsidP="00FF23AF">
      <w:pPr>
        <w:pStyle w:val="BlockText"/>
        <w:ind w:left="1980" w:right="0" w:hanging="540"/>
        <w:rPr>
          <w:i w:val="0"/>
          <w:iCs/>
          <w:sz w:val="22"/>
          <w:szCs w:val="22"/>
        </w:rPr>
      </w:pPr>
      <w:sdt>
        <w:sdtPr>
          <w:rPr>
            <w:iCs/>
          </w:rPr>
          <w:id w:val="-2031171650"/>
          <w14:checkbox>
            <w14:checked w14:val="0"/>
            <w14:checkedState w14:val="2612" w14:font="MS Gothic"/>
            <w14:uncheckedState w14:val="2610" w14:font="MS Gothic"/>
          </w14:checkbox>
        </w:sdtPr>
        <w:sdtContent>
          <w:r w:rsidR="006F092F">
            <w:rPr>
              <w:rFonts w:ascii="MS Gothic" w:eastAsia="MS Gothic" w:hAnsi="MS Gothic" w:hint="eastAsia"/>
              <w:iCs/>
            </w:rPr>
            <w:t>☐</w:t>
          </w:r>
        </w:sdtContent>
      </w:sdt>
      <w:r w:rsidR="00914F53" w:rsidRPr="005515BE">
        <w:rPr>
          <w:i w:val="0"/>
          <w:iCs/>
          <w:sz w:val="22"/>
          <w:szCs w:val="22"/>
        </w:rPr>
        <w:tab/>
      </w:r>
      <w:r w:rsidR="009D4A87" w:rsidRPr="005515BE">
        <w:rPr>
          <w:i w:val="0"/>
          <w:iCs/>
          <w:sz w:val="22"/>
          <w:szCs w:val="22"/>
        </w:rPr>
        <w:t>Interventions and interactions with subjects will not be conducted in an open area or in a group setting when medical conditions, sensitive topics (such as criminal behavior; sexual practices; alcohol and drug use; physical, emotional, or sexual abuse; etc.), or other private matters are being studied.</w:t>
      </w:r>
    </w:p>
    <w:p w14:paraId="0C923C17" w14:textId="47461ABB" w:rsidR="009D4A87" w:rsidRPr="005515BE" w:rsidRDefault="00424905" w:rsidP="00FF23AF">
      <w:pPr>
        <w:pStyle w:val="BlockText"/>
        <w:ind w:left="1980" w:right="0" w:hanging="540"/>
        <w:rPr>
          <w:i w:val="0"/>
          <w:iCs/>
          <w:sz w:val="22"/>
          <w:szCs w:val="22"/>
        </w:rPr>
      </w:pPr>
      <w:sdt>
        <w:sdtPr>
          <w:rPr>
            <w:iCs/>
          </w:rPr>
          <w:id w:val="176363386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14F53" w:rsidRPr="005515BE">
        <w:rPr>
          <w:i w:val="0"/>
          <w:iCs/>
          <w:sz w:val="22"/>
          <w:szCs w:val="22"/>
        </w:rPr>
        <w:tab/>
        <w:t xml:space="preserve"> If interventions require the subject to disrobe partially or completely, the subject will do so in a private room and will have a gown or proper cover to put on while he/she waits in the room.</w:t>
      </w:r>
    </w:p>
    <w:p w14:paraId="6639B93C" w14:textId="60575295" w:rsidR="00914F53" w:rsidRPr="005515BE" w:rsidRDefault="00424905" w:rsidP="00FF23AF">
      <w:pPr>
        <w:pStyle w:val="BlockText"/>
        <w:ind w:left="1980" w:right="0" w:hanging="540"/>
        <w:rPr>
          <w:i w:val="0"/>
          <w:iCs/>
          <w:sz w:val="22"/>
          <w:szCs w:val="22"/>
        </w:rPr>
      </w:pPr>
      <w:sdt>
        <w:sdtPr>
          <w:rPr>
            <w:iCs/>
          </w:rPr>
          <w:id w:val="1101836618"/>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14F53" w:rsidRPr="005515BE">
        <w:rPr>
          <w:i w:val="0"/>
          <w:iCs/>
          <w:sz w:val="22"/>
          <w:szCs w:val="22"/>
        </w:rPr>
        <w:tab/>
        <w:t>If photographs, voice recording, or video recording will be performed, the subject is aware of this fact and informed about who will be viewing them and/or receiving them, and the subject has given written permission (or verbal permission when a signed consent form is not required by the IRB) for these procedures.</w:t>
      </w:r>
    </w:p>
    <w:p w14:paraId="09233DC9" w14:textId="05816333" w:rsidR="00362AFC" w:rsidRPr="005515BE" w:rsidRDefault="00424905" w:rsidP="00362AFC">
      <w:pPr>
        <w:pStyle w:val="BlockText"/>
        <w:ind w:left="1980" w:right="0" w:hanging="540"/>
        <w:rPr>
          <w:b/>
          <w:bCs/>
          <w:i w:val="0"/>
          <w:iCs/>
          <w:sz w:val="22"/>
          <w:szCs w:val="22"/>
        </w:rPr>
      </w:pPr>
      <w:sdt>
        <w:sdtPr>
          <w:rPr>
            <w:iCs/>
          </w:rPr>
          <w:id w:val="1854603088"/>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14F53" w:rsidRPr="005515BE">
        <w:rPr>
          <w:i w:val="0"/>
          <w:iCs/>
          <w:sz w:val="22"/>
          <w:szCs w:val="22"/>
        </w:rPr>
        <w:tab/>
        <w:t>Other</w:t>
      </w:r>
      <w:r w:rsidR="00362AFC">
        <w:rPr>
          <w:i w:val="0"/>
          <w:iCs/>
          <w:sz w:val="22"/>
          <w:szCs w:val="22"/>
        </w:rPr>
        <w:t xml:space="preserve">: </w:t>
      </w:r>
      <w:r w:rsidR="00362AFC" w:rsidRPr="005515BE">
        <w:rPr>
          <w:b/>
          <w:bCs/>
          <w:i w:val="0"/>
          <w:iCs/>
          <w:sz w:val="22"/>
          <w:szCs w:val="22"/>
        </w:rPr>
        <w:t xml:space="preserve">Explain: </w:t>
      </w:r>
      <w:r w:rsidR="00362AFC" w:rsidRPr="005515BE">
        <w:rPr>
          <w:sz w:val="22"/>
          <w:szCs w:val="22"/>
        </w:rPr>
        <w:fldChar w:fldCharType="begin">
          <w:ffData>
            <w:name w:val="Text5"/>
            <w:enabled/>
            <w:calcOnExit w:val="0"/>
            <w:textInput/>
          </w:ffData>
        </w:fldChar>
      </w:r>
      <w:r w:rsidR="00362AFC" w:rsidRPr="005515BE">
        <w:rPr>
          <w:sz w:val="22"/>
          <w:szCs w:val="22"/>
        </w:rPr>
        <w:instrText xml:space="preserve"> FORMTEXT </w:instrText>
      </w:r>
      <w:r w:rsidR="00362AFC" w:rsidRPr="005515BE">
        <w:rPr>
          <w:sz w:val="22"/>
          <w:szCs w:val="22"/>
        </w:rPr>
      </w:r>
      <w:r w:rsidR="00362AFC" w:rsidRPr="005515BE">
        <w:rPr>
          <w:sz w:val="22"/>
          <w:szCs w:val="22"/>
        </w:rPr>
        <w:fldChar w:fldCharType="separate"/>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sz w:val="22"/>
          <w:szCs w:val="22"/>
        </w:rPr>
        <w:fldChar w:fldCharType="end"/>
      </w:r>
    </w:p>
    <w:p w14:paraId="5832CFE4" w14:textId="52AF9452" w:rsidR="00362AFC" w:rsidRPr="005515BE" w:rsidRDefault="00362AFC" w:rsidP="00FF23AF">
      <w:pPr>
        <w:pStyle w:val="BlockText"/>
        <w:ind w:left="1980" w:right="0" w:hanging="540"/>
        <w:rPr>
          <w:i w:val="0"/>
          <w:iCs/>
          <w:sz w:val="22"/>
          <w:szCs w:val="22"/>
        </w:rPr>
      </w:pPr>
    </w:p>
    <w:p w14:paraId="48F7D48D" w14:textId="7FE64E4F" w:rsidR="00914F53" w:rsidRPr="005515BE" w:rsidRDefault="00B05E9B" w:rsidP="00FF23AF">
      <w:pPr>
        <w:pStyle w:val="BlockText"/>
        <w:numPr>
          <w:ilvl w:val="1"/>
          <w:numId w:val="2"/>
        </w:numPr>
        <w:ind w:left="1260" w:right="0" w:hanging="540"/>
        <w:rPr>
          <w:i w:val="0"/>
          <w:iCs/>
          <w:sz w:val="22"/>
          <w:szCs w:val="22"/>
        </w:rPr>
      </w:pPr>
      <w:r w:rsidRPr="005515BE">
        <w:rPr>
          <w:i w:val="0"/>
          <w:iCs/>
          <w:sz w:val="22"/>
          <w:szCs w:val="22"/>
        </w:rPr>
        <w:t>Check off all of the following ways in which tracking non-compliant subjects or subjects lost to follow-up will assure that their medical condition and/or participation in the research is not disclosed to persons outside the research.</w:t>
      </w:r>
    </w:p>
    <w:p w14:paraId="7E691D62" w14:textId="6F53C2FC" w:rsidR="00B05E9B" w:rsidRPr="005515BE" w:rsidRDefault="00424905" w:rsidP="009966EB">
      <w:pPr>
        <w:pStyle w:val="BlockText"/>
        <w:ind w:left="1980" w:right="0" w:hanging="540"/>
        <w:rPr>
          <w:i w:val="0"/>
          <w:iCs/>
          <w:sz w:val="22"/>
          <w:szCs w:val="22"/>
        </w:rPr>
      </w:pPr>
      <w:sdt>
        <w:sdtPr>
          <w:rPr>
            <w:iCs/>
          </w:rPr>
          <w:id w:val="-1945449820"/>
          <w14:checkbox>
            <w14:checked w14:val="0"/>
            <w14:checkedState w14:val="2612" w14:font="MS Gothic"/>
            <w14:uncheckedState w14:val="2610" w14:font="MS Gothic"/>
          </w14:checkbox>
        </w:sdtPr>
        <w:sdtContent>
          <w:r w:rsidR="006F092F">
            <w:rPr>
              <w:rFonts w:ascii="MS Gothic" w:eastAsia="MS Gothic" w:hAnsi="MS Gothic" w:hint="eastAsia"/>
              <w:iCs/>
            </w:rPr>
            <w:t>☐</w:t>
          </w:r>
        </w:sdtContent>
      </w:sdt>
      <w:r w:rsidR="00D03C07" w:rsidRPr="005515BE">
        <w:rPr>
          <w:i w:val="0"/>
          <w:iCs/>
          <w:sz w:val="22"/>
          <w:szCs w:val="22"/>
        </w:rPr>
        <w:tab/>
      </w:r>
      <w:r w:rsidR="00527451" w:rsidRPr="005515BE">
        <w:rPr>
          <w:i w:val="0"/>
          <w:iCs/>
          <w:sz w:val="22"/>
          <w:szCs w:val="22"/>
        </w:rPr>
        <w:t>Written permission will be secured from subjects regarding all of the methods that may be utilized to track them.</w:t>
      </w:r>
    </w:p>
    <w:p w14:paraId="108D4093" w14:textId="51F550F5" w:rsidR="00527451" w:rsidRPr="005515BE" w:rsidRDefault="00424905" w:rsidP="009966EB">
      <w:pPr>
        <w:pStyle w:val="BlockText"/>
        <w:ind w:left="1980" w:right="0" w:hanging="540"/>
        <w:rPr>
          <w:i w:val="0"/>
          <w:iCs/>
          <w:sz w:val="22"/>
          <w:szCs w:val="22"/>
        </w:rPr>
      </w:pPr>
      <w:sdt>
        <w:sdtPr>
          <w:rPr>
            <w:iCs/>
          </w:rPr>
          <w:id w:val="-1221288269"/>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03C07" w:rsidRPr="005515BE">
        <w:rPr>
          <w:i w:val="0"/>
          <w:iCs/>
          <w:sz w:val="22"/>
          <w:szCs w:val="22"/>
        </w:rPr>
        <w:tab/>
      </w:r>
      <w:r w:rsidR="006011FD" w:rsidRPr="005515BE">
        <w:rPr>
          <w:i w:val="0"/>
          <w:iCs/>
          <w:sz w:val="22"/>
          <w:szCs w:val="22"/>
        </w:rPr>
        <w:t>The subject’s phone number(s) will be called, and if the subject is not the person who answers, the researcher will not divulge the title of the study or the fact that the subject is/was participating in a study</w:t>
      </w:r>
    </w:p>
    <w:p w14:paraId="17B00CF2" w14:textId="6DD05307" w:rsidR="006011FD" w:rsidRPr="005515BE" w:rsidRDefault="00424905" w:rsidP="009966EB">
      <w:pPr>
        <w:pStyle w:val="BlockText"/>
        <w:ind w:left="1980" w:right="0" w:hanging="540"/>
        <w:rPr>
          <w:i w:val="0"/>
          <w:iCs/>
          <w:sz w:val="22"/>
          <w:szCs w:val="22"/>
        </w:rPr>
      </w:pPr>
      <w:sdt>
        <w:sdtPr>
          <w:rPr>
            <w:iCs/>
          </w:rPr>
          <w:id w:val="-856966597"/>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03C07" w:rsidRPr="005515BE">
        <w:rPr>
          <w:i w:val="0"/>
          <w:iCs/>
          <w:sz w:val="22"/>
          <w:szCs w:val="22"/>
        </w:rPr>
        <w:tab/>
      </w:r>
      <w:r w:rsidR="006011FD" w:rsidRPr="005515BE">
        <w:rPr>
          <w:i w:val="0"/>
          <w:iCs/>
          <w:sz w:val="22"/>
          <w:szCs w:val="22"/>
        </w:rPr>
        <w:t>Certified mail will be sent to the subject.</w:t>
      </w:r>
    </w:p>
    <w:p w14:paraId="1A0DDD73" w14:textId="6D232CE4" w:rsidR="006011FD" w:rsidRPr="005515BE" w:rsidRDefault="00424905" w:rsidP="009966EB">
      <w:pPr>
        <w:pStyle w:val="BlockText"/>
        <w:ind w:left="1980" w:right="0" w:hanging="540"/>
        <w:rPr>
          <w:i w:val="0"/>
          <w:iCs/>
          <w:sz w:val="22"/>
          <w:szCs w:val="22"/>
        </w:rPr>
      </w:pPr>
      <w:sdt>
        <w:sdtPr>
          <w:rPr>
            <w:iCs/>
          </w:rPr>
          <w:id w:val="-422188468"/>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03C07" w:rsidRPr="005515BE">
        <w:rPr>
          <w:i w:val="0"/>
          <w:iCs/>
          <w:sz w:val="22"/>
          <w:szCs w:val="22"/>
        </w:rPr>
        <w:tab/>
      </w:r>
      <w:r w:rsidR="006011FD" w:rsidRPr="005515BE">
        <w:rPr>
          <w:i w:val="0"/>
          <w:iCs/>
          <w:sz w:val="22"/>
          <w:szCs w:val="22"/>
        </w:rPr>
        <w:t>The return address and any markings on the envelope of a letter to the subject will not identify the title of the study or the fact that the subject is/was participating in a study.</w:t>
      </w:r>
    </w:p>
    <w:p w14:paraId="702E0D7C" w14:textId="0851254D" w:rsidR="006011FD" w:rsidRPr="005515BE" w:rsidRDefault="00424905" w:rsidP="009966EB">
      <w:pPr>
        <w:pStyle w:val="BlockText"/>
        <w:ind w:left="1980" w:right="0" w:hanging="540"/>
        <w:rPr>
          <w:i w:val="0"/>
          <w:iCs/>
          <w:sz w:val="22"/>
          <w:szCs w:val="22"/>
        </w:rPr>
      </w:pPr>
      <w:sdt>
        <w:sdtPr>
          <w:rPr>
            <w:iCs/>
          </w:rPr>
          <w:id w:val="-1028096039"/>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03C07" w:rsidRPr="005515BE">
        <w:rPr>
          <w:i w:val="0"/>
          <w:iCs/>
          <w:sz w:val="22"/>
          <w:szCs w:val="22"/>
        </w:rPr>
        <w:tab/>
      </w:r>
      <w:r w:rsidR="006011FD" w:rsidRPr="005515BE">
        <w:rPr>
          <w:i w:val="0"/>
          <w:iCs/>
          <w:sz w:val="22"/>
          <w:szCs w:val="22"/>
        </w:rPr>
        <w:t>Any letter sent to subjects will not reveal the topic of the study if a medical condition and/or sensitive issue is being studied (such as criminal behavior; sexual practices; alcohol and drug use; physical, emotional, or sexual abuse; etc.).</w:t>
      </w:r>
    </w:p>
    <w:p w14:paraId="323DD7A0" w14:textId="13B5A33D" w:rsidR="006011FD" w:rsidRPr="005515BE" w:rsidRDefault="00424905" w:rsidP="009966EB">
      <w:pPr>
        <w:pStyle w:val="BlockText"/>
        <w:ind w:left="1980" w:right="0" w:hanging="540"/>
        <w:rPr>
          <w:i w:val="0"/>
          <w:iCs/>
          <w:sz w:val="22"/>
          <w:szCs w:val="22"/>
        </w:rPr>
      </w:pPr>
      <w:sdt>
        <w:sdtPr>
          <w:rPr>
            <w:iCs/>
          </w:rPr>
          <w:id w:val="-1851485271"/>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03C07" w:rsidRPr="005515BE">
        <w:rPr>
          <w:i w:val="0"/>
          <w:iCs/>
          <w:sz w:val="22"/>
          <w:szCs w:val="22"/>
        </w:rPr>
        <w:tab/>
      </w:r>
      <w:r w:rsidR="006011FD" w:rsidRPr="005515BE">
        <w:rPr>
          <w:i w:val="0"/>
          <w:iCs/>
          <w:sz w:val="22"/>
          <w:szCs w:val="22"/>
        </w:rPr>
        <w:t>The topic of the study or the fact of the subject’s participation will not be disclosed to any person outside the study who is contacted to determine the whereabouts of subjects.</w:t>
      </w:r>
    </w:p>
    <w:p w14:paraId="0567A003" w14:textId="57D3FCA9" w:rsidR="00362AFC" w:rsidRPr="005515BE" w:rsidRDefault="00424905" w:rsidP="00362AFC">
      <w:pPr>
        <w:pStyle w:val="BlockText"/>
        <w:ind w:left="1980" w:right="0" w:hanging="540"/>
        <w:rPr>
          <w:b/>
          <w:bCs/>
          <w:i w:val="0"/>
          <w:iCs/>
          <w:sz w:val="22"/>
          <w:szCs w:val="22"/>
        </w:rPr>
      </w:pPr>
      <w:sdt>
        <w:sdtPr>
          <w:rPr>
            <w:iCs/>
          </w:rPr>
          <w:id w:val="-45765376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03C07" w:rsidRPr="005515BE">
        <w:rPr>
          <w:i w:val="0"/>
          <w:iCs/>
          <w:sz w:val="22"/>
          <w:szCs w:val="22"/>
        </w:rPr>
        <w:tab/>
      </w:r>
      <w:r w:rsidR="006011FD" w:rsidRPr="005515BE">
        <w:rPr>
          <w:i w:val="0"/>
          <w:iCs/>
          <w:sz w:val="22"/>
          <w:szCs w:val="22"/>
        </w:rPr>
        <w:t>Other</w:t>
      </w:r>
      <w:r w:rsidR="00362AFC">
        <w:rPr>
          <w:i w:val="0"/>
          <w:iCs/>
          <w:sz w:val="22"/>
          <w:szCs w:val="22"/>
        </w:rPr>
        <w:t xml:space="preserve">: </w:t>
      </w:r>
      <w:r w:rsidR="00362AFC" w:rsidRPr="005515BE">
        <w:rPr>
          <w:b/>
          <w:bCs/>
          <w:i w:val="0"/>
          <w:iCs/>
          <w:sz w:val="22"/>
          <w:szCs w:val="22"/>
        </w:rPr>
        <w:t xml:space="preserve">Explain: </w:t>
      </w:r>
      <w:r w:rsidR="00362AFC" w:rsidRPr="005515BE">
        <w:rPr>
          <w:sz w:val="22"/>
          <w:szCs w:val="22"/>
        </w:rPr>
        <w:fldChar w:fldCharType="begin">
          <w:ffData>
            <w:name w:val="Text5"/>
            <w:enabled/>
            <w:calcOnExit w:val="0"/>
            <w:textInput/>
          </w:ffData>
        </w:fldChar>
      </w:r>
      <w:r w:rsidR="00362AFC" w:rsidRPr="005515BE">
        <w:rPr>
          <w:sz w:val="22"/>
          <w:szCs w:val="22"/>
        </w:rPr>
        <w:instrText xml:space="preserve"> FORMTEXT </w:instrText>
      </w:r>
      <w:r w:rsidR="00362AFC" w:rsidRPr="005515BE">
        <w:rPr>
          <w:sz w:val="22"/>
          <w:szCs w:val="22"/>
        </w:rPr>
      </w:r>
      <w:r w:rsidR="00362AFC" w:rsidRPr="005515BE">
        <w:rPr>
          <w:sz w:val="22"/>
          <w:szCs w:val="22"/>
        </w:rPr>
        <w:fldChar w:fldCharType="separate"/>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noProof/>
          <w:sz w:val="22"/>
          <w:szCs w:val="22"/>
        </w:rPr>
        <w:t> </w:t>
      </w:r>
      <w:r w:rsidR="00362AFC" w:rsidRPr="005515BE">
        <w:rPr>
          <w:sz w:val="22"/>
          <w:szCs w:val="22"/>
        </w:rPr>
        <w:fldChar w:fldCharType="end"/>
      </w:r>
    </w:p>
    <w:p w14:paraId="79A33BBD" w14:textId="443DC185" w:rsidR="007146FF" w:rsidRPr="005515BE" w:rsidRDefault="00424905" w:rsidP="00D66D2F">
      <w:pPr>
        <w:pStyle w:val="BlockText"/>
        <w:ind w:left="1980" w:right="0" w:hanging="540"/>
        <w:rPr>
          <w:i w:val="0"/>
          <w:iCs/>
          <w:sz w:val="22"/>
          <w:szCs w:val="22"/>
        </w:rPr>
      </w:pPr>
      <w:sdt>
        <w:sdtPr>
          <w:rPr>
            <w:iCs/>
          </w:rPr>
          <w:id w:val="1055509391"/>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03C07" w:rsidRPr="005515BE">
        <w:rPr>
          <w:i w:val="0"/>
          <w:iCs/>
          <w:sz w:val="22"/>
          <w:szCs w:val="22"/>
        </w:rPr>
        <w:tab/>
      </w:r>
      <w:r w:rsidR="006011FD" w:rsidRPr="005515BE">
        <w:rPr>
          <w:i w:val="0"/>
          <w:iCs/>
          <w:sz w:val="22"/>
          <w:szCs w:val="22"/>
        </w:rPr>
        <w:t>Not Applicable. We will not attempt to track non-compliant participants or participants lost to follow-up.</w:t>
      </w:r>
    </w:p>
    <w:p w14:paraId="7E131392" w14:textId="77777777" w:rsidR="00EC12CE" w:rsidRPr="005515BE" w:rsidRDefault="00EC12CE" w:rsidP="00EC12CE">
      <w:pPr>
        <w:pStyle w:val="Heading1"/>
      </w:pPr>
      <w:bookmarkStart w:id="43" w:name="_Toc150240701"/>
      <w:bookmarkStart w:id="44" w:name="_Toc221713507"/>
      <w:bookmarkStart w:id="45" w:name="_Toc150240703"/>
      <w:r w:rsidRPr="005515BE">
        <w:t>Compensation for Research-Related Injury</w:t>
      </w:r>
      <w:bookmarkEnd w:id="43"/>
      <w:bookmarkEnd w:id="44"/>
    </w:p>
    <w:p w14:paraId="3CE2C0C0" w14:textId="77777777" w:rsidR="00EC12CE" w:rsidRPr="005515BE" w:rsidRDefault="00EC12CE" w:rsidP="00EC12CE">
      <w:pPr>
        <w:pStyle w:val="BlockText"/>
        <w:numPr>
          <w:ilvl w:val="1"/>
          <w:numId w:val="2"/>
        </w:numPr>
        <w:ind w:left="1260" w:hanging="540"/>
        <w:rPr>
          <w:sz w:val="22"/>
          <w:szCs w:val="22"/>
        </w:rPr>
      </w:pPr>
      <w:r w:rsidRPr="005515BE">
        <w:rPr>
          <w:i w:val="0"/>
          <w:iCs/>
          <w:sz w:val="22"/>
          <w:szCs w:val="22"/>
        </w:rPr>
        <w:t>Will compensation be available to subjects for any non-physical injuries that may have occurred as a result of research participation, such as exposure to criminal or civil liability, or damage to their reputation, financial standing, or employability?</w:t>
      </w:r>
    </w:p>
    <w:p w14:paraId="62095133" w14:textId="7561012E" w:rsidR="00EC12CE" w:rsidRPr="005515BE" w:rsidRDefault="00424905" w:rsidP="00EC12CE">
      <w:pPr>
        <w:pStyle w:val="BlockText"/>
        <w:ind w:left="1980" w:hanging="540"/>
        <w:rPr>
          <w:i w:val="0"/>
          <w:iCs/>
          <w:sz w:val="22"/>
          <w:szCs w:val="22"/>
        </w:rPr>
      </w:pPr>
      <w:sdt>
        <w:sdtPr>
          <w:rPr>
            <w:iCs/>
          </w:rPr>
          <w:id w:val="-1483153380"/>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EC12CE" w:rsidRPr="005515BE">
        <w:rPr>
          <w:i w:val="0"/>
          <w:iCs/>
          <w:sz w:val="22"/>
          <w:szCs w:val="22"/>
        </w:rPr>
        <w:tab/>
        <w:t>Yes</w:t>
      </w:r>
    </w:p>
    <w:p w14:paraId="1A7D0E5C" w14:textId="18A30A2A" w:rsidR="00EC12CE" w:rsidRPr="005515BE" w:rsidRDefault="00424905" w:rsidP="00EC12CE">
      <w:pPr>
        <w:pStyle w:val="BlockText"/>
        <w:ind w:left="1980" w:hanging="540"/>
        <w:rPr>
          <w:i w:val="0"/>
          <w:iCs/>
          <w:sz w:val="22"/>
          <w:szCs w:val="22"/>
        </w:rPr>
      </w:pPr>
      <w:sdt>
        <w:sdtPr>
          <w:rPr>
            <w:iCs/>
          </w:rPr>
          <w:id w:val="634071496"/>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EC12CE" w:rsidRPr="005515BE">
        <w:rPr>
          <w:i w:val="0"/>
          <w:iCs/>
          <w:sz w:val="22"/>
          <w:szCs w:val="22"/>
        </w:rPr>
        <w:tab/>
        <w:t>No</w:t>
      </w:r>
    </w:p>
    <w:p w14:paraId="4A9CAA6D" w14:textId="6B8E80FD" w:rsidR="00EC12CE" w:rsidRPr="005515BE" w:rsidRDefault="00EC12CE" w:rsidP="00EC12CE">
      <w:pPr>
        <w:pStyle w:val="BlockText"/>
        <w:numPr>
          <w:ilvl w:val="1"/>
          <w:numId w:val="2"/>
        </w:numPr>
        <w:ind w:left="1260" w:hanging="540"/>
        <w:rPr>
          <w:sz w:val="22"/>
          <w:szCs w:val="22"/>
        </w:rPr>
      </w:pPr>
      <w:r w:rsidRPr="005515BE">
        <w:rPr>
          <w:sz w:val="22"/>
          <w:szCs w:val="22"/>
        </w:rPr>
        <w:t>Describe the available compensation in the event of research related injury.</w:t>
      </w:r>
      <w:r w:rsidR="0026491A">
        <w:rPr>
          <w:sz w:val="22"/>
          <w:szCs w:val="22"/>
        </w:rPr>
        <w:t xml:space="preserve"> </w:t>
      </w:r>
    </w:p>
    <w:p w14:paraId="7742EA9D" w14:textId="77777777" w:rsidR="00EC12CE" w:rsidRPr="005515BE" w:rsidRDefault="00EC12CE" w:rsidP="00EC12CE">
      <w:pPr>
        <w:pStyle w:val="BlockText"/>
        <w:numPr>
          <w:ilvl w:val="1"/>
          <w:numId w:val="2"/>
        </w:numPr>
        <w:ind w:left="1260" w:hanging="540"/>
        <w:rPr>
          <w:sz w:val="22"/>
          <w:szCs w:val="22"/>
        </w:rPr>
      </w:pPr>
      <w:r w:rsidRPr="005515BE">
        <w:rPr>
          <w:sz w:val="22"/>
          <w:szCs w:val="22"/>
        </w:rPr>
        <w:t>Provide a copy of contract language, if any, relevant to compensation for research-related injury.</w:t>
      </w:r>
    </w:p>
    <w:p w14:paraId="2A1DD9A8" w14:textId="77777777" w:rsidR="00EC12CE" w:rsidRPr="005515BE" w:rsidRDefault="00EC12CE" w:rsidP="00EC12CE">
      <w:pPr>
        <w:pStyle w:val="Heading1"/>
      </w:pPr>
      <w:bookmarkStart w:id="46" w:name="_Toc221713508"/>
      <w:r w:rsidRPr="005515BE">
        <w:t>Financial Obligations</w:t>
      </w:r>
      <w:bookmarkEnd w:id="46"/>
    </w:p>
    <w:p w14:paraId="5633BA4D" w14:textId="77777777" w:rsidR="00EC12CE" w:rsidRPr="005515BE" w:rsidRDefault="00EC12CE" w:rsidP="00EC12CE">
      <w:pPr>
        <w:pStyle w:val="BlockText"/>
        <w:numPr>
          <w:ilvl w:val="1"/>
          <w:numId w:val="2"/>
        </w:numPr>
        <w:ind w:left="1260" w:hanging="540"/>
        <w:rPr>
          <w:i w:val="0"/>
          <w:iCs/>
          <w:sz w:val="22"/>
          <w:szCs w:val="22"/>
        </w:rPr>
      </w:pPr>
      <w:r w:rsidRPr="005515BE">
        <w:rPr>
          <w:i w:val="0"/>
          <w:iCs/>
          <w:sz w:val="22"/>
          <w:szCs w:val="22"/>
        </w:rPr>
        <w:t>Will any drug/biologic, device or other intervention is being administered and evaluated as diagnostic, monitoring or treatment procedure in this study/project be provided free of charge?</w:t>
      </w:r>
    </w:p>
    <w:p w14:paraId="197F05A0" w14:textId="4AD75EAB" w:rsidR="00EC12CE" w:rsidRPr="005515BE" w:rsidRDefault="00424905" w:rsidP="00EC12CE">
      <w:pPr>
        <w:pStyle w:val="BlockText"/>
        <w:ind w:left="1260"/>
        <w:rPr>
          <w:i w:val="0"/>
          <w:iCs/>
          <w:sz w:val="22"/>
          <w:szCs w:val="22"/>
        </w:rPr>
      </w:pPr>
      <w:sdt>
        <w:sdtPr>
          <w:rPr>
            <w:iCs/>
          </w:rPr>
          <w:id w:val="-1977906733"/>
          <w14:checkbox>
            <w14:checked w14:val="1"/>
            <w14:checkedState w14:val="2612" w14:font="MS Gothic"/>
            <w14:uncheckedState w14:val="2610" w14:font="MS Gothic"/>
          </w14:checkbox>
        </w:sdtPr>
        <w:sdtContent>
          <w:r w:rsidR="006F092F">
            <w:rPr>
              <w:rFonts w:ascii="MS Gothic" w:eastAsia="MS Gothic" w:hAnsi="MS Gothic" w:hint="eastAsia"/>
              <w:iCs/>
            </w:rPr>
            <w:t>☒</w:t>
          </w:r>
        </w:sdtContent>
      </w:sdt>
      <w:r w:rsidR="0026491A" w:rsidRPr="005515BE">
        <w:rPr>
          <w:i w:val="0"/>
          <w:iCs/>
          <w:sz w:val="22"/>
          <w:szCs w:val="22"/>
        </w:rPr>
        <w:t xml:space="preserve"> </w:t>
      </w:r>
      <w:r w:rsidR="00EC12CE" w:rsidRPr="005515BE">
        <w:rPr>
          <w:i w:val="0"/>
          <w:iCs/>
          <w:sz w:val="22"/>
          <w:szCs w:val="22"/>
        </w:rPr>
        <w:t>Not Applicable</w:t>
      </w:r>
    </w:p>
    <w:p w14:paraId="390782F3" w14:textId="0C8429D5" w:rsidR="00EC12CE" w:rsidRPr="005515BE" w:rsidRDefault="00424905" w:rsidP="00EC12CE">
      <w:pPr>
        <w:pStyle w:val="BlockText"/>
        <w:ind w:left="1260"/>
        <w:rPr>
          <w:i w:val="0"/>
          <w:iCs/>
          <w:sz w:val="22"/>
          <w:szCs w:val="22"/>
        </w:rPr>
      </w:pPr>
      <w:sdt>
        <w:sdtPr>
          <w:rPr>
            <w:iCs/>
          </w:rPr>
          <w:id w:val="-778487166"/>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26491A" w:rsidRPr="005515BE">
        <w:rPr>
          <w:i w:val="0"/>
          <w:iCs/>
          <w:sz w:val="22"/>
          <w:szCs w:val="22"/>
        </w:rPr>
        <w:t xml:space="preserve"> </w:t>
      </w:r>
      <w:r w:rsidR="00EC12CE" w:rsidRPr="005515BE">
        <w:rPr>
          <w:i w:val="0"/>
          <w:iCs/>
          <w:sz w:val="22"/>
          <w:szCs w:val="22"/>
        </w:rPr>
        <w:t>Yes</w:t>
      </w:r>
    </w:p>
    <w:p w14:paraId="7037641D" w14:textId="696B86C9" w:rsidR="00EC12CE" w:rsidRPr="005515BE" w:rsidRDefault="00424905" w:rsidP="00EC12CE">
      <w:pPr>
        <w:pStyle w:val="BlockText"/>
        <w:ind w:left="1260"/>
        <w:rPr>
          <w:i w:val="0"/>
          <w:iCs/>
          <w:sz w:val="22"/>
          <w:szCs w:val="22"/>
        </w:rPr>
      </w:pPr>
      <w:sdt>
        <w:sdtPr>
          <w:rPr>
            <w:iCs/>
          </w:rPr>
          <w:id w:val="874039415"/>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26491A" w:rsidRPr="005515BE">
        <w:rPr>
          <w:i w:val="0"/>
          <w:iCs/>
          <w:sz w:val="22"/>
          <w:szCs w:val="22"/>
        </w:rPr>
        <w:t xml:space="preserve"> </w:t>
      </w:r>
      <w:r w:rsidR="00EC12CE" w:rsidRPr="005515BE">
        <w:rPr>
          <w:i w:val="0"/>
          <w:iCs/>
          <w:sz w:val="22"/>
          <w:szCs w:val="22"/>
        </w:rPr>
        <w:t>No</w:t>
      </w:r>
    </w:p>
    <w:p w14:paraId="1808A373" w14:textId="77777777" w:rsidR="00EC12CE" w:rsidRPr="005515BE" w:rsidRDefault="00EC12CE" w:rsidP="00EC12CE">
      <w:pPr>
        <w:pStyle w:val="BlockText"/>
        <w:numPr>
          <w:ilvl w:val="1"/>
          <w:numId w:val="2"/>
        </w:numPr>
        <w:ind w:left="1267" w:hanging="540"/>
        <w:rPr>
          <w:i w:val="0"/>
          <w:iCs/>
          <w:sz w:val="22"/>
          <w:szCs w:val="22"/>
        </w:rPr>
      </w:pPr>
      <w:r w:rsidRPr="005515BE">
        <w:rPr>
          <w:i w:val="0"/>
          <w:iCs/>
          <w:sz w:val="22"/>
          <w:szCs w:val="22"/>
        </w:rPr>
        <w:t>With respect to study/project procedures other than any treatments being evaluated in the study/project, will there be any costs to the subject as a result of research procedures that exceed what would be incurred with standard treatment (e.g., additional diagnostic tests, monitoring procedures, hospitalization, etc.).</w:t>
      </w:r>
    </w:p>
    <w:p w14:paraId="1E733072" w14:textId="674AFEDE" w:rsidR="00EC12CE" w:rsidRPr="005515BE" w:rsidRDefault="00424905" w:rsidP="00EC12CE">
      <w:pPr>
        <w:pStyle w:val="BlockText"/>
        <w:ind w:left="1267"/>
        <w:rPr>
          <w:i w:val="0"/>
          <w:iCs/>
          <w:sz w:val="22"/>
          <w:szCs w:val="22"/>
        </w:rPr>
      </w:pPr>
      <w:sdt>
        <w:sdtPr>
          <w:rPr>
            <w:iCs/>
          </w:rPr>
          <w:id w:val="1702352140"/>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26491A" w:rsidRPr="005515BE">
        <w:rPr>
          <w:i w:val="0"/>
          <w:iCs/>
          <w:sz w:val="22"/>
          <w:szCs w:val="22"/>
        </w:rPr>
        <w:t xml:space="preserve"> </w:t>
      </w:r>
      <w:r w:rsidR="00EC12CE" w:rsidRPr="005515BE">
        <w:rPr>
          <w:i w:val="0"/>
          <w:iCs/>
          <w:sz w:val="22"/>
          <w:szCs w:val="22"/>
        </w:rPr>
        <w:t>Not Applicable</w:t>
      </w:r>
    </w:p>
    <w:p w14:paraId="44164BB2" w14:textId="13ED9F5A" w:rsidR="00EC12CE" w:rsidRPr="005515BE" w:rsidRDefault="00424905" w:rsidP="00EC12CE">
      <w:pPr>
        <w:pStyle w:val="BlockText"/>
        <w:ind w:left="1267"/>
        <w:rPr>
          <w:i w:val="0"/>
          <w:iCs/>
          <w:sz w:val="22"/>
          <w:szCs w:val="22"/>
        </w:rPr>
      </w:pPr>
      <w:sdt>
        <w:sdtPr>
          <w:rPr>
            <w:iCs/>
          </w:rPr>
          <w:id w:val="2102071436"/>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26491A" w:rsidRPr="005515BE">
        <w:rPr>
          <w:i w:val="0"/>
          <w:iCs/>
          <w:sz w:val="22"/>
          <w:szCs w:val="22"/>
        </w:rPr>
        <w:t xml:space="preserve"> </w:t>
      </w:r>
      <w:r w:rsidR="00EC12CE" w:rsidRPr="005515BE">
        <w:rPr>
          <w:i w:val="0"/>
          <w:iCs/>
          <w:sz w:val="22"/>
          <w:szCs w:val="22"/>
        </w:rPr>
        <w:t>Yes</w:t>
      </w:r>
    </w:p>
    <w:p w14:paraId="2662D40B" w14:textId="1C934661" w:rsidR="00EC12CE" w:rsidRPr="005515BE" w:rsidRDefault="00424905" w:rsidP="00EC12CE">
      <w:pPr>
        <w:pStyle w:val="BlockText"/>
        <w:ind w:left="1260"/>
        <w:rPr>
          <w:i w:val="0"/>
          <w:iCs/>
          <w:sz w:val="22"/>
          <w:szCs w:val="22"/>
        </w:rPr>
      </w:pPr>
      <w:sdt>
        <w:sdtPr>
          <w:rPr>
            <w:iCs/>
          </w:rPr>
          <w:id w:val="1535541070"/>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26491A" w:rsidRPr="005515BE">
        <w:rPr>
          <w:i w:val="0"/>
          <w:iCs/>
          <w:sz w:val="22"/>
          <w:szCs w:val="22"/>
        </w:rPr>
        <w:t xml:space="preserve"> </w:t>
      </w:r>
      <w:r w:rsidR="00EC12CE" w:rsidRPr="005515BE">
        <w:rPr>
          <w:i w:val="0"/>
          <w:iCs/>
          <w:sz w:val="22"/>
          <w:szCs w:val="22"/>
        </w:rPr>
        <w:t>No</w:t>
      </w:r>
    </w:p>
    <w:p w14:paraId="386D5E72" w14:textId="77777777" w:rsidR="00EC12CE" w:rsidRPr="005515BE" w:rsidRDefault="00EC12CE" w:rsidP="00EC12CE">
      <w:pPr>
        <w:ind w:left="1260" w:hanging="540"/>
        <w:rPr>
          <w:rFonts w:ascii="Times New Roman" w:hAnsi="Times New Roman"/>
          <w:sz w:val="22"/>
          <w:szCs w:val="22"/>
        </w:rPr>
      </w:pPr>
    </w:p>
    <w:p w14:paraId="1A92AB27" w14:textId="58739C8A" w:rsidR="000F73D3" w:rsidRPr="005515BE" w:rsidRDefault="000F73D3" w:rsidP="007B7CA5">
      <w:pPr>
        <w:pStyle w:val="Heading1"/>
      </w:pPr>
      <w:bookmarkStart w:id="47" w:name="_Toc221713509"/>
      <w:r w:rsidRPr="005515BE">
        <w:t>Payment</w:t>
      </w:r>
      <w:r w:rsidR="0089757A" w:rsidRPr="005515BE">
        <w:t xml:space="preserve"> and </w:t>
      </w:r>
      <w:r w:rsidRPr="005515BE">
        <w:t>Reimbursement</w:t>
      </w:r>
      <w:bookmarkEnd w:id="47"/>
    </w:p>
    <w:p w14:paraId="126E3D7D" w14:textId="77777777" w:rsidR="000F73D3" w:rsidRPr="005515BE" w:rsidRDefault="000F73D3" w:rsidP="000F73D3">
      <w:pPr>
        <w:rPr>
          <w:rFonts w:ascii="Times New Roman" w:hAnsi="Times New Roman"/>
          <w:sz w:val="22"/>
          <w:szCs w:val="22"/>
        </w:rPr>
      </w:pPr>
    </w:p>
    <w:p w14:paraId="621CF9DF" w14:textId="7399E201" w:rsidR="000F73D3" w:rsidRPr="005515BE" w:rsidRDefault="000F73D3" w:rsidP="000F73D3">
      <w:pPr>
        <w:pStyle w:val="ListParagraph"/>
        <w:numPr>
          <w:ilvl w:val="1"/>
          <w:numId w:val="2"/>
        </w:numPr>
        <w:spacing w:before="120" w:after="120"/>
        <w:ind w:left="1267" w:hanging="540"/>
        <w:rPr>
          <w:rFonts w:ascii="Times New Roman" w:hAnsi="Times New Roman"/>
          <w:sz w:val="22"/>
          <w:szCs w:val="22"/>
        </w:rPr>
      </w:pPr>
      <w:r w:rsidRPr="005515BE">
        <w:rPr>
          <w:rFonts w:ascii="Times New Roman" w:hAnsi="Times New Roman"/>
          <w:sz w:val="22"/>
          <w:szCs w:val="22"/>
        </w:rPr>
        <w:t>Will any t</w:t>
      </w:r>
      <w:r w:rsidR="00CE46D8" w:rsidRPr="005515BE">
        <w:rPr>
          <w:rFonts w:ascii="Times New Roman" w:hAnsi="Times New Roman"/>
          <w:sz w:val="22"/>
          <w:szCs w:val="22"/>
        </w:rPr>
        <w:t>ype</w:t>
      </w:r>
      <w:r w:rsidRPr="005515BE">
        <w:rPr>
          <w:rFonts w:ascii="Times New Roman" w:hAnsi="Times New Roman"/>
          <w:sz w:val="22"/>
          <w:szCs w:val="22"/>
        </w:rPr>
        <w:t xml:space="preserve"> of payment (money, gift card, or other item) be provided to the subject for participation?</w:t>
      </w:r>
    </w:p>
    <w:p w14:paraId="6B93DEF5" w14:textId="396F73CB" w:rsidR="000F73D3" w:rsidRPr="005515BE" w:rsidRDefault="00424905" w:rsidP="00E01192">
      <w:pPr>
        <w:spacing w:before="120" w:after="120"/>
        <w:ind w:left="1980" w:hanging="630"/>
        <w:rPr>
          <w:rFonts w:ascii="Times New Roman" w:hAnsi="Times New Roman"/>
          <w:sz w:val="22"/>
          <w:szCs w:val="22"/>
        </w:rPr>
      </w:pPr>
      <w:sdt>
        <w:sdtPr>
          <w:rPr>
            <w:rFonts w:ascii="Times New Roman" w:hAnsi="Times New Roman"/>
            <w:iCs/>
          </w:rPr>
          <w:id w:val="1126425401"/>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E01192" w:rsidRPr="005515BE">
        <w:rPr>
          <w:rFonts w:ascii="Times New Roman" w:hAnsi="Times New Roman"/>
          <w:sz w:val="22"/>
          <w:szCs w:val="22"/>
        </w:rPr>
        <w:tab/>
      </w:r>
      <w:r w:rsidR="000F73D3" w:rsidRPr="005515BE">
        <w:rPr>
          <w:rFonts w:ascii="Times New Roman" w:hAnsi="Times New Roman"/>
          <w:sz w:val="22"/>
          <w:szCs w:val="22"/>
        </w:rPr>
        <w:t>Yes</w:t>
      </w:r>
    </w:p>
    <w:p w14:paraId="6D97475A" w14:textId="5396D789" w:rsidR="000F73D3" w:rsidRPr="005515BE" w:rsidRDefault="00424905" w:rsidP="00E01192">
      <w:pPr>
        <w:ind w:left="1980" w:hanging="630"/>
        <w:rPr>
          <w:rFonts w:ascii="Times New Roman" w:hAnsi="Times New Roman"/>
          <w:sz w:val="22"/>
          <w:szCs w:val="22"/>
        </w:rPr>
      </w:pPr>
      <w:sdt>
        <w:sdtPr>
          <w:rPr>
            <w:rFonts w:ascii="Times New Roman" w:hAnsi="Times New Roman"/>
            <w:iCs/>
          </w:rPr>
          <w:id w:val="-751586685"/>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E01192" w:rsidRPr="005515BE">
        <w:rPr>
          <w:rFonts w:ascii="Times New Roman" w:hAnsi="Times New Roman"/>
          <w:sz w:val="22"/>
          <w:szCs w:val="22"/>
        </w:rPr>
        <w:tab/>
      </w:r>
      <w:r w:rsidR="000F73D3" w:rsidRPr="005515BE">
        <w:rPr>
          <w:rFonts w:ascii="Times New Roman" w:hAnsi="Times New Roman"/>
          <w:sz w:val="22"/>
          <w:szCs w:val="22"/>
        </w:rPr>
        <w:t>No</w:t>
      </w:r>
    </w:p>
    <w:p w14:paraId="619B194D" w14:textId="77777777" w:rsidR="000F73D3" w:rsidRPr="005515BE" w:rsidRDefault="000F73D3" w:rsidP="000F73D3">
      <w:pPr>
        <w:ind w:left="1260"/>
        <w:rPr>
          <w:rFonts w:ascii="Times New Roman" w:hAnsi="Times New Roman"/>
          <w:sz w:val="22"/>
          <w:szCs w:val="22"/>
        </w:rPr>
      </w:pPr>
    </w:p>
    <w:p w14:paraId="2C5D7A90" w14:textId="260C7FC5" w:rsidR="00CE46D8" w:rsidRPr="005515BE" w:rsidRDefault="00CE46D8" w:rsidP="00CE46D8">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lastRenderedPageBreak/>
        <w:t>If subjects will be paid, indicate:</w:t>
      </w:r>
    </w:p>
    <w:p w14:paraId="2D5BA518" w14:textId="77777777" w:rsidR="009139AE" w:rsidRPr="005515BE" w:rsidRDefault="009139AE" w:rsidP="009139AE">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4855"/>
        <w:gridCol w:w="3235"/>
      </w:tblGrid>
      <w:tr w:rsidR="009139AE" w:rsidRPr="005515BE" w14:paraId="57AB192C" w14:textId="77777777" w:rsidTr="009139AE">
        <w:tc>
          <w:tcPr>
            <w:tcW w:w="4855" w:type="dxa"/>
          </w:tcPr>
          <w:p w14:paraId="53672CDF" w14:textId="31AA8B47" w:rsidR="009139AE" w:rsidRPr="005515BE" w:rsidRDefault="009139AE" w:rsidP="009139AE">
            <w:pPr>
              <w:rPr>
                <w:rFonts w:ascii="Times New Roman" w:hAnsi="Times New Roman"/>
                <w:b/>
                <w:bCs/>
                <w:sz w:val="22"/>
                <w:szCs w:val="22"/>
              </w:rPr>
            </w:pPr>
            <w:r w:rsidRPr="005515BE">
              <w:rPr>
                <w:rFonts w:ascii="Times New Roman" w:hAnsi="Times New Roman"/>
                <w:b/>
                <w:bCs/>
                <w:sz w:val="22"/>
                <w:szCs w:val="22"/>
              </w:rPr>
              <w:t>The amount of money to be paid/reimbursed per visit</w:t>
            </w:r>
          </w:p>
        </w:tc>
        <w:tc>
          <w:tcPr>
            <w:tcW w:w="3235" w:type="dxa"/>
          </w:tcPr>
          <w:p w14:paraId="603C16B0" w14:textId="77777777" w:rsidR="009139AE" w:rsidRPr="005515BE" w:rsidRDefault="009139AE" w:rsidP="009139AE">
            <w:pPr>
              <w:pStyle w:val="ListParagraph"/>
              <w:ind w:left="0"/>
              <w:rPr>
                <w:rFonts w:ascii="Times New Roman" w:hAnsi="Times New Roman"/>
                <w:sz w:val="22"/>
                <w:szCs w:val="22"/>
              </w:rPr>
            </w:pPr>
          </w:p>
          <w:p w14:paraId="38315588" w14:textId="7C3F34ED" w:rsidR="009139AE" w:rsidRPr="005515BE" w:rsidRDefault="009139AE" w:rsidP="009139AE">
            <w:pPr>
              <w:pStyle w:val="ListParagraph"/>
              <w:ind w:left="0"/>
              <w:rPr>
                <w:rFonts w:ascii="Times New Roman" w:hAnsi="Times New Roman"/>
                <w:sz w:val="22"/>
                <w:szCs w:val="22"/>
              </w:rPr>
            </w:pPr>
            <w:r w:rsidRPr="005515BE">
              <w:rPr>
                <w:rFonts w:ascii="Times New Roman" w:hAnsi="Times New Roman"/>
                <w:sz w:val="22"/>
                <w:szCs w:val="22"/>
              </w:rPr>
              <w:fldChar w:fldCharType="begin">
                <w:ffData>
                  <w:name w:val="Text6"/>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9139AE" w:rsidRPr="005515BE" w14:paraId="6F4A2884" w14:textId="77777777" w:rsidTr="009139AE">
        <w:tc>
          <w:tcPr>
            <w:tcW w:w="4855" w:type="dxa"/>
          </w:tcPr>
          <w:p w14:paraId="59F193DC" w14:textId="0D4E6B2A" w:rsidR="009139AE" w:rsidRPr="005515BE" w:rsidRDefault="009139AE" w:rsidP="009139AE">
            <w:pPr>
              <w:rPr>
                <w:rFonts w:ascii="Times New Roman" w:hAnsi="Times New Roman"/>
                <w:b/>
                <w:bCs/>
                <w:sz w:val="22"/>
                <w:szCs w:val="22"/>
              </w:rPr>
            </w:pPr>
            <w:r w:rsidRPr="005515BE">
              <w:rPr>
                <w:rFonts w:ascii="Times New Roman" w:hAnsi="Times New Roman"/>
                <w:b/>
                <w:bCs/>
                <w:sz w:val="22"/>
                <w:szCs w:val="22"/>
              </w:rPr>
              <w:t>Total maximum payment</w:t>
            </w:r>
          </w:p>
        </w:tc>
        <w:tc>
          <w:tcPr>
            <w:tcW w:w="3235" w:type="dxa"/>
          </w:tcPr>
          <w:p w14:paraId="23C247D3" w14:textId="6E5FF1F5" w:rsidR="009139AE" w:rsidRPr="005515BE" w:rsidRDefault="009139AE" w:rsidP="009139AE">
            <w:pPr>
              <w:rPr>
                <w:rFonts w:ascii="Times New Roman" w:hAnsi="Times New Roman"/>
                <w:sz w:val="22"/>
                <w:szCs w:val="22"/>
              </w:rPr>
            </w:pPr>
            <w:r w:rsidRPr="005515BE">
              <w:rPr>
                <w:rFonts w:ascii="Times New Roman" w:hAnsi="Times New Roman"/>
                <w:sz w:val="22"/>
                <w:szCs w:val="22"/>
              </w:rPr>
              <w:fldChar w:fldCharType="begin">
                <w:ffData>
                  <w:name w:val="Text6"/>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r w:rsidR="009139AE" w:rsidRPr="005515BE" w14:paraId="6CE43410" w14:textId="77777777" w:rsidTr="009139AE">
        <w:tc>
          <w:tcPr>
            <w:tcW w:w="4855" w:type="dxa"/>
          </w:tcPr>
          <w:p w14:paraId="0B013902" w14:textId="41A68121" w:rsidR="009139AE" w:rsidRPr="005515BE" w:rsidRDefault="009139AE" w:rsidP="009139AE">
            <w:pPr>
              <w:rPr>
                <w:rFonts w:ascii="Times New Roman" w:hAnsi="Times New Roman"/>
                <w:b/>
                <w:bCs/>
                <w:sz w:val="22"/>
                <w:szCs w:val="22"/>
              </w:rPr>
            </w:pPr>
            <w:r w:rsidRPr="005515BE">
              <w:rPr>
                <w:rFonts w:ascii="Times New Roman" w:hAnsi="Times New Roman"/>
                <w:b/>
                <w:bCs/>
                <w:sz w:val="22"/>
                <w:szCs w:val="22"/>
              </w:rPr>
              <w:t xml:space="preserve">Type of payment (check, cash, gift card, and value) as well as the monetary worth of any other tangible item </w:t>
            </w:r>
          </w:p>
        </w:tc>
        <w:tc>
          <w:tcPr>
            <w:tcW w:w="3235" w:type="dxa"/>
          </w:tcPr>
          <w:p w14:paraId="2C3734A5" w14:textId="77777777" w:rsidR="009139AE" w:rsidRPr="005515BE" w:rsidRDefault="009139AE" w:rsidP="009139AE">
            <w:pPr>
              <w:rPr>
                <w:rFonts w:ascii="Times New Roman" w:hAnsi="Times New Roman"/>
                <w:sz w:val="22"/>
                <w:szCs w:val="22"/>
              </w:rPr>
            </w:pPr>
          </w:p>
          <w:p w14:paraId="4F0614D9" w14:textId="77777777" w:rsidR="009139AE" w:rsidRPr="005515BE" w:rsidRDefault="009139AE" w:rsidP="009139AE">
            <w:pPr>
              <w:rPr>
                <w:rFonts w:ascii="Times New Roman" w:hAnsi="Times New Roman"/>
                <w:sz w:val="22"/>
                <w:szCs w:val="22"/>
              </w:rPr>
            </w:pPr>
          </w:p>
          <w:p w14:paraId="48F4A82A" w14:textId="375A9E07" w:rsidR="009139AE" w:rsidRPr="005515BE" w:rsidRDefault="009139AE" w:rsidP="009139AE">
            <w:pPr>
              <w:rPr>
                <w:rFonts w:ascii="Times New Roman" w:hAnsi="Times New Roman"/>
                <w:sz w:val="22"/>
                <w:szCs w:val="22"/>
              </w:rPr>
            </w:pPr>
            <w:r w:rsidRPr="005515BE">
              <w:rPr>
                <w:rFonts w:ascii="Times New Roman" w:hAnsi="Times New Roman"/>
                <w:sz w:val="22"/>
                <w:szCs w:val="22"/>
              </w:rPr>
              <w:fldChar w:fldCharType="begin">
                <w:ffData>
                  <w:name w:val="Text6"/>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tc>
      </w:tr>
    </w:tbl>
    <w:p w14:paraId="723FA29A" w14:textId="77777777" w:rsidR="009139AE" w:rsidRPr="005515BE" w:rsidRDefault="009139AE" w:rsidP="009139AE">
      <w:pPr>
        <w:ind w:left="1260"/>
        <w:rPr>
          <w:rFonts w:ascii="Times New Roman" w:hAnsi="Times New Roman"/>
          <w:sz w:val="22"/>
          <w:szCs w:val="22"/>
        </w:rPr>
      </w:pPr>
    </w:p>
    <w:p w14:paraId="6AFC9636" w14:textId="0A1E6A22" w:rsidR="00CE46D8" w:rsidRPr="005515BE" w:rsidRDefault="009139AE" w:rsidP="00CE46D8">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 xml:space="preserve">If subjects will be paid, indicate to whom the payment will </w:t>
      </w:r>
      <w:proofErr w:type="spellStart"/>
      <w:r w:rsidRPr="005515BE">
        <w:rPr>
          <w:rFonts w:ascii="Times New Roman" w:hAnsi="Times New Roman"/>
          <w:sz w:val="22"/>
          <w:szCs w:val="22"/>
        </w:rPr>
        <w:t>given</w:t>
      </w:r>
      <w:proofErr w:type="spellEnd"/>
      <w:r w:rsidRPr="005515BE">
        <w:rPr>
          <w:rFonts w:ascii="Times New Roman" w:hAnsi="Times New Roman"/>
          <w:sz w:val="22"/>
          <w:szCs w:val="22"/>
        </w:rPr>
        <w:t>:</w:t>
      </w:r>
    </w:p>
    <w:p w14:paraId="05A7041B" w14:textId="0AC6AA37" w:rsidR="009139AE" w:rsidRPr="005515BE" w:rsidRDefault="00424905" w:rsidP="009139AE">
      <w:pPr>
        <w:spacing w:before="120" w:after="120"/>
        <w:ind w:left="1980" w:hanging="540"/>
        <w:rPr>
          <w:rFonts w:ascii="Times New Roman" w:hAnsi="Times New Roman"/>
          <w:sz w:val="22"/>
          <w:szCs w:val="22"/>
        </w:rPr>
      </w:pPr>
      <w:sdt>
        <w:sdtPr>
          <w:rPr>
            <w:rFonts w:ascii="Times New Roman" w:hAnsi="Times New Roman"/>
            <w:iCs/>
          </w:rPr>
          <w:id w:val="-1752577474"/>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139AE" w:rsidRPr="005515BE">
        <w:rPr>
          <w:rFonts w:ascii="Times New Roman" w:hAnsi="Times New Roman"/>
          <w:sz w:val="22"/>
          <w:szCs w:val="22"/>
        </w:rPr>
        <w:tab/>
        <w:t>The subject</w:t>
      </w:r>
    </w:p>
    <w:p w14:paraId="2E662C03" w14:textId="2C9D482F" w:rsidR="009139AE" w:rsidRPr="005515BE" w:rsidRDefault="00424905" w:rsidP="009139AE">
      <w:pPr>
        <w:spacing w:before="120" w:after="120"/>
        <w:ind w:left="1980" w:hanging="540"/>
        <w:rPr>
          <w:rFonts w:ascii="Times New Roman" w:hAnsi="Times New Roman"/>
          <w:sz w:val="22"/>
          <w:szCs w:val="22"/>
        </w:rPr>
      </w:pPr>
      <w:sdt>
        <w:sdtPr>
          <w:rPr>
            <w:rFonts w:ascii="Times New Roman" w:hAnsi="Times New Roman"/>
            <w:iCs/>
          </w:rPr>
          <w:id w:val="-117194987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139AE" w:rsidRPr="005515BE">
        <w:rPr>
          <w:rFonts w:ascii="Times New Roman" w:hAnsi="Times New Roman"/>
          <w:sz w:val="22"/>
          <w:szCs w:val="22"/>
        </w:rPr>
        <w:tab/>
        <w:t>The subject’s legally authorized representative or parent/legal guardian</w:t>
      </w:r>
    </w:p>
    <w:p w14:paraId="33ADD854" w14:textId="422729CE" w:rsidR="009139AE" w:rsidRPr="005515BE" w:rsidRDefault="00424905" w:rsidP="009139AE">
      <w:pPr>
        <w:spacing w:before="120" w:after="120"/>
        <w:ind w:left="1980" w:hanging="540"/>
        <w:rPr>
          <w:rFonts w:ascii="Times New Roman" w:hAnsi="Times New Roman"/>
          <w:sz w:val="22"/>
          <w:szCs w:val="22"/>
        </w:rPr>
      </w:pPr>
      <w:sdt>
        <w:sdtPr>
          <w:rPr>
            <w:rFonts w:ascii="Times New Roman" w:hAnsi="Times New Roman"/>
            <w:iCs/>
          </w:rPr>
          <w:id w:val="5559837"/>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9139AE" w:rsidRPr="005515BE">
        <w:rPr>
          <w:rFonts w:ascii="Times New Roman" w:hAnsi="Times New Roman"/>
          <w:sz w:val="22"/>
          <w:szCs w:val="22"/>
        </w:rPr>
        <w:tab/>
        <w:t>Mixed arrangement, depending on the age or health of subjects</w:t>
      </w:r>
    </w:p>
    <w:p w14:paraId="66C6FE45" w14:textId="003B7ED2" w:rsidR="009139AE" w:rsidRPr="005515BE" w:rsidRDefault="00D15484" w:rsidP="00CE46D8">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Indicate how subjects will receive the payment(s):</w:t>
      </w:r>
    </w:p>
    <w:p w14:paraId="65E13A82" w14:textId="52FF7C25" w:rsidR="00D15484" w:rsidRPr="005515BE" w:rsidRDefault="00424905" w:rsidP="00D15484">
      <w:pPr>
        <w:spacing w:before="120" w:after="120"/>
        <w:ind w:left="1987" w:hanging="547"/>
        <w:rPr>
          <w:rFonts w:ascii="Times New Roman" w:hAnsi="Times New Roman"/>
          <w:color w:val="333333"/>
          <w:sz w:val="22"/>
          <w:szCs w:val="22"/>
          <w:shd w:val="clear" w:color="auto" w:fill="FFFFFF"/>
        </w:rPr>
      </w:pPr>
      <w:sdt>
        <w:sdtPr>
          <w:rPr>
            <w:rFonts w:ascii="Times New Roman" w:hAnsi="Times New Roman"/>
            <w:iCs/>
          </w:rPr>
          <w:id w:val="-1678190547"/>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15484" w:rsidRPr="005515BE">
        <w:rPr>
          <w:rFonts w:ascii="Times New Roman" w:hAnsi="Times New Roman"/>
          <w:sz w:val="22"/>
          <w:szCs w:val="22"/>
        </w:rPr>
        <w:tab/>
      </w:r>
      <w:r w:rsidR="00D15484" w:rsidRPr="005515BE">
        <w:rPr>
          <w:rFonts w:ascii="Times New Roman" w:hAnsi="Times New Roman"/>
          <w:color w:val="333333"/>
          <w:sz w:val="22"/>
          <w:szCs w:val="22"/>
          <w:shd w:val="clear" w:color="auto" w:fill="FFFFFF"/>
        </w:rPr>
        <w:t>Lump sum payment will be made at completion of the study/project (</w:t>
      </w:r>
      <w:r w:rsidR="00D15484" w:rsidRPr="005515BE">
        <w:rPr>
          <w:rFonts w:ascii="Times New Roman" w:hAnsi="Times New Roman"/>
          <w:b/>
          <w:bCs/>
          <w:color w:val="333333"/>
          <w:sz w:val="22"/>
          <w:szCs w:val="22"/>
          <w:u w:val="single"/>
          <w:shd w:val="clear" w:color="auto" w:fill="FFFFFF"/>
        </w:rPr>
        <w:t>Note</w:t>
      </w:r>
      <w:r w:rsidR="00D15484" w:rsidRPr="005515BE">
        <w:rPr>
          <w:rFonts w:ascii="Times New Roman" w:hAnsi="Times New Roman"/>
          <w:color w:val="333333"/>
          <w:sz w:val="22"/>
          <w:szCs w:val="22"/>
          <w:shd w:val="clear" w:color="auto" w:fill="FFFFFF"/>
        </w:rPr>
        <w:t>: if paying per visit, the payment must not be held until the end of the study because of potential undue inducement; the same applies if a rather large sum of money will be paid only at the end of the study.)</w:t>
      </w:r>
    </w:p>
    <w:p w14:paraId="74B97D9C" w14:textId="000B6ABE" w:rsidR="00D15484" w:rsidRPr="005515BE" w:rsidRDefault="00424905" w:rsidP="00D15484">
      <w:pPr>
        <w:spacing w:before="120" w:after="120"/>
        <w:ind w:left="1987" w:hanging="547"/>
        <w:rPr>
          <w:rFonts w:ascii="Times New Roman" w:hAnsi="Times New Roman"/>
          <w:color w:val="333333"/>
          <w:sz w:val="22"/>
          <w:szCs w:val="22"/>
          <w:shd w:val="clear" w:color="auto" w:fill="FFFFFF"/>
        </w:rPr>
      </w:pPr>
      <w:sdt>
        <w:sdtPr>
          <w:rPr>
            <w:rFonts w:ascii="Times New Roman" w:hAnsi="Times New Roman"/>
            <w:iCs/>
          </w:rPr>
          <w:id w:val="1711838220"/>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15484" w:rsidRPr="005515BE">
        <w:rPr>
          <w:rFonts w:ascii="Times New Roman" w:hAnsi="Times New Roman"/>
          <w:color w:val="333333"/>
          <w:sz w:val="22"/>
          <w:szCs w:val="22"/>
          <w:shd w:val="clear" w:color="auto" w:fill="FFFFFF"/>
        </w:rPr>
        <w:tab/>
        <w:t>Prorated payments will be processed or issued at the time specific visits and/or procedures are completed</w:t>
      </w:r>
    </w:p>
    <w:p w14:paraId="60EC3651" w14:textId="31AE15D2" w:rsidR="00D15484" w:rsidRPr="005515BE" w:rsidRDefault="00424905" w:rsidP="00D15484">
      <w:pPr>
        <w:spacing w:before="120" w:after="120"/>
        <w:ind w:left="1987" w:hanging="547"/>
        <w:rPr>
          <w:rFonts w:ascii="Times New Roman" w:hAnsi="Times New Roman"/>
          <w:color w:val="333333"/>
          <w:sz w:val="22"/>
          <w:szCs w:val="22"/>
          <w:shd w:val="clear" w:color="auto" w:fill="FFFFFF"/>
        </w:rPr>
      </w:pPr>
      <w:sdt>
        <w:sdtPr>
          <w:rPr>
            <w:rFonts w:ascii="Times New Roman" w:hAnsi="Times New Roman"/>
            <w:iCs/>
          </w:rPr>
          <w:id w:val="-75582758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15484" w:rsidRPr="005515BE">
        <w:rPr>
          <w:rFonts w:ascii="Times New Roman" w:hAnsi="Times New Roman"/>
          <w:color w:val="333333"/>
          <w:sz w:val="22"/>
          <w:szCs w:val="22"/>
          <w:shd w:val="clear" w:color="auto" w:fill="FFFFFF"/>
        </w:rPr>
        <w:tab/>
        <w:t>Prorated payments will be processed or issued at the time specific visits and/or procedures are completed, plus a bonus will be paid for completing the entire study/project </w:t>
      </w:r>
    </w:p>
    <w:p w14:paraId="390C348F" w14:textId="122CC9AC" w:rsidR="00D15484" w:rsidRPr="005515BE" w:rsidRDefault="00424905" w:rsidP="00D15484">
      <w:pPr>
        <w:spacing w:before="120" w:after="120"/>
        <w:ind w:left="1987" w:hanging="547"/>
        <w:rPr>
          <w:rFonts w:ascii="Times New Roman" w:hAnsi="Times New Roman"/>
          <w:sz w:val="22"/>
          <w:szCs w:val="22"/>
        </w:rPr>
      </w:pPr>
      <w:sdt>
        <w:sdtPr>
          <w:rPr>
            <w:rFonts w:ascii="Times New Roman" w:hAnsi="Times New Roman"/>
            <w:iCs/>
          </w:rPr>
          <w:id w:val="-1911610523"/>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15484" w:rsidRPr="005515BE">
        <w:rPr>
          <w:rFonts w:ascii="Times New Roman" w:hAnsi="Times New Roman"/>
          <w:color w:val="333333"/>
          <w:sz w:val="22"/>
          <w:szCs w:val="22"/>
          <w:shd w:val="clear" w:color="auto" w:fill="FFFFFF"/>
        </w:rPr>
        <w:tab/>
        <w:t>Not applicable; no money will be paid to the subjects </w:t>
      </w:r>
    </w:p>
    <w:p w14:paraId="1B2A0557" w14:textId="6E4EDF0D" w:rsidR="000F73D3" w:rsidRPr="005515BE" w:rsidRDefault="0035574E" w:rsidP="0089467B">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If the 2</w:t>
      </w:r>
      <w:r w:rsidRPr="005515BE">
        <w:rPr>
          <w:rFonts w:ascii="Times New Roman" w:hAnsi="Times New Roman"/>
          <w:sz w:val="22"/>
          <w:szCs w:val="22"/>
          <w:vertAlign w:val="superscript"/>
        </w:rPr>
        <w:t>nd</w:t>
      </w:r>
      <w:r w:rsidRPr="005515BE">
        <w:rPr>
          <w:rFonts w:ascii="Times New Roman" w:hAnsi="Times New Roman"/>
          <w:sz w:val="22"/>
          <w:szCs w:val="22"/>
        </w:rPr>
        <w:t xml:space="preserve"> or 3</w:t>
      </w:r>
      <w:r w:rsidRPr="005515BE">
        <w:rPr>
          <w:rFonts w:ascii="Times New Roman" w:hAnsi="Times New Roman"/>
          <w:sz w:val="22"/>
          <w:szCs w:val="22"/>
          <w:vertAlign w:val="superscript"/>
        </w:rPr>
        <w:t>rd</w:t>
      </w:r>
      <w:r w:rsidRPr="005515BE">
        <w:rPr>
          <w:rFonts w:ascii="Times New Roman" w:hAnsi="Times New Roman"/>
          <w:sz w:val="22"/>
          <w:szCs w:val="22"/>
        </w:rPr>
        <w:t xml:space="preserve"> option is selected, describe the schedule of payments, including bonus payment, if applicable</w:t>
      </w:r>
      <w:r w:rsidR="001479F3" w:rsidRPr="005515BE">
        <w:rPr>
          <w:rFonts w:ascii="Times New Roman" w:hAnsi="Times New Roman"/>
          <w:sz w:val="22"/>
          <w:szCs w:val="22"/>
        </w:rPr>
        <w:t>.</w:t>
      </w:r>
    </w:p>
    <w:p w14:paraId="5DAC20A2" w14:textId="77777777" w:rsidR="0089467B" w:rsidRPr="005515BE" w:rsidRDefault="0089467B" w:rsidP="0089467B">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89467B" w:rsidRPr="005515BE" w14:paraId="5C321CBD" w14:textId="77777777" w:rsidTr="00850689">
        <w:tc>
          <w:tcPr>
            <w:tcW w:w="9350" w:type="dxa"/>
          </w:tcPr>
          <w:p w14:paraId="5A3C73C4" w14:textId="59E18422" w:rsidR="0089467B" w:rsidRPr="005515BE" w:rsidRDefault="0089467B" w:rsidP="00850689">
            <w:pPr>
              <w:pStyle w:val="BlockText"/>
              <w:ind w:left="0"/>
              <w:rPr>
                <w:b/>
                <w:bCs/>
                <w:i w:val="0"/>
                <w:iCs/>
                <w:sz w:val="22"/>
                <w:szCs w:val="22"/>
              </w:rPr>
            </w:pPr>
            <w:r w:rsidRPr="005515BE">
              <w:rPr>
                <w:b/>
                <w:bCs/>
                <w:i w:val="0"/>
                <w:iCs/>
                <w:sz w:val="22"/>
                <w:szCs w:val="22"/>
              </w:rPr>
              <w:t xml:space="preserve">Please explain: </w:t>
            </w:r>
            <w:r w:rsidR="007146FF" w:rsidRPr="005515BE">
              <w:rPr>
                <w:sz w:val="22"/>
                <w:szCs w:val="22"/>
              </w:rPr>
              <w:fldChar w:fldCharType="begin">
                <w:ffData>
                  <w:name w:val="Text5"/>
                  <w:enabled/>
                  <w:calcOnExit w:val="0"/>
                  <w:textInput/>
                </w:ffData>
              </w:fldChar>
            </w:r>
            <w:r w:rsidR="007146FF" w:rsidRPr="005515BE">
              <w:rPr>
                <w:sz w:val="22"/>
                <w:szCs w:val="22"/>
              </w:rPr>
              <w:instrText xml:space="preserve"> FORMTEXT </w:instrText>
            </w:r>
            <w:r w:rsidR="007146FF" w:rsidRPr="005515BE">
              <w:rPr>
                <w:sz w:val="22"/>
                <w:szCs w:val="22"/>
              </w:rPr>
            </w:r>
            <w:r w:rsidR="007146FF" w:rsidRPr="005515BE">
              <w:rPr>
                <w:sz w:val="22"/>
                <w:szCs w:val="22"/>
              </w:rPr>
              <w:fldChar w:fldCharType="separate"/>
            </w:r>
            <w:r w:rsidR="007146FF" w:rsidRPr="005515BE">
              <w:rPr>
                <w:noProof/>
                <w:sz w:val="22"/>
                <w:szCs w:val="22"/>
              </w:rPr>
              <w:t> </w:t>
            </w:r>
            <w:r w:rsidR="007146FF" w:rsidRPr="005515BE">
              <w:rPr>
                <w:noProof/>
                <w:sz w:val="22"/>
                <w:szCs w:val="22"/>
              </w:rPr>
              <w:t> </w:t>
            </w:r>
            <w:r w:rsidR="007146FF" w:rsidRPr="005515BE">
              <w:rPr>
                <w:noProof/>
                <w:sz w:val="22"/>
                <w:szCs w:val="22"/>
              </w:rPr>
              <w:t> </w:t>
            </w:r>
            <w:r w:rsidR="007146FF" w:rsidRPr="005515BE">
              <w:rPr>
                <w:noProof/>
                <w:sz w:val="22"/>
                <w:szCs w:val="22"/>
              </w:rPr>
              <w:t> </w:t>
            </w:r>
            <w:r w:rsidR="007146FF" w:rsidRPr="005515BE">
              <w:rPr>
                <w:noProof/>
                <w:sz w:val="22"/>
                <w:szCs w:val="22"/>
              </w:rPr>
              <w:t> </w:t>
            </w:r>
            <w:r w:rsidR="007146FF" w:rsidRPr="005515BE">
              <w:rPr>
                <w:sz w:val="22"/>
                <w:szCs w:val="22"/>
              </w:rPr>
              <w:fldChar w:fldCharType="end"/>
            </w:r>
          </w:p>
        </w:tc>
      </w:tr>
    </w:tbl>
    <w:p w14:paraId="05E59EC8" w14:textId="77777777" w:rsidR="0098384D" w:rsidRPr="005515BE" w:rsidRDefault="0098384D" w:rsidP="006E5A88">
      <w:pPr>
        <w:ind w:left="1260" w:hanging="540"/>
        <w:rPr>
          <w:rFonts w:ascii="Times New Roman" w:hAnsi="Times New Roman"/>
          <w:sz w:val="22"/>
          <w:szCs w:val="22"/>
        </w:rPr>
      </w:pPr>
    </w:p>
    <w:p w14:paraId="58C0B5FA" w14:textId="19C2467E" w:rsidR="001479F3" w:rsidRPr="005515BE" w:rsidRDefault="001479F3" w:rsidP="001479F3">
      <w:pPr>
        <w:pStyle w:val="ListParagraph"/>
        <w:ind w:left="1440" w:hanging="720"/>
        <w:rPr>
          <w:rFonts w:ascii="Times New Roman" w:hAnsi="Times New Roman"/>
          <w:sz w:val="22"/>
          <w:szCs w:val="22"/>
        </w:rPr>
      </w:pPr>
      <w:r w:rsidRPr="005515BE">
        <w:rPr>
          <w:rFonts w:ascii="Times New Roman" w:hAnsi="Times New Roman"/>
          <w:sz w:val="22"/>
          <w:szCs w:val="22"/>
        </w:rPr>
        <w:t>20.6</w:t>
      </w:r>
      <w:r w:rsidRPr="005515BE">
        <w:rPr>
          <w:rFonts w:ascii="Times New Roman" w:hAnsi="Times New Roman"/>
          <w:sz w:val="22"/>
          <w:szCs w:val="22"/>
        </w:rPr>
        <w:tab/>
      </w:r>
      <w:r w:rsidRPr="005515BE">
        <w:rPr>
          <w:rFonts w:ascii="Times New Roman" w:hAnsi="Times New Roman"/>
          <w:iCs/>
          <w:sz w:val="22"/>
          <w:szCs w:val="22"/>
        </w:rPr>
        <w:t xml:space="preserve">If subjects will be reimbursed for expenses that they might incur to participate in the research (travel, lodging, meals, etc.), please describe </w:t>
      </w:r>
      <w:r w:rsidR="00E07BCF" w:rsidRPr="005515BE">
        <w:rPr>
          <w:rFonts w:ascii="Times New Roman" w:hAnsi="Times New Roman"/>
          <w:iCs/>
          <w:sz w:val="22"/>
          <w:szCs w:val="22"/>
        </w:rPr>
        <w:t>the plan</w:t>
      </w:r>
      <w:r w:rsidRPr="005515BE">
        <w:rPr>
          <w:rFonts w:ascii="Times New Roman" w:hAnsi="Times New Roman"/>
          <w:iCs/>
          <w:sz w:val="22"/>
          <w:szCs w:val="22"/>
        </w:rPr>
        <w:t xml:space="preserve"> for reimbursement below:</w:t>
      </w:r>
    </w:p>
    <w:p w14:paraId="7412157A" w14:textId="77777777" w:rsidR="001479F3" w:rsidRPr="005515BE" w:rsidRDefault="001479F3" w:rsidP="001479F3">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1479F3" w:rsidRPr="005515BE" w14:paraId="412C4810" w14:textId="77777777" w:rsidTr="00850689">
        <w:tc>
          <w:tcPr>
            <w:tcW w:w="9350" w:type="dxa"/>
          </w:tcPr>
          <w:p w14:paraId="74CEEB78" w14:textId="77777777" w:rsidR="001479F3" w:rsidRPr="005515BE" w:rsidRDefault="001479F3" w:rsidP="00850689">
            <w:pPr>
              <w:pStyle w:val="BlockText"/>
              <w:ind w:left="0"/>
              <w:rPr>
                <w:b/>
                <w:bCs/>
                <w:i w:val="0"/>
                <w:iCs/>
                <w:sz w:val="22"/>
                <w:szCs w:val="22"/>
              </w:rPr>
            </w:pPr>
            <w:r w:rsidRPr="005515BE">
              <w:rPr>
                <w:b/>
                <w:bCs/>
                <w:i w:val="0"/>
                <w:iCs/>
                <w:sz w:val="22"/>
                <w:szCs w:val="22"/>
              </w:rPr>
              <w:t xml:space="preserve">Please explain: </w:t>
            </w: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bl>
    <w:p w14:paraId="5AD57630" w14:textId="77777777" w:rsidR="001479F3" w:rsidRPr="005515BE" w:rsidRDefault="001479F3" w:rsidP="001479F3">
      <w:pPr>
        <w:ind w:left="1260" w:hanging="540"/>
        <w:rPr>
          <w:rFonts w:ascii="Times New Roman" w:hAnsi="Times New Roman"/>
          <w:sz w:val="22"/>
          <w:szCs w:val="22"/>
        </w:rPr>
      </w:pPr>
    </w:p>
    <w:p w14:paraId="074E029A" w14:textId="77777777" w:rsidR="0098384D" w:rsidRPr="005515BE" w:rsidRDefault="0098384D" w:rsidP="006E5A88">
      <w:pPr>
        <w:ind w:left="1260" w:hanging="540"/>
        <w:rPr>
          <w:rFonts w:ascii="Times New Roman" w:hAnsi="Times New Roman"/>
          <w:sz w:val="22"/>
          <w:szCs w:val="22"/>
        </w:rPr>
      </w:pPr>
    </w:p>
    <w:p w14:paraId="2771E2FB" w14:textId="69418F3A" w:rsidR="003A5299" w:rsidRPr="005515BE" w:rsidRDefault="00F24685" w:rsidP="007B7CA5">
      <w:pPr>
        <w:pStyle w:val="Heading1"/>
      </w:pPr>
      <w:bookmarkStart w:id="48" w:name="_Toc221713510"/>
      <w:r w:rsidRPr="005515BE">
        <w:t>Informed Consent</w:t>
      </w:r>
      <w:bookmarkEnd w:id="48"/>
    </w:p>
    <w:p w14:paraId="621213BA" w14:textId="77777777" w:rsidR="00F24685" w:rsidRPr="005515BE" w:rsidRDefault="00F24685" w:rsidP="00F24685">
      <w:pPr>
        <w:rPr>
          <w:rFonts w:ascii="Times New Roman" w:hAnsi="Times New Roman"/>
          <w:sz w:val="22"/>
          <w:szCs w:val="22"/>
        </w:rPr>
      </w:pPr>
    </w:p>
    <w:p w14:paraId="464CC53C" w14:textId="6BB8C11F" w:rsidR="00F24685" w:rsidRPr="005515BE" w:rsidRDefault="00F24685" w:rsidP="00F24685">
      <w:pPr>
        <w:pStyle w:val="ListParagraph"/>
        <w:numPr>
          <w:ilvl w:val="1"/>
          <w:numId w:val="2"/>
        </w:numPr>
        <w:spacing w:before="120" w:after="120"/>
        <w:rPr>
          <w:rFonts w:ascii="Times New Roman" w:hAnsi="Times New Roman"/>
          <w:sz w:val="22"/>
          <w:szCs w:val="22"/>
        </w:rPr>
      </w:pPr>
      <w:r w:rsidRPr="005515BE">
        <w:rPr>
          <w:rFonts w:ascii="Times New Roman" w:hAnsi="Times New Roman"/>
          <w:sz w:val="22"/>
          <w:szCs w:val="22"/>
        </w:rPr>
        <w:t>Check each of the following that apply to your study/project:</w:t>
      </w:r>
    </w:p>
    <w:p w14:paraId="7AE62F7D" w14:textId="6FCC0314" w:rsidR="00F24685" w:rsidRPr="005515BE" w:rsidRDefault="00424905" w:rsidP="00F24685">
      <w:pPr>
        <w:spacing w:before="120" w:after="120"/>
        <w:ind w:left="1980" w:hanging="540"/>
        <w:rPr>
          <w:rFonts w:ascii="Times New Roman" w:hAnsi="Times New Roman"/>
          <w:sz w:val="22"/>
          <w:szCs w:val="22"/>
        </w:rPr>
      </w:pPr>
      <w:sdt>
        <w:sdtPr>
          <w:rPr>
            <w:rFonts w:ascii="Times New Roman" w:hAnsi="Times New Roman"/>
            <w:iCs/>
          </w:rPr>
          <w:id w:val="-1969582001"/>
          <w14:checkbox>
            <w14:checked w14:val="0"/>
            <w14:checkedState w14:val="2612" w14:font="MS Gothic"/>
            <w14:uncheckedState w14:val="2610" w14:font="MS Gothic"/>
          </w14:checkbox>
        </w:sdtPr>
        <w:sdtContent>
          <w:r w:rsidR="007636C2">
            <w:rPr>
              <w:rFonts w:ascii="MS Gothic" w:eastAsia="MS Gothic" w:hAnsi="MS Gothic" w:hint="eastAsia"/>
              <w:iCs/>
            </w:rPr>
            <w:t>☐</w:t>
          </w:r>
        </w:sdtContent>
      </w:sdt>
      <w:r w:rsidR="00F24685" w:rsidRPr="005515BE">
        <w:rPr>
          <w:rFonts w:ascii="Times New Roman" w:hAnsi="Times New Roman"/>
          <w:sz w:val="22"/>
          <w:szCs w:val="22"/>
        </w:rPr>
        <w:tab/>
        <w:t>Informed consent will be secured from adult subjects who are able to consent for themselves and a full-length consent form will be utilized.</w:t>
      </w:r>
    </w:p>
    <w:p w14:paraId="419850C8" w14:textId="750E9127" w:rsidR="005B4F9E" w:rsidRPr="005515BE" w:rsidRDefault="005B4F9E" w:rsidP="005B4F9E">
      <w:pPr>
        <w:pStyle w:val="ListParagraph"/>
        <w:ind w:left="1800"/>
        <w:rPr>
          <w:rFonts w:ascii="Times New Roman" w:hAnsi="Times New Roman"/>
          <w:b/>
          <w:bCs/>
          <w:sz w:val="22"/>
          <w:szCs w:val="22"/>
        </w:rPr>
      </w:pPr>
      <w:r w:rsidRPr="005515BE">
        <w:rPr>
          <w:rFonts w:ascii="Times New Roman" w:hAnsi="Times New Roman"/>
          <w:b/>
          <w:bCs/>
          <w:sz w:val="22"/>
          <w:szCs w:val="22"/>
          <w:highlight w:val="lightGray"/>
          <w:shd w:val="clear" w:color="auto" w:fill="FFFFFF"/>
        </w:rPr>
        <w:t>(IF THIS ITEM IS CHECKED, COMPLETE SECTION 22.1)</w:t>
      </w:r>
    </w:p>
    <w:p w14:paraId="61D6CD38" w14:textId="7C823428" w:rsidR="00F24685" w:rsidRPr="005515BE" w:rsidRDefault="00424905" w:rsidP="00F24685">
      <w:pPr>
        <w:spacing w:before="120" w:after="120"/>
        <w:ind w:left="1980" w:hanging="540"/>
        <w:rPr>
          <w:rFonts w:ascii="Times New Roman" w:hAnsi="Times New Roman"/>
          <w:sz w:val="22"/>
          <w:szCs w:val="22"/>
        </w:rPr>
      </w:pPr>
      <w:sdt>
        <w:sdtPr>
          <w:rPr>
            <w:rFonts w:ascii="Times New Roman" w:hAnsi="Times New Roman"/>
            <w:iCs/>
          </w:rPr>
          <w:id w:val="-458575959"/>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24685" w:rsidRPr="005515BE">
        <w:rPr>
          <w:rFonts w:ascii="Times New Roman" w:hAnsi="Times New Roman"/>
          <w:sz w:val="22"/>
          <w:szCs w:val="22"/>
        </w:rPr>
        <w:tab/>
        <w:t xml:space="preserve">Informed consent will be secured from legally authorized representatives for adult subjects who are </w:t>
      </w:r>
      <w:r w:rsidR="00EF42F7" w:rsidRPr="005515BE">
        <w:rPr>
          <w:rFonts w:ascii="Times New Roman" w:hAnsi="Times New Roman"/>
          <w:sz w:val="22"/>
          <w:szCs w:val="22"/>
        </w:rPr>
        <w:t xml:space="preserve">not </w:t>
      </w:r>
      <w:r w:rsidR="00F24685" w:rsidRPr="005515BE">
        <w:rPr>
          <w:rFonts w:ascii="Times New Roman" w:hAnsi="Times New Roman"/>
          <w:sz w:val="22"/>
          <w:szCs w:val="22"/>
        </w:rPr>
        <w:t>able to consent for themselves and a full length consent form will be utilized.</w:t>
      </w:r>
    </w:p>
    <w:p w14:paraId="1A906AE4" w14:textId="021947BB" w:rsidR="005B4F9E" w:rsidRPr="005515BE" w:rsidRDefault="005B4F9E" w:rsidP="005B4F9E">
      <w:pPr>
        <w:pStyle w:val="ListParagraph"/>
        <w:ind w:left="1800"/>
        <w:rPr>
          <w:rFonts w:ascii="Times New Roman" w:hAnsi="Times New Roman"/>
          <w:b/>
          <w:bCs/>
          <w:sz w:val="22"/>
          <w:szCs w:val="22"/>
        </w:rPr>
      </w:pPr>
      <w:r w:rsidRPr="005515BE">
        <w:rPr>
          <w:rFonts w:ascii="Times New Roman" w:hAnsi="Times New Roman"/>
          <w:b/>
          <w:bCs/>
          <w:sz w:val="22"/>
          <w:szCs w:val="22"/>
          <w:highlight w:val="lightGray"/>
          <w:shd w:val="clear" w:color="auto" w:fill="FFFFFF"/>
        </w:rPr>
        <w:t>(IF THIS ITEM IS CHECKED, COMPLETE SECTION 22.1</w:t>
      </w:r>
      <w:r w:rsidR="00FB6203" w:rsidRPr="005515BE">
        <w:rPr>
          <w:rFonts w:ascii="Times New Roman" w:hAnsi="Times New Roman"/>
          <w:b/>
          <w:bCs/>
          <w:sz w:val="22"/>
          <w:szCs w:val="22"/>
          <w:highlight w:val="lightGray"/>
          <w:shd w:val="clear" w:color="auto" w:fill="FFFFFF"/>
        </w:rPr>
        <w:t xml:space="preserve"> &amp; 22.5</w:t>
      </w:r>
      <w:r w:rsidRPr="005515BE">
        <w:rPr>
          <w:rFonts w:ascii="Times New Roman" w:hAnsi="Times New Roman"/>
          <w:b/>
          <w:bCs/>
          <w:sz w:val="22"/>
          <w:szCs w:val="22"/>
          <w:highlight w:val="lightGray"/>
          <w:shd w:val="clear" w:color="auto" w:fill="FFFFFF"/>
        </w:rPr>
        <w:t>)</w:t>
      </w:r>
    </w:p>
    <w:p w14:paraId="782E37B9" w14:textId="77777777" w:rsidR="005B4F9E" w:rsidRPr="005515BE" w:rsidRDefault="005B4F9E" w:rsidP="00F24685">
      <w:pPr>
        <w:spacing w:before="120" w:after="120"/>
        <w:ind w:left="1980" w:hanging="540"/>
        <w:rPr>
          <w:rFonts w:ascii="Times New Roman" w:hAnsi="Times New Roman"/>
          <w:sz w:val="22"/>
          <w:szCs w:val="22"/>
        </w:rPr>
      </w:pPr>
    </w:p>
    <w:p w14:paraId="5C0304DA" w14:textId="1561BD0E" w:rsidR="00F24685" w:rsidRPr="005515BE" w:rsidRDefault="00424905" w:rsidP="00F24685">
      <w:pPr>
        <w:spacing w:before="120" w:after="120"/>
        <w:ind w:left="1980" w:hanging="540"/>
        <w:rPr>
          <w:rFonts w:ascii="Times New Roman" w:hAnsi="Times New Roman"/>
          <w:sz w:val="22"/>
          <w:szCs w:val="22"/>
        </w:rPr>
      </w:pPr>
      <w:sdt>
        <w:sdtPr>
          <w:rPr>
            <w:rFonts w:ascii="Times New Roman" w:hAnsi="Times New Roman"/>
            <w:iCs/>
          </w:rPr>
          <w:id w:val="1474181284"/>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F24685" w:rsidRPr="005515BE">
        <w:rPr>
          <w:rFonts w:ascii="Times New Roman" w:hAnsi="Times New Roman"/>
          <w:sz w:val="22"/>
          <w:szCs w:val="22"/>
        </w:rPr>
        <w:tab/>
      </w:r>
      <w:r w:rsidR="000D399C" w:rsidRPr="005515BE">
        <w:rPr>
          <w:rFonts w:ascii="Times New Roman" w:hAnsi="Times New Roman"/>
          <w:sz w:val="22"/>
          <w:szCs w:val="22"/>
        </w:rPr>
        <w:t>Permission will be secured from a parent(s)/legal guardian(s) for children who are subjects, and a full-length consent form will be utilized.</w:t>
      </w:r>
    </w:p>
    <w:p w14:paraId="4C9BC214" w14:textId="648C4E8B" w:rsidR="00FB6203" w:rsidRPr="005515BE" w:rsidRDefault="00FB6203" w:rsidP="00FB6203">
      <w:pPr>
        <w:spacing w:before="120" w:after="120"/>
        <w:ind w:left="1800"/>
        <w:rPr>
          <w:rFonts w:ascii="Times New Roman" w:hAnsi="Times New Roman"/>
          <w:sz w:val="22"/>
          <w:szCs w:val="22"/>
        </w:rPr>
      </w:pPr>
      <w:r w:rsidRPr="005515BE">
        <w:rPr>
          <w:rFonts w:ascii="Times New Roman" w:hAnsi="Times New Roman"/>
          <w:b/>
          <w:bCs/>
          <w:sz w:val="22"/>
          <w:szCs w:val="22"/>
          <w:highlight w:val="lightGray"/>
          <w:shd w:val="clear" w:color="auto" w:fill="FFFFFF"/>
        </w:rPr>
        <w:t>(IF THIS ITEM IS CHECKED, COMPLETE SECTION 22.1 &amp; 22.4, if applicable)</w:t>
      </w:r>
    </w:p>
    <w:p w14:paraId="2B6BB18B" w14:textId="77777777" w:rsidR="00FB6203" w:rsidRPr="005515BE" w:rsidRDefault="00FB6203" w:rsidP="00F24685">
      <w:pPr>
        <w:spacing w:before="120" w:after="120"/>
        <w:ind w:left="1980" w:hanging="540"/>
        <w:rPr>
          <w:rFonts w:ascii="Times New Roman" w:hAnsi="Times New Roman"/>
          <w:sz w:val="22"/>
          <w:szCs w:val="22"/>
        </w:rPr>
      </w:pPr>
    </w:p>
    <w:p w14:paraId="4F6ECF33" w14:textId="0652FC9F" w:rsidR="000D399C" w:rsidRPr="005515BE" w:rsidRDefault="00424905" w:rsidP="00F24685">
      <w:pPr>
        <w:spacing w:before="120" w:after="120"/>
        <w:ind w:left="1980" w:hanging="540"/>
        <w:rPr>
          <w:rFonts w:ascii="Times New Roman" w:hAnsi="Times New Roman"/>
          <w:color w:val="333333"/>
          <w:sz w:val="22"/>
          <w:szCs w:val="22"/>
          <w:shd w:val="clear" w:color="auto" w:fill="FFFFFF"/>
        </w:rPr>
      </w:pPr>
      <w:sdt>
        <w:sdtPr>
          <w:rPr>
            <w:rFonts w:ascii="Times New Roman" w:hAnsi="Times New Roman"/>
            <w:iCs/>
          </w:rPr>
          <w:id w:val="1133291791"/>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0D399C" w:rsidRPr="005515BE">
        <w:rPr>
          <w:rFonts w:ascii="Times New Roman" w:hAnsi="Times New Roman"/>
          <w:sz w:val="22"/>
          <w:szCs w:val="22"/>
        </w:rPr>
        <w:tab/>
      </w:r>
      <w:r w:rsidR="000D399C" w:rsidRPr="005515BE">
        <w:rPr>
          <w:rFonts w:ascii="Times New Roman" w:hAnsi="Times New Roman"/>
          <w:color w:val="333333"/>
          <w:sz w:val="22"/>
          <w:szCs w:val="22"/>
          <w:shd w:val="clear" w:color="auto" w:fill="FFFFFF"/>
        </w:rPr>
        <w:t>Assent will be secured from child subjects 8-17 years of age and/or from adult subjects who do not have the capacity to consent, and a full-length consent form will be utilized.</w:t>
      </w:r>
    </w:p>
    <w:p w14:paraId="002B7677" w14:textId="5BE2BCDA" w:rsidR="00FB6203" w:rsidRPr="005515BE" w:rsidRDefault="00FB6203" w:rsidP="00FB6203">
      <w:pPr>
        <w:spacing w:before="120" w:after="120"/>
        <w:ind w:left="1800"/>
        <w:rPr>
          <w:rFonts w:ascii="Times New Roman" w:hAnsi="Times New Roman"/>
          <w:sz w:val="22"/>
          <w:szCs w:val="22"/>
        </w:rPr>
      </w:pPr>
      <w:r w:rsidRPr="005515BE">
        <w:rPr>
          <w:rFonts w:ascii="Times New Roman" w:hAnsi="Times New Roman"/>
          <w:b/>
          <w:bCs/>
          <w:sz w:val="22"/>
          <w:szCs w:val="22"/>
          <w:highlight w:val="lightGray"/>
          <w:shd w:val="clear" w:color="auto" w:fill="FFFFFF"/>
        </w:rPr>
        <w:t>(IF THIS ITEM IS CHECKED, COMPLETE SECTION 22.1 &amp; 22.4)</w:t>
      </w:r>
    </w:p>
    <w:p w14:paraId="5787649B" w14:textId="77777777" w:rsidR="00FB6203" w:rsidRPr="005515BE" w:rsidRDefault="00FB6203" w:rsidP="00F24685">
      <w:pPr>
        <w:spacing w:before="120" w:after="120"/>
        <w:ind w:left="1980" w:hanging="540"/>
        <w:rPr>
          <w:rFonts w:ascii="Times New Roman" w:hAnsi="Times New Roman"/>
          <w:color w:val="333333"/>
          <w:sz w:val="22"/>
          <w:szCs w:val="22"/>
          <w:shd w:val="clear" w:color="auto" w:fill="FFFFFF"/>
        </w:rPr>
      </w:pPr>
    </w:p>
    <w:p w14:paraId="63F80A03" w14:textId="39EA1F6E" w:rsidR="000D399C" w:rsidRPr="005515BE" w:rsidRDefault="00424905" w:rsidP="00F24685">
      <w:pPr>
        <w:spacing w:before="120" w:after="120"/>
        <w:ind w:left="1980" w:hanging="540"/>
        <w:rPr>
          <w:rFonts w:ascii="Times New Roman" w:hAnsi="Times New Roman"/>
          <w:color w:val="333333"/>
          <w:sz w:val="22"/>
          <w:szCs w:val="22"/>
          <w:shd w:val="clear" w:color="auto" w:fill="FFFFFF"/>
        </w:rPr>
      </w:pPr>
      <w:sdt>
        <w:sdtPr>
          <w:rPr>
            <w:rFonts w:ascii="Times New Roman" w:hAnsi="Times New Roman"/>
            <w:iCs/>
          </w:rPr>
          <w:id w:val="1038399590"/>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0D399C" w:rsidRPr="005515BE">
        <w:rPr>
          <w:rFonts w:ascii="Times New Roman" w:hAnsi="Times New Roman"/>
          <w:color w:val="333333"/>
          <w:sz w:val="22"/>
          <w:szCs w:val="22"/>
          <w:shd w:val="clear" w:color="auto" w:fill="FFFFFF"/>
        </w:rPr>
        <w:tab/>
      </w:r>
      <w:r w:rsidR="00DC3325" w:rsidRPr="005515BE">
        <w:rPr>
          <w:rFonts w:ascii="Times New Roman" w:hAnsi="Times New Roman"/>
          <w:color w:val="333333"/>
          <w:sz w:val="22"/>
          <w:szCs w:val="22"/>
          <w:shd w:val="clear" w:color="auto" w:fill="FFFFFF"/>
        </w:rPr>
        <w:t>A request is being made to waive or alter consent for some or all of the subjects. (Note: Informed consent normally requires the use of a full-length consent form prepared according to the IRB format and the conduct of an individual in-person interview with the prospective subject. WAIVER of consent is a request to forego obtaining informed consent. ALTERATION of consent is a request to alter the normal process, e.g., by using a shorter consent statement or conducting consent over the phone.</w:t>
      </w:r>
    </w:p>
    <w:p w14:paraId="543C4531" w14:textId="39853007" w:rsidR="00FB6203" w:rsidRPr="005515BE" w:rsidRDefault="00FB6203" w:rsidP="00FB6203">
      <w:pPr>
        <w:spacing w:before="120" w:after="120"/>
        <w:ind w:left="1800"/>
        <w:rPr>
          <w:rFonts w:ascii="Times New Roman" w:hAnsi="Times New Roman"/>
          <w:sz w:val="22"/>
          <w:szCs w:val="22"/>
        </w:rPr>
      </w:pPr>
      <w:r w:rsidRPr="005515BE">
        <w:rPr>
          <w:rFonts w:ascii="Times New Roman" w:hAnsi="Times New Roman"/>
          <w:b/>
          <w:bCs/>
          <w:sz w:val="22"/>
          <w:szCs w:val="22"/>
          <w:highlight w:val="lightGray"/>
          <w:shd w:val="clear" w:color="auto" w:fill="FFFFFF"/>
        </w:rPr>
        <w:t>(IF THIS ITEM IS CHECKED, COMPLETE SECTION 22.3)</w:t>
      </w:r>
    </w:p>
    <w:p w14:paraId="6F404DE1" w14:textId="77777777" w:rsidR="00FB6203" w:rsidRPr="005515BE" w:rsidRDefault="00FB6203" w:rsidP="00F24685">
      <w:pPr>
        <w:spacing w:before="120" w:after="120"/>
        <w:ind w:left="1980" w:hanging="540"/>
        <w:rPr>
          <w:rFonts w:ascii="Times New Roman" w:hAnsi="Times New Roman"/>
          <w:sz w:val="22"/>
          <w:szCs w:val="22"/>
        </w:rPr>
      </w:pPr>
    </w:p>
    <w:p w14:paraId="5ED3BF6D" w14:textId="62885B21" w:rsidR="000D399C" w:rsidRPr="005515BE" w:rsidRDefault="00424905" w:rsidP="00F24685">
      <w:pPr>
        <w:spacing w:before="120" w:after="120"/>
        <w:ind w:left="1980" w:hanging="540"/>
        <w:rPr>
          <w:rFonts w:ascii="Times New Roman" w:hAnsi="Times New Roman"/>
          <w:sz w:val="22"/>
          <w:szCs w:val="22"/>
        </w:rPr>
      </w:pPr>
      <w:sdt>
        <w:sdtPr>
          <w:rPr>
            <w:rFonts w:ascii="Times New Roman" w:hAnsi="Times New Roman"/>
            <w:iCs/>
          </w:rPr>
          <w:id w:val="1940564224"/>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0D399C" w:rsidRPr="005515BE">
        <w:rPr>
          <w:rFonts w:ascii="Times New Roman" w:hAnsi="Times New Roman"/>
          <w:sz w:val="22"/>
          <w:szCs w:val="22"/>
        </w:rPr>
        <w:tab/>
      </w:r>
      <w:r w:rsidR="00DC3325" w:rsidRPr="005515BE">
        <w:rPr>
          <w:rFonts w:ascii="Times New Roman" w:hAnsi="Times New Roman"/>
          <w:sz w:val="22"/>
          <w:szCs w:val="22"/>
        </w:rPr>
        <w:t>Consent/assent/permission will be secure from the subject/legally authorized representative and/or parent/legal guardian, but a request is being made to NOT obtain a signed consent form for some or all the subjects. (For example, you are conducting an online survey study.)</w:t>
      </w:r>
    </w:p>
    <w:p w14:paraId="4C886832" w14:textId="1E0FA269" w:rsidR="00FB6203" w:rsidRPr="005515BE" w:rsidRDefault="00FB6203" w:rsidP="00FB6203">
      <w:pPr>
        <w:spacing w:before="120" w:after="120"/>
        <w:ind w:left="1800"/>
        <w:rPr>
          <w:rFonts w:ascii="Times New Roman" w:hAnsi="Times New Roman"/>
          <w:sz w:val="22"/>
          <w:szCs w:val="22"/>
        </w:rPr>
      </w:pPr>
      <w:r w:rsidRPr="005515BE">
        <w:rPr>
          <w:rFonts w:ascii="Times New Roman" w:hAnsi="Times New Roman"/>
          <w:b/>
          <w:bCs/>
          <w:sz w:val="22"/>
          <w:szCs w:val="22"/>
          <w:highlight w:val="lightGray"/>
          <w:shd w:val="clear" w:color="auto" w:fill="FFFFFF"/>
        </w:rPr>
        <w:t>(IF THIS ITEM IS CHECKED, COMPLETE SECTION 22.3)</w:t>
      </w:r>
    </w:p>
    <w:p w14:paraId="5CAFDD86" w14:textId="77777777" w:rsidR="00FB6203" w:rsidRPr="005515BE" w:rsidRDefault="00FB6203" w:rsidP="00F24685">
      <w:pPr>
        <w:spacing w:before="120" w:after="120"/>
        <w:ind w:left="1980" w:hanging="540"/>
        <w:rPr>
          <w:rFonts w:ascii="Times New Roman" w:hAnsi="Times New Roman"/>
          <w:sz w:val="22"/>
          <w:szCs w:val="22"/>
        </w:rPr>
      </w:pPr>
    </w:p>
    <w:p w14:paraId="07380ECB" w14:textId="3A4DF5CB" w:rsidR="00DC3325" w:rsidRPr="005515BE" w:rsidRDefault="00424905" w:rsidP="00F24685">
      <w:pPr>
        <w:spacing w:before="120" w:after="120"/>
        <w:ind w:left="1980" w:hanging="540"/>
        <w:rPr>
          <w:rFonts w:ascii="Times New Roman" w:hAnsi="Times New Roman"/>
          <w:sz w:val="22"/>
          <w:szCs w:val="22"/>
        </w:rPr>
      </w:pPr>
      <w:sdt>
        <w:sdtPr>
          <w:rPr>
            <w:rFonts w:ascii="Times New Roman" w:hAnsi="Times New Roman"/>
            <w:iCs/>
          </w:rPr>
          <w:id w:val="701832179"/>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C3325" w:rsidRPr="005515BE">
        <w:rPr>
          <w:rFonts w:ascii="Times New Roman" w:hAnsi="Times New Roman"/>
          <w:sz w:val="22"/>
          <w:szCs w:val="22"/>
        </w:rPr>
        <w:tab/>
        <w:t>Non-English speaking subjects will be included in the study population.</w:t>
      </w:r>
    </w:p>
    <w:p w14:paraId="73186FDD" w14:textId="0D4B5097" w:rsidR="00FB6203" w:rsidRPr="005515BE" w:rsidRDefault="00FB6203" w:rsidP="00FB6203">
      <w:pPr>
        <w:spacing w:before="120" w:after="120"/>
        <w:ind w:left="1800"/>
        <w:rPr>
          <w:rFonts w:ascii="Times New Roman" w:hAnsi="Times New Roman"/>
          <w:sz w:val="22"/>
          <w:szCs w:val="22"/>
        </w:rPr>
      </w:pPr>
      <w:r w:rsidRPr="005515BE">
        <w:rPr>
          <w:rFonts w:ascii="Times New Roman" w:hAnsi="Times New Roman"/>
          <w:b/>
          <w:bCs/>
          <w:sz w:val="22"/>
          <w:szCs w:val="22"/>
          <w:highlight w:val="lightGray"/>
          <w:shd w:val="clear" w:color="auto" w:fill="FFFFFF"/>
        </w:rPr>
        <w:t>(IF THIS ITEM IS CHECKED, COMPLETE SECTION 22.2)</w:t>
      </w:r>
    </w:p>
    <w:p w14:paraId="07BCDA89" w14:textId="77777777" w:rsidR="00FB6203" w:rsidRPr="005515BE" w:rsidRDefault="00FB6203" w:rsidP="00F24685">
      <w:pPr>
        <w:spacing w:before="120" w:after="120"/>
        <w:ind w:left="1980" w:hanging="540"/>
        <w:rPr>
          <w:rFonts w:ascii="Times New Roman" w:hAnsi="Times New Roman"/>
          <w:sz w:val="22"/>
          <w:szCs w:val="22"/>
        </w:rPr>
      </w:pPr>
    </w:p>
    <w:p w14:paraId="0ABBC6A2" w14:textId="77777777" w:rsidR="00F24685" w:rsidRPr="005515BE" w:rsidRDefault="00F24685" w:rsidP="00F24685">
      <w:pPr>
        <w:rPr>
          <w:rFonts w:ascii="Times New Roman" w:hAnsi="Times New Roman"/>
          <w:sz w:val="22"/>
          <w:szCs w:val="22"/>
        </w:rPr>
      </w:pPr>
    </w:p>
    <w:p w14:paraId="0212D110" w14:textId="6DA9D589" w:rsidR="007B7CA5" w:rsidRPr="005515BE" w:rsidRDefault="007B7CA5" w:rsidP="007B7CA5">
      <w:pPr>
        <w:pStyle w:val="Heading1"/>
      </w:pPr>
      <w:bookmarkStart w:id="49" w:name="_Toc221713511"/>
      <w:r w:rsidRPr="005515BE">
        <w:t>Consent Process</w:t>
      </w:r>
      <w:bookmarkEnd w:id="45"/>
      <w:bookmarkEnd w:id="49"/>
    </w:p>
    <w:p w14:paraId="26EB161A" w14:textId="7F85D24F" w:rsidR="007B7CA5" w:rsidRPr="005515BE" w:rsidRDefault="00953684" w:rsidP="007B7CA5">
      <w:pPr>
        <w:pStyle w:val="BlockText"/>
        <w:numPr>
          <w:ilvl w:val="1"/>
          <w:numId w:val="2"/>
        </w:numPr>
        <w:ind w:left="1260" w:hanging="540"/>
        <w:rPr>
          <w:b/>
          <w:bCs/>
          <w:sz w:val="22"/>
          <w:szCs w:val="22"/>
        </w:rPr>
      </w:pPr>
      <w:r w:rsidRPr="005515BE">
        <w:rPr>
          <w:b/>
          <w:bCs/>
          <w:sz w:val="22"/>
          <w:szCs w:val="22"/>
        </w:rPr>
        <w:lastRenderedPageBreak/>
        <w:t>D</w:t>
      </w:r>
      <w:r w:rsidR="007B7CA5" w:rsidRPr="005515BE">
        <w:rPr>
          <w:b/>
          <w:bCs/>
          <w:sz w:val="22"/>
          <w:szCs w:val="22"/>
        </w:rPr>
        <w:t>escribe</w:t>
      </w:r>
      <w:r w:rsidRPr="005515BE">
        <w:rPr>
          <w:b/>
          <w:bCs/>
          <w:sz w:val="22"/>
          <w:szCs w:val="22"/>
        </w:rPr>
        <w:t xml:space="preserve"> the consent process</w:t>
      </w:r>
      <w:r w:rsidR="007B7CA5" w:rsidRPr="005515BE">
        <w:rPr>
          <w:b/>
          <w:bCs/>
          <w:sz w:val="22"/>
          <w:szCs w:val="22"/>
        </w:rPr>
        <w:t>:</w:t>
      </w:r>
    </w:p>
    <w:p w14:paraId="15311854" w14:textId="77777777" w:rsidR="00953684" w:rsidRPr="005515BE" w:rsidRDefault="00953684" w:rsidP="007B7CA5">
      <w:pPr>
        <w:pStyle w:val="List"/>
        <w:numPr>
          <w:ilvl w:val="2"/>
          <w:numId w:val="2"/>
        </w:numPr>
        <w:tabs>
          <w:tab w:val="left" w:pos="1800"/>
        </w:tabs>
        <w:ind w:left="1800" w:hanging="540"/>
        <w:rPr>
          <w:sz w:val="22"/>
          <w:szCs w:val="22"/>
        </w:rPr>
      </w:pPr>
      <w:r w:rsidRPr="005515BE">
        <w:rPr>
          <w:sz w:val="22"/>
          <w:szCs w:val="22"/>
        </w:rPr>
        <w:t>Explain when and where informed consent of the adult subject or legal authorized representative (LAR), assent of the adult or child subject, and/or permission from the parent/legal guardian will be sought.</w:t>
      </w:r>
    </w:p>
    <w:p w14:paraId="23BB9B45" w14:textId="1BFB76EE" w:rsidR="007B7CA5" w:rsidRPr="005515BE" w:rsidRDefault="002016CE" w:rsidP="002016CE">
      <w:pPr>
        <w:pStyle w:val="List"/>
        <w:numPr>
          <w:ilvl w:val="2"/>
          <w:numId w:val="2"/>
        </w:numPr>
        <w:tabs>
          <w:tab w:val="left" w:pos="1800"/>
        </w:tabs>
        <w:ind w:left="1800" w:hanging="540"/>
        <w:rPr>
          <w:sz w:val="22"/>
          <w:szCs w:val="22"/>
        </w:rPr>
      </w:pPr>
      <w:r w:rsidRPr="005515BE">
        <w:rPr>
          <w:sz w:val="22"/>
          <w:szCs w:val="22"/>
        </w:rPr>
        <w:t xml:space="preserve">Briefly explain the consent process such as </w:t>
      </w:r>
      <w:r w:rsidRPr="005515BE">
        <w:rPr>
          <w:color w:val="333333"/>
          <w:sz w:val="22"/>
          <w:szCs w:val="22"/>
          <w:shd w:val="clear" w:color="auto" w:fill="FFFFFF"/>
        </w:rPr>
        <w:t>the study will be explained in detail to potential subjects including but not limited to the contents of the informed consent, purpose of the study, visits and procedures involved, risks and benefits, alternative treatments, confidentiality, and right to withdraw from the study at any time. The subjects will be encouraged to ask questions, and all questions will be answered to the satisfaction of the subject. The subject will be given adequate time to read the informed consent and the opportunity to discuss it. The subjects will demonstrate understanding of the informed consent and a copy will be given to the subject.</w:t>
      </w:r>
    </w:p>
    <w:p w14:paraId="39EF77F7" w14:textId="207BD20C" w:rsidR="002016CE" w:rsidRPr="005515BE" w:rsidRDefault="002016CE" w:rsidP="00D13438">
      <w:pPr>
        <w:pStyle w:val="List"/>
        <w:numPr>
          <w:ilvl w:val="2"/>
          <w:numId w:val="2"/>
        </w:numPr>
        <w:tabs>
          <w:tab w:val="left" w:pos="1800"/>
        </w:tabs>
        <w:ind w:left="1800" w:hanging="540"/>
        <w:rPr>
          <w:sz w:val="22"/>
          <w:szCs w:val="22"/>
        </w:rPr>
      </w:pPr>
      <w:r w:rsidRPr="005515BE">
        <w:rPr>
          <w:sz w:val="22"/>
          <w:szCs w:val="22"/>
        </w:rPr>
        <w:t>Briefly explain a</w:t>
      </w:r>
      <w:r w:rsidR="007B7CA5" w:rsidRPr="005515BE">
        <w:rPr>
          <w:sz w:val="22"/>
          <w:szCs w:val="22"/>
        </w:rPr>
        <w:t>ny process to ensure ongoing consent.</w:t>
      </w:r>
    </w:p>
    <w:p w14:paraId="540CC453" w14:textId="08C4E1B1" w:rsidR="007B7CA5" w:rsidRPr="005515BE" w:rsidRDefault="005B4F9E" w:rsidP="005B4F9E">
      <w:pPr>
        <w:pStyle w:val="BlockText"/>
        <w:ind w:left="1440" w:hanging="720"/>
        <w:rPr>
          <w:b/>
          <w:bCs/>
          <w:sz w:val="22"/>
          <w:szCs w:val="22"/>
        </w:rPr>
      </w:pPr>
      <w:r w:rsidRPr="005515BE">
        <w:rPr>
          <w:b/>
          <w:bCs/>
          <w:sz w:val="22"/>
          <w:szCs w:val="22"/>
        </w:rPr>
        <w:t>22.2</w:t>
      </w:r>
      <w:r w:rsidRPr="005515BE">
        <w:rPr>
          <w:b/>
          <w:bCs/>
          <w:sz w:val="22"/>
          <w:szCs w:val="22"/>
        </w:rPr>
        <w:tab/>
      </w:r>
      <w:r w:rsidR="007B7CA5" w:rsidRPr="005515BE">
        <w:rPr>
          <w:b/>
          <w:bCs/>
          <w:sz w:val="22"/>
          <w:szCs w:val="22"/>
        </w:rPr>
        <w:t>Non-English Speaking Subjects</w:t>
      </w:r>
    </w:p>
    <w:p w14:paraId="08D48DBB" w14:textId="77777777" w:rsidR="007B7CA5" w:rsidRPr="005515BE" w:rsidRDefault="007B7CA5" w:rsidP="007B7CA5">
      <w:pPr>
        <w:pStyle w:val="List"/>
        <w:numPr>
          <w:ilvl w:val="2"/>
          <w:numId w:val="2"/>
        </w:numPr>
        <w:tabs>
          <w:tab w:val="left" w:pos="1800"/>
        </w:tabs>
        <w:ind w:left="1800" w:hanging="540"/>
        <w:rPr>
          <w:sz w:val="22"/>
          <w:szCs w:val="22"/>
        </w:rPr>
      </w:pPr>
      <w:r w:rsidRPr="005515BE">
        <w:rPr>
          <w:sz w:val="22"/>
          <w:szCs w:val="22"/>
        </w:rPr>
        <w:t>Indicate what language(s) other than English are understood by prospective subjects or representatives.</w:t>
      </w:r>
    </w:p>
    <w:p w14:paraId="202532E1" w14:textId="77777777" w:rsidR="002016CE" w:rsidRPr="005515BE" w:rsidRDefault="002016CE" w:rsidP="007B7CA5">
      <w:pPr>
        <w:pStyle w:val="List"/>
        <w:numPr>
          <w:ilvl w:val="2"/>
          <w:numId w:val="2"/>
        </w:numPr>
        <w:tabs>
          <w:tab w:val="left" w:pos="1800"/>
        </w:tabs>
        <w:ind w:left="1800" w:hanging="540"/>
        <w:rPr>
          <w:sz w:val="22"/>
          <w:szCs w:val="22"/>
        </w:rPr>
      </w:pPr>
      <w:r w:rsidRPr="005515BE">
        <w:rPr>
          <w:sz w:val="22"/>
          <w:szCs w:val="22"/>
        </w:rPr>
        <w:t xml:space="preserve">Discuss how the informed consent process will be conducted with non-English speaking subjects and/or their legally authorized representatives (LARs), and whether a translator (who is fluent in both English and the subject/LARs primary language) will be available for all other research interactions with subjects/LARs, including but not limited to follow-up visits and phone calls. </w:t>
      </w:r>
    </w:p>
    <w:p w14:paraId="5D4DEFC9" w14:textId="5FC11302" w:rsidR="007B7CA5" w:rsidRPr="005515BE" w:rsidRDefault="002016CE" w:rsidP="007B7CA5">
      <w:pPr>
        <w:pStyle w:val="List"/>
        <w:numPr>
          <w:ilvl w:val="2"/>
          <w:numId w:val="2"/>
        </w:numPr>
        <w:tabs>
          <w:tab w:val="left" w:pos="1800"/>
        </w:tabs>
        <w:ind w:left="1800" w:hanging="540"/>
        <w:rPr>
          <w:sz w:val="22"/>
          <w:szCs w:val="22"/>
        </w:rPr>
      </w:pPr>
      <w:r w:rsidRPr="005515BE">
        <w:rPr>
          <w:sz w:val="22"/>
          <w:szCs w:val="22"/>
        </w:rPr>
        <w:t>Indicate the name of the individual among the key study personnel who has been designated to serve as translator or indicate which other party will serve as translator. If the translator’s name is known, include his/her name</w:t>
      </w:r>
      <w:r w:rsidR="007B7CA5" w:rsidRPr="005515BE">
        <w:rPr>
          <w:sz w:val="22"/>
          <w:szCs w:val="22"/>
        </w:rPr>
        <w:t>.</w:t>
      </w:r>
    </w:p>
    <w:p w14:paraId="170FE73C" w14:textId="3D63045B" w:rsidR="002016CE" w:rsidRPr="005515BE" w:rsidRDefault="00D13438" w:rsidP="007B7CA5">
      <w:pPr>
        <w:pStyle w:val="List"/>
        <w:numPr>
          <w:ilvl w:val="2"/>
          <w:numId w:val="2"/>
        </w:numPr>
        <w:tabs>
          <w:tab w:val="left" w:pos="1800"/>
        </w:tabs>
        <w:ind w:left="1800" w:hanging="540"/>
        <w:rPr>
          <w:sz w:val="22"/>
          <w:szCs w:val="22"/>
        </w:rPr>
      </w:pPr>
      <w:r w:rsidRPr="005515BE">
        <w:rPr>
          <w:sz w:val="22"/>
          <w:szCs w:val="22"/>
        </w:rPr>
        <w:t>Indicate how 24-hour phone calls from these subjects/LARs regarding research-related injuries will be handled.</w:t>
      </w:r>
    </w:p>
    <w:p w14:paraId="11F4DC59" w14:textId="53312D65" w:rsidR="00D53FF8" w:rsidRPr="005515BE" w:rsidRDefault="005B4F9E" w:rsidP="005B4F9E">
      <w:pPr>
        <w:pStyle w:val="BlockText"/>
        <w:ind w:left="1440" w:hanging="720"/>
        <w:rPr>
          <w:sz w:val="22"/>
          <w:szCs w:val="22"/>
        </w:rPr>
      </w:pPr>
      <w:r w:rsidRPr="005515BE">
        <w:rPr>
          <w:b/>
          <w:bCs/>
          <w:sz w:val="22"/>
          <w:szCs w:val="22"/>
        </w:rPr>
        <w:t>22.3</w:t>
      </w:r>
      <w:r w:rsidRPr="005515BE">
        <w:rPr>
          <w:b/>
          <w:bCs/>
          <w:sz w:val="22"/>
          <w:szCs w:val="22"/>
        </w:rPr>
        <w:tab/>
      </w:r>
      <w:r w:rsidR="007B7CA5" w:rsidRPr="005515BE">
        <w:rPr>
          <w:b/>
          <w:bCs/>
          <w:sz w:val="22"/>
          <w:szCs w:val="22"/>
        </w:rPr>
        <w:t xml:space="preserve">Waiver or Alteration of Consent Process </w:t>
      </w:r>
    </w:p>
    <w:p w14:paraId="7139129F" w14:textId="7EA1A6C6" w:rsidR="00D53FF8" w:rsidRPr="005515BE" w:rsidRDefault="00424905" w:rsidP="00D53FF8">
      <w:pPr>
        <w:pStyle w:val="BlockText"/>
        <w:ind w:left="1980" w:hanging="540"/>
        <w:rPr>
          <w:i w:val="0"/>
          <w:iCs/>
          <w:sz w:val="22"/>
          <w:szCs w:val="22"/>
        </w:rPr>
      </w:pPr>
      <w:sdt>
        <w:sdtPr>
          <w:rPr>
            <w:iCs/>
          </w:rPr>
          <w:id w:val="-1727981929"/>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53FF8" w:rsidRPr="005515BE">
        <w:rPr>
          <w:i w:val="0"/>
          <w:iCs/>
          <w:sz w:val="22"/>
          <w:szCs w:val="22"/>
        </w:rPr>
        <w:tab/>
        <w:t>A request is being made for a general waiver of informed consent.</w:t>
      </w:r>
    </w:p>
    <w:p w14:paraId="11DF9AD0" w14:textId="1CB29C86" w:rsidR="00D53FF8" w:rsidRPr="005515BE" w:rsidRDefault="00424905" w:rsidP="00D53FF8">
      <w:pPr>
        <w:pStyle w:val="BlockText"/>
        <w:ind w:left="1980" w:hanging="540"/>
        <w:rPr>
          <w:i w:val="0"/>
          <w:iCs/>
          <w:sz w:val="22"/>
          <w:szCs w:val="22"/>
        </w:rPr>
      </w:pPr>
      <w:sdt>
        <w:sdtPr>
          <w:rPr>
            <w:iCs/>
          </w:rPr>
          <w:id w:val="766972252"/>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53FF8" w:rsidRPr="005515BE">
        <w:rPr>
          <w:i w:val="0"/>
          <w:iCs/>
          <w:sz w:val="22"/>
          <w:szCs w:val="22"/>
        </w:rPr>
        <w:tab/>
        <w:t>A request is being made for an alteration of informed consent.</w:t>
      </w:r>
    </w:p>
    <w:p w14:paraId="2847A1DF" w14:textId="77777777" w:rsidR="00D53FF8" w:rsidRPr="005515BE" w:rsidRDefault="00D53FF8" w:rsidP="00D53FF8">
      <w:pPr>
        <w:pStyle w:val="BlockText"/>
        <w:ind w:left="1980" w:hanging="540"/>
        <w:rPr>
          <w:i w:val="0"/>
          <w:iCs/>
          <w:sz w:val="22"/>
          <w:szCs w:val="22"/>
        </w:rPr>
      </w:pPr>
    </w:p>
    <w:p w14:paraId="78C74A08" w14:textId="6005AB39" w:rsidR="00D53FF8" w:rsidRPr="005515BE" w:rsidRDefault="00D53FF8" w:rsidP="00D53FF8">
      <w:pPr>
        <w:pStyle w:val="BlockText"/>
        <w:ind w:left="1440"/>
        <w:rPr>
          <w:i w:val="0"/>
          <w:iCs/>
          <w:sz w:val="22"/>
          <w:szCs w:val="22"/>
        </w:rPr>
      </w:pPr>
      <w:r w:rsidRPr="005515BE">
        <w:rPr>
          <w:i w:val="0"/>
          <w:iCs/>
          <w:sz w:val="22"/>
          <w:szCs w:val="22"/>
        </w:rPr>
        <w:t xml:space="preserve">Describe the group(s) of subjects for which the waiver and/or alteration of consent is being requested. </w:t>
      </w:r>
      <w:r w:rsidR="00865C7B" w:rsidRPr="005515BE">
        <w:rPr>
          <w:i w:val="0"/>
          <w:iCs/>
          <w:sz w:val="22"/>
          <w:szCs w:val="22"/>
        </w:rPr>
        <w:t xml:space="preserve">If you have requested both a waiver and an alteration of consent, please describe the subjects </w:t>
      </w:r>
      <w:r w:rsidR="00EF42F7" w:rsidRPr="005515BE">
        <w:rPr>
          <w:i w:val="0"/>
          <w:iCs/>
          <w:sz w:val="22"/>
          <w:szCs w:val="22"/>
        </w:rPr>
        <w:t xml:space="preserve">covered by </w:t>
      </w:r>
      <w:r w:rsidR="00865C7B" w:rsidRPr="005515BE">
        <w:rPr>
          <w:i w:val="0"/>
          <w:iCs/>
          <w:sz w:val="22"/>
          <w:szCs w:val="22"/>
        </w:rPr>
        <w:t>each request.</w:t>
      </w:r>
    </w:p>
    <w:tbl>
      <w:tblPr>
        <w:tblStyle w:val="TableGrid"/>
        <w:tblW w:w="0" w:type="auto"/>
        <w:tblInd w:w="1260" w:type="dxa"/>
        <w:tblLook w:val="04A0" w:firstRow="1" w:lastRow="0" w:firstColumn="1" w:lastColumn="0" w:noHBand="0" w:noVBand="1"/>
      </w:tblPr>
      <w:tblGrid>
        <w:gridCol w:w="8090"/>
      </w:tblGrid>
      <w:tr w:rsidR="00D53FF8" w:rsidRPr="005515BE" w14:paraId="5F19816C" w14:textId="77777777" w:rsidTr="00865C7B">
        <w:tc>
          <w:tcPr>
            <w:tcW w:w="8090" w:type="dxa"/>
          </w:tcPr>
          <w:p w14:paraId="5AE35AA6" w14:textId="2047BC6E" w:rsidR="00D53FF8" w:rsidRPr="005515BE" w:rsidRDefault="00D53FF8" w:rsidP="00850689">
            <w:pPr>
              <w:pStyle w:val="BlockText"/>
              <w:ind w:left="0"/>
              <w:rPr>
                <w:b/>
                <w:bCs/>
                <w:i w:val="0"/>
                <w:iCs/>
                <w:sz w:val="22"/>
                <w:szCs w:val="22"/>
              </w:rPr>
            </w:pPr>
            <w:r w:rsidRPr="005515BE">
              <w:rPr>
                <w:b/>
                <w:bCs/>
                <w:i w:val="0"/>
                <w:iCs/>
                <w:sz w:val="22"/>
                <w:szCs w:val="22"/>
              </w:rPr>
              <w:t xml:space="preserve">Please explain: </w:t>
            </w:r>
            <w:r w:rsidR="005B4F9E" w:rsidRPr="005515BE">
              <w:rPr>
                <w:sz w:val="22"/>
                <w:szCs w:val="22"/>
              </w:rPr>
              <w:fldChar w:fldCharType="begin">
                <w:ffData>
                  <w:name w:val="Text5"/>
                  <w:enabled/>
                  <w:calcOnExit w:val="0"/>
                  <w:textInput/>
                </w:ffData>
              </w:fldChar>
            </w:r>
            <w:r w:rsidR="005B4F9E" w:rsidRPr="005515BE">
              <w:rPr>
                <w:sz w:val="22"/>
                <w:szCs w:val="22"/>
              </w:rPr>
              <w:instrText xml:space="preserve"> FORMTEXT </w:instrText>
            </w:r>
            <w:r w:rsidR="005B4F9E" w:rsidRPr="005515BE">
              <w:rPr>
                <w:sz w:val="22"/>
                <w:szCs w:val="22"/>
              </w:rPr>
            </w:r>
            <w:r w:rsidR="005B4F9E" w:rsidRPr="005515BE">
              <w:rPr>
                <w:sz w:val="22"/>
                <w:szCs w:val="22"/>
              </w:rPr>
              <w:fldChar w:fldCharType="separate"/>
            </w:r>
            <w:r w:rsidR="005B4F9E" w:rsidRPr="005515BE">
              <w:rPr>
                <w:noProof/>
                <w:sz w:val="22"/>
                <w:szCs w:val="22"/>
              </w:rPr>
              <w:t> </w:t>
            </w:r>
            <w:r w:rsidR="005B4F9E" w:rsidRPr="005515BE">
              <w:rPr>
                <w:noProof/>
                <w:sz w:val="22"/>
                <w:szCs w:val="22"/>
              </w:rPr>
              <w:t> </w:t>
            </w:r>
            <w:r w:rsidR="005B4F9E" w:rsidRPr="005515BE">
              <w:rPr>
                <w:noProof/>
                <w:sz w:val="22"/>
                <w:szCs w:val="22"/>
              </w:rPr>
              <w:t> </w:t>
            </w:r>
            <w:r w:rsidR="005B4F9E" w:rsidRPr="005515BE">
              <w:rPr>
                <w:noProof/>
                <w:sz w:val="22"/>
                <w:szCs w:val="22"/>
              </w:rPr>
              <w:t> </w:t>
            </w:r>
            <w:r w:rsidR="005B4F9E" w:rsidRPr="005515BE">
              <w:rPr>
                <w:noProof/>
                <w:sz w:val="22"/>
                <w:szCs w:val="22"/>
              </w:rPr>
              <w:t> </w:t>
            </w:r>
            <w:r w:rsidR="005B4F9E" w:rsidRPr="005515BE">
              <w:rPr>
                <w:sz w:val="22"/>
                <w:szCs w:val="22"/>
              </w:rPr>
              <w:fldChar w:fldCharType="end"/>
            </w:r>
          </w:p>
        </w:tc>
      </w:tr>
    </w:tbl>
    <w:p w14:paraId="46BC4DD3" w14:textId="77777777" w:rsidR="00865C7B" w:rsidRPr="005515BE" w:rsidRDefault="00865C7B" w:rsidP="00D53FF8">
      <w:pPr>
        <w:pStyle w:val="BlockText"/>
        <w:ind w:left="1440"/>
        <w:rPr>
          <w:i w:val="0"/>
          <w:iCs/>
          <w:sz w:val="22"/>
          <w:szCs w:val="22"/>
        </w:rPr>
      </w:pPr>
    </w:p>
    <w:p w14:paraId="22247C4A" w14:textId="088D6E98" w:rsidR="00D53FF8" w:rsidRPr="005515BE" w:rsidRDefault="00BF107B" w:rsidP="00D53FF8">
      <w:pPr>
        <w:pStyle w:val="BlockText"/>
        <w:ind w:left="1440"/>
        <w:rPr>
          <w:i w:val="0"/>
          <w:iCs/>
          <w:sz w:val="22"/>
          <w:szCs w:val="22"/>
        </w:rPr>
      </w:pPr>
      <w:r w:rsidRPr="005515BE">
        <w:rPr>
          <w:i w:val="0"/>
          <w:iCs/>
          <w:sz w:val="22"/>
          <w:szCs w:val="22"/>
        </w:rPr>
        <w:t>Describe the group of subjects for which a request is being made to NOT obtain a signed consent form.</w:t>
      </w:r>
    </w:p>
    <w:tbl>
      <w:tblPr>
        <w:tblStyle w:val="TableGrid"/>
        <w:tblW w:w="0" w:type="auto"/>
        <w:tblInd w:w="1260" w:type="dxa"/>
        <w:tblLook w:val="04A0" w:firstRow="1" w:lastRow="0" w:firstColumn="1" w:lastColumn="0" w:noHBand="0" w:noVBand="1"/>
      </w:tblPr>
      <w:tblGrid>
        <w:gridCol w:w="8090"/>
      </w:tblGrid>
      <w:tr w:rsidR="00BF107B" w:rsidRPr="005515BE" w14:paraId="12196680" w14:textId="77777777" w:rsidTr="00850689">
        <w:tc>
          <w:tcPr>
            <w:tcW w:w="8090" w:type="dxa"/>
          </w:tcPr>
          <w:p w14:paraId="5E8792D9" w14:textId="77777777" w:rsidR="00BF107B" w:rsidRPr="005515BE" w:rsidRDefault="00BF107B" w:rsidP="00850689">
            <w:pPr>
              <w:pStyle w:val="BlockText"/>
              <w:ind w:left="0"/>
              <w:rPr>
                <w:b/>
                <w:bCs/>
                <w:i w:val="0"/>
                <w:iCs/>
                <w:sz w:val="22"/>
                <w:szCs w:val="22"/>
              </w:rPr>
            </w:pPr>
            <w:r w:rsidRPr="005515BE">
              <w:rPr>
                <w:b/>
                <w:bCs/>
                <w:i w:val="0"/>
                <w:iCs/>
                <w:sz w:val="22"/>
                <w:szCs w:val="22"/>
              </w:rPr>
              <w:t xml:space="preserve">Please explain: </w:t>
            </w: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bl>
    <w:p w14:paraId="6A45C4E5" w14:textId="77777777" w:rsidR="00BF107B" w:rsidRPr="005515BE" w:rsidRDefault="00BF107B" w:rsidP="00D53FF8">
      <w:pPr>
        <w:pStyle w:val="BlockText"/>
        <w:ind w:left="1440"/>
        <w:rPr>
          <w:i w:val="0"/>
          <w:iCs/>
          <w:sz w:val="22"/>
          <w:szCs w:val="22"/>
        </w:rPr>
      </w:pPr>
    </w:p>
    <w:p w14:paraId="045A3FE0" w14:textId="0ABD056A" w:rsidR="00D53FF8" w:rsidRPr="005515BE" w:rsidRDefault="00D53FF8" w:rsidP="00D53FF8">
      <w:pPr>
        <w:pStyle w:val="BlockText"/>
        <w:ind w:left="1440"/>
        <w:rPr>
          <w:i w:val="0"/>
          <w:iCs/>
          <w:sz w:val="22"/>
          <w:szCs w:val="22"/>
        </w:rPr>
      </w:pPr>
      <w:r w:rsidRPr="005515BE">
        <w:rPr>
          <w:i w:val="0"/>
          <w:iCs/>
          <w:sz w:val="22"/>
          <w:szCs w:val="22"/>
        </w:rPr>
        <w:t>Why can the research not be practicably carried out with</w:t>
      </w:r>
      <w:r w:rsidR="00EF42F7" w:rsidRPr="005515BE">
        <w:rPr>
          <w:i w:val="0"/>
          <w:iCs/>
          <w:sz w:val="22"/>
          <w:szCs w:val="22"/>
        </w:rPr>
        <w:t>out</w:t>
      </w:r>
      <w:r w:rsidRPr="005515BE">
        <w:rPr>
          <w:i w:val="0"/>
          <w:iCs/>
          <w:sz w:val="22"/>
          <w:szCs w:val="22"/>
        </w:rPr>
        <w:t xml:space="preserve"> the waiver of consent?</w:t>
      </w:r>
    </w:p>
    <w:p w14:paraId="6C1F6BF4" w14:textId="2773C636" w:rsidR="00D53FF8" w:rsidRPr="005515BE" w:rsidRDefault="00424905" w:rsidP="00D53FF8">
      <w:pPr>
        <w:pStyle w:val="BlockText"/>
        <w:ind w:left="1980" w:hanging="540"/>
        <w:rPr>
          <w:i w:val="0"/>
          <w:iCs/>
          <w:sz w:val="22"/>
          <w:szCs w:val="22"/>
        </w:rPr>
      </w:pPr>
      <w:sdt>
        <w:sdtPr>
          <w:rPr>
            <w:iCs/>
          </w:rPr>
          <w:id w:val="863868120"/>
          <w14:checkbox>
            <w14:checked w14:val="0"/>
            <w14:checkedState w14:val="2612" w14:font="MS Gothic"/>
            <w14:uncheckedState w14:val="2610" w14:font="MS Gothic"/>
          </w14:checkbox>
        </w:sdtPr>
        <w:sdtContent>
          <w:r w:rsidR="004F3A02">
            <w:rPr>
              <w:rFonts w:ascii="MS Gothic" w:eastAsia="MS Gothic" w:hAnsi="MS Gothic" w:hint="eastAsia"/>
              <w:iCs/>
            </w:rPr>
            <w:t>☐</w:t>
          </w:r>
        </w:sdtContent>
      </w:sdt>
      <w:r w:rsidR="00D53FF8" w:rsidRPr="005515BE">
        <w:rPr>
          <w:i w:val="0"/>
          <w:iCs/>
          <w:sz w:val="22"/>
          <w:szCs w:val="22"/>
        </w:rPr>
        <w:tab/>
        <w:t>Funds and personnel do not exist to contact all potential subjects to secure their consent.</w:t>
      </w:r>
    </w:p>
    <w:p w14:paraId="25EE7118" w14:textId="50F45335" w:rsidR="00D53FF8" w:rsidRPr="005515BE" w:rsidRDefault="00424905" w:rsidP="00D53FF8">
      <w:pPr>
        <w:pStyle w:val="BlockText"/>
        <w:ind w:left="1980" w:hanging="540"/>
        <w:rPr>
          <w:i w:val="0"/>
          <w:iCs/>
          <w:sz w:val="22"/>
          <w:szCs w:val="22"/>
        </w:rPr>
      </w:pPr>
      <w:sdt>
        <w:sdtPr>
          <w:rPr>
            <w:iCs/>
          </w:rPr>
          <w:id w:val="-194231415"/>
          <w14:checkbox>
            <w14:checked w14:val="0"/>
            <w14:checkedState w14:val="2612" w14:font="MS Gothic"/>
            <w14:uncheckedState w14:val="2610" w14:font="MS Gothic"/>
          </w14:checkbox>
        </w:sdtPr>
        <w:sdtContent>
          <w:r w:rsidR="004F3A02">
            <w:rPr>
              <w:rFonts w:ascii="MS Gothic" w:eastAsia="MS Gothic" w:hAnsi="MS Gothic" w:hint="eastAsia"/>
              <w:iCs/>
            </w:rPr>
            <w:t>☐</w:t>
          </w:r>
        </w:sdtContent>
      </w:sdt>
      <w:r w:rsidR="00D53FF8" w:rsidRPr="005515BE">
        <w:rPr>
          <w:i w:val="0"/>
          <w:iCs/>
          <w:sz w:val="22"/>
          <w:szCs w:val="22"/>
        </w:rPr>
        <w:tab/>
        <w:t>Failure to include all potential subjects might result in skewed analysis of the results of the study.</w:t>
      </w:r>
    </w:p>
    <w:p w14:paraId="4FEE194A" w14:textId="0DED0A41" w:rsidR="00D53FF8" w:rsidRPr="005515BE" w:rsidRDefault="00424905" w:rsidP="00D53FF8">
      <w:pPr>
        <w:pStyle w:val="BlockText"/>
        <w:ind w:left="1980" w:hanging="540"/>
        <w:rPr>
          <w:i w:val="0"/>
          <w:iCs/>
          <w:sz w:val="22"/>
          <w:szCs w:val="22"/>
        </w:rPr>
      </w:pPr>
      <w:sdt>
        <w:sdtPr>
          <w:rPr>
            <w:iCs/>
          </w:rPr>
          <w:id w:val="779764316"/>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53FF8" w:rsidRPr="005515BE">
        <w:rPr>
          <w:i w:val="0"/>
          <w:iCs/>
          <w:sz w:val="22"/>
          <w:szCs w:val="22"/>
        </w:rPr>
        <w:tab/>
        <w:t>Other reason.</w:t>
      </w:r>
    </w:p>
    <w:tbl>
      <w:tblPr>
        <w:tblStyle w:val="TableGrid"/>
        <w:tblW w:w="0" w:type="auto"/>
        <w:tblInd w:w="1260" w:type="dxa"/>
        <w:tblLook w:val="04A0" w:firstRow="1" w:lastRow="0" w:firstColumn="1" w:lastColumn="0" w:noHBand="0" w:noVBand="1"/>
      </w:tblPr>
      <w:tblGrid>
        <w:gridCol w:w="8090"/>
      </w:tblGrid>
      <w:tr w:rsidR="00D53FF8" w:rsidRPr="005515BE" w14:paraId="28D209BE" w14:textId="77777777" w:rsidTr="00850689">
        <w:tc>
          <w:tcPr>
            <w:tcW w:w="9350" w:type="dxa"/>
          </w:tcPr>
          <w:p w14:paraId="2AFC36E0" w14:textId="7B149D9A" w:rsidR="00D53FF8" w:rsidRPr="005515BE" w:rsidRDefault="00D53FF8" w:rsidP="00850689">
            <w:pPr>
              <w:pStyle w:val="BlockText"/>
              <w:ind w:left="0"/>
              <w:rPr>
                <w:b/>
                <w:bCs/>
                <w:i w:val="0"/>
                <w:iCs/>
                <w:sz w:val="22"/>
                <w:szCs w:val="22"/>
              </w:rPr>
            </w:pPr>
            <w:r w:rsidRPr="005515BE">
              <w:rPr>
                <w:b/>
                <w:bCs/>
                <w:i w:val="0"/>
                <w:iCs/>
                <w:sz w:val="22"/>
                <w:szCs w:val="22"/>
              </w:rPr>
              <w:t xml:space="preserve">Please explain: </w:t>
            </w:r>
            <w:r w:rsidR="005B4F9E" w:rsidRPr="005515BE">
              <w:rPr>
                <w:sz w:val="22"/>
                <w:szCs w:val="22"/>
              </w:rPr>
              <w:fldChar w:fldCharType="begin">
                <w:ffData>
                  <w:name w:val="Text5"/>
                  <w:enabled/>
                  <w:calcOnExit w:val="0"/>
                  <w:textInput/>
                </w:ffData>
              </w:fldChar>
            </w:r>
            <w:r w:rsidR="005B4F9E" w:rsidRPr="005515BE">
              <w:rPr>
                <w:sz w:val="22"/>
                <w:szCs w:val="22"/>
              </w:rPr>
              <w:instrText xml:space="preserve"> FORMTEXT </w:instrText>
            </w:r>
            <w:r w:rsidR="005B4F9E" w:rsidRPr="005515BE">
              <w:rPr>
                <w:sz w:val="22"/>
                <w:szCs w:val="22"/>
              </w:rPr>
            </w:r>
            <w:r w:rsidR="005B4F9E" w:rsidRPr="005515BE">
              <w:rPr>
                <w:sz w:val="22"/>
                <w:szCs w:val="22"/>
              </w:rPr>
              <w:fldChar w:fldCharType="separate"/>
            </w:r>
            <w:r w:rsidR="005B4F9E" w:rsidRPr="005515BE">
              <w:rPr>
                <w:noProof/>
                <w:sz w:val="22"/>
                <w:szCs w:val="22"/>
              </w:rPr>
              <w:t> </w:t>
            </w:r>
            <w:r w:rsidR="005B4F9E" w:rsidRPr="005515BE">
              <w:rPr>
                <w:noProof/>
                <w:sz w:val="22"/>
                <w:szCs w:val="22"/>
              </w:rPr>
              <w:t> </w:t>
            </w:r>
            <w:r w:rsidR="005B4F9E" w:rsidRPr="005515BE">
              <w:rPr>
                <w:noProof/>
                <w:sz w:val="22"/>
                <w:szCs w:val="22"/>
              </w:rPr>
              <w:t> </w:t>
            </w:r>
            <w:r w:rsidR="005B4F9E" w:rsidRPr="005515BE">
              <w:rPr>
                <w:noProof/>
                <w:sz w:val="22"/>
                <w:szCs w:val="22"/>
              </w:rPr>
              <w:t> </w:t>
            </w:r>
            <w:r w:rsidR="005B4F9E" w:rsidRPr="005515BE">
              <w:rPr>
                <w:noProof/>
                <w:sz w:val="22"/>
                <w:szCs w:val="22"/>
              </w:rPr>
              <w:t> </w:t>
            </w:r>
            <w:r w:rsidR="005B4F9E" w:rsidRPr="005515BE">
              <w:rPr>
                <w:sz w:val="22"/>
                <w:szCs w:val="22"/>
              </w:rPr>
              <w:fldChar w:fldCharType="end"/>
            </w:r>
          </w:p>
        </w:tc>
      </w:tr>
    </w:tbl>
    <w:p w14:paraId="3F4DBDAD" w14:textId="77777777" w:rsidR="00D53FF8" w:rsidRPr="005515BE" w:rsidRDefault="00D53FF8" w:rsidP="00D53FF8">
      <w:pPr>
        <w:pStyle w:val="BlockText"/>
        <w:ind w:left="1440"/>
        <w:rPr>
          <w:i w:val="0"/>
          <w:iCs/>
          <w:sz w:val="22"/>
          <w:szCs w:val="22"/>
        </w:rPr>
      </w:pPr>
    </w:p>
    <w:p w14:paraId="6DF3C196" w14:textId="65C5301B" w:rsidR="00D53FF8" w:rsidRPr="005515BE" w:rsidRDefault="00D53FF8" w:rsidP="00D53FF8">
      <w:pPr>
        <w:pStyle w:val="BlockText"/>
        <w:ind w:left="1440"/>
        <w:rPr>
          <w:i w:val="0"/>
          <w:iCs/>
          <w:sz w:val="22"/>
          <w:szCs w:val="22"/>
        </w:rPr>
      </w:pPr>
      <w:r w:rsidRPr="005515BE">
        <w:rPr>
          <w:i w:val="0"/>
          <w:iCs/>
          <w:sz w:val="22"/>
          <w:szCs w:val="22"/>
        </w:rPr>
        <w:t>Do the research procedures for which you are requesting an alteration or waiver of consent involve more than minimal risk?</w:t>
      </w:r>
    </w:p>
    <w:p w14:paraId="3E97F255" w14:textId="7B1B05A7" w:rsidR="00D53FF8" w:rsidRPr="005515BE" w:rsidRDefault="00424905" w:rsidP="00D53FF8">
      <w:pPr>
        <w:pStyle w:val="BlockText"/>
        <w:ind w:left="1980" w:hanging="540"/>
        <w:rPr>
          <w:i w:val="0"/>
          <w:iCs/>
          <w:sz w:val="22"/>
          <w:szCs w:val="22"/>
        </w:rPr>
      </w:pPr>
      <w:sdt>
        <w:sdtPr>
          <w:rPr>
            <w:iCs/>
          </w:rPr>
          <w:id w:val="375971171"/>
          <w14:checkbox>
            <w14:checked w14:val="0"/>
            <w14:checkedState w14:val="2612" w14:font="MS Gothic"/>
            <w14:uncheckedState w14:val="2610" w14:font="MS Gothic"/>
          </w14:checkbox>
        </w:sdtPr>
        <w:sdtContent>
          <w:r w:rsidR="007636C2">
            <w:rPr>
              <w:rFonts w:ascii="MS Gothic" w:eastAsia="MS Gothic" w:hAnsi="MS Gothic" w:hint="eastAsia"/>
              <w:iCs/>
            </w:rPr>
            <w:t>☐</w:t>
          </w:r>
        </w:sdtContent>
      </w:sdt>
      <w:r w:rsidR="00D53FF8" w:rsidRPr="005515BE">
        <w:rPr>
          <w:i w:val="0"/>
          <w:iCs/>
          <w:sz w:val="22"/>
          <w:szCs w:val="22"/>
        </w:rPr>
        <w:tab/>
        <w:t>The research procedures involve more than minimal risk.</w:t>
      </w:r>
    </w:p>
    <w:p w14:paraId="6D7E133F" w14:textId="070A22BD" w:rsidR="00D53FF8" w:rsidRPr="005515BE" w:rsidRDefault="00424905" w:rsidP="00D53FF8">
      <w:pPr>
        <w:pStyle w:val="BlockText"/>
        <w:ind w:left="1980" w:hanging="540"/>
        <w:rPr>
          <w:i w:val="0"/>
          <w:iCs/>
          <w:sz w:val="22"/>
          <w:szCs w:val="22"/>
        </w:rPr>
      </w:pPr>
      <w:sdt>
        <w:sdtPr>
          <w:rPr>
            <w:iCs/>
          </w:rPr>
          <w:id w:val="1203752180"/>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D53FF8" w:rsidRPr="005515BE">
        <w:rPr>
          <w:i w:val="0"/>
          <w:iCs/>
          <w:sz w:val="22"/>
          <w:szCs w:val="22"/>
        </w:rPr>
        <w:tab/>
        <w:t>The research procedures do NOT involve more than minimal risk.</w:t>
      </w:r>
    </w:p>
    <w:p w14:paraId="17EEB0C5" w14:textId="4B7CC716" w:rsidR="00BF107B" w:rsidRPr="005515BE" w:rsidRDefault="00BF107B" w:rsidP="00BF107B">
      <w:pPr>
        <w:ind w:left="1980"/>
        <w:rPr>
          <w:rFonts w:ascii="Times New Roman" w:hAnsi="Times New Roman"/>
          <w:sz w:val="22"/>
          <w:szCs w:val="22"/>
        </w:rPr>
      </w:pPr>
      <w:r w:rsidRPr="005515BE">
        <w:rPr>
          <w:rFonts w:ascii="Times New Roman" w:hAnsi="Times New Roman"/>
          <w:sz w:val="22"/>
          <w:szCs w:val="22"/>
        </w:rPr>
        <w:t xml:space="preserve">You may not receive an alteration or waiver of consent for research procedures that involve more than minimal risk.  Go back to </w:t>
      </w:r>
      <w:r w:rsidR="00EF42F7" w:rsidRPr="005515BE">
        <w:rPr>
          <w:rFonts w:ascii="Times New Roman" w:hAnsi="Times New Roman"/>
          <w:sz w:val="22"/>
          <w:szCs w:val="22"/>
        </w:rPr>
        <w:t xml:space="preserve">the above question </w:t>
      </w:r>
      <w:r w:rsidRPr="005515BE">
        <w:rPr>
          <w:rFonts w:ascii="Times New Roman" w:hAnsi="Times New Roman"/>
          <w:sz w:val="22"/>
          <w:szCs w:val="22"/>
        </w:rPr>
        <w:t>and uncheck "A request is being made to waive or alter consent for some or all of the subjects."</w:t>
      </w:r>
    </w:p>
    <w:p w14:paraId="19FFC436" w14:textId="77777777" w:rsidR="00BF107B" w:rsidRPr="005515BE" w:rsidRDefault="00BF107B" w:rsidP="00BF107B">
      <w:pPr>
        <w:ind w:left="1440"/>
        <w:rPr>
          <w:rFonts w:ascii="Times New Roman" w:hAnsi="Times New Roman"/>
          <w:sz w:val="22"/>
          <w:szCs w:val="22"/>
        </w:rPr>
      </w:pPr>
    </w:p>
    <w:p w14:paraId="2AD7536C" w14:textId="04171D38" w:rsidR="00BF107B" w:rsidRPr="005515BE" w:rsidRDefault="00BF107B" w:rsidP="00BF107B">
      <w:pPr>
        <w:ind w:left="1440"/>
        <w:rPr>
          <w:rFonts w:ascii="Times New Roman" w:hAnsi="Times New Roman"/>
          <w:sz w:val="22"/>
          <w:szCs w:val="22"/>
        </w:rPr>
      </w:pPr>
      <w:r w:rsidRPr="005515BE">
        <w:rPr>
          <w:rFonts w:ascii="Times New Roman" w:hAnsi="Times New Roman"/>
          <w:sz w:val="22"/>
          <w:szCs w:val="22"/>
        </w:rPr>
        <w:t>Does the research involve any procedure for which separate, written consent is normally required outside the research setting?</w:t>
      </w:r>
    </w:p>
    <w:p w14:paraId="4A7D2DFA" w14:textId="77777777" w:rsidR="00BF107B" w:rsidRPr="005515BE" w:rsidRDefault="00BF107B" w:rsidP="00BF107B">
      <w:pPr>
        <w:ind w:left="1440"/>
        <w:rPr>
          <w:rFonts w:ascii="Times New Roman" w:hAnsi="Times New Roman"/>
          <w:sz w:val="22"/>
          <w:szCs w:val="22"/>
        </w:rPr>
      </w:pPr>
    </w:p>
    <w:p w14:paraId="21A815A0" w14:textId="02178C3E" w:rsidR="00BF107B" w:rsidRPr="005515BE" w:rsidRDefault="00424905" w:rsidP="00BF107B">
      <w:pPr>
        <w:ind w:left="2160" w:hanging="720"/>
        <w:rPr>
          <w:rFonts w:ascii="Times New Roman" w:hAnsi="Times New Roman"/>
          <w:sz w:val="22"/>
          <w:szCs w:val="22"/>
        </w:rPr>
      </w:pPr>
      <w:sdt>
        <w:sdtPr>
          <w:rPr>
            <w:rFonts w:ascii="Times New Roman" w:hAnsi="Times New Roman"/>
            <w:iCs/>
          </w:rPr>
          <w:id w:val="-1257903065"/>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BF107B" w:rsidRPr="005515BE">
        <w:rPr>
          <w:rFonts w:ascii="Times New Roman" w:hAnsi="Times New Roman"/>
          <w:iCs/>
          <w:sz w:val="22"/>
          <w:szCs w:val="22"/>
        </w:rPr>
        <w:tab/>
      </w:r>
      <w:r w:rsidR="00BF107B" w:rsidRPr="005515BE">
        <w:rPr>
          <w:rFonts w:ascii="Times New Roman" w:hAnsi="Times New Roman"/>
          <w:sz w:val="22"/>
          <w:szCs w:val="22"/>
        </w:rPr>
        <w:t xml:space="preserve">The research does involve procedures for which separate, written consent is normally required outside the research context. </w:t>
      </w:r>
    </w:p>
    <w:p w14:paraId="4852683A" w14:textId="50389543" w:rsidR="00BF107B" w:rsidRPr="005515BE" w:rsidRDefault="007636C2" w:rsidP="00BF107B">
      <w:pPr>
        <w:ind w:left="2160" w:hanging="720"/>
        <w:rPr>
          <w:rFonts w:ascii="Times New Roman" w:hAnsi="Times New Roman"/>
          <w:sz w:val="22"/>
          <w:szCs w:val="22"/>
        </w:rPr>
      </w:pPr>
      <w:sdt>
        <w:sdtPr>
          <w:rPr>
            <w:rFonts w:ascii="Times New Roman" w:hAnsi="Times New Roman"/>
            <w:iCs/>
            <w:sz w:val="22"/>
            <w:szCs w:val="22"/>
          </w:rPr>
          <w:id w:val="665748629"/>
          <w14:checkbox>
            <w14:checked w14:val="0"/>
            <w14:checkedState w14:val="2612" w14:font="MS Gothic"/>
            <w14:uncheckedState w14:val="2610" w14:font="MS Gothic"/>
          </w14:checkbox>
        </w:sdtPr>
        <w:sdtContent>
          <w:r>
            <w:rPr>
              <w:rFonts w:ascii="MS Gothic" w:eastAsia="MS Gothic" w:hAnsi="MS Gothic" w:hint="eastAsia"/>
              <w:iCs/>
              <w:sz w:val="22"/>
              <w:szCs w:val="22"/>
            </w:rPr>
            <w:t>☐</w:t>
          </w:r>
        </w:sdtContent>
      </w:sdt>
      <w:r w:rsidR="00BF107B" w:rsidRPr="005515BE">
        <w:rPr>
          <w:rFonts w:ascii="Times New Roman" w:hAnsi="Times New Roman"/>
          <w:iCs/>
          <w:sz w:val="22"/>
          <w:szCs w:val="22"/>
        </w:rPr>
        <w:tab/>
      </w:r>
      <w:r w:rsidR="00BF107B" w:rsidRPr="005515BE">
        <w:rPr>
          <w:rFonts w:ascii="Times New Roman" w:hAnsi="Times New Roman"/>
          <w:sz w:val="22"/>
          <w:szCs w:val="22"/>
        </w:rPr>
        <w:t xml:space="preserve">The research does NOT involve procedures for which separate, written consent </w:t>
      </w:r>
      <w:proofErr w:type="gramStart"/>
      <w:r w:rsidR="00BF107B" w:rsidRPr="005515BE">
        <w:rPr>
          <w:rFonts w:ascii="Times New Roman" w:hAnsi="Times New Roman"/>
          <w:sz w:val="22"/>
          <w:szCs w:val="22"/>
        </w:rPr>
        <w:t xml:space="preserve">is </w:t>
      </w:r>
      <w:r w:rsidR="0026491A" w:rsidRPr="005515BE">
        <w:rPr>
          <w:rFonts w:ascii="Times New Roman" w:hAnsi="Times New Roman"/>
          <w:sz w:val="22"/>
          <w:szCs w:val="22"/>
        </w:rPr>
        <w:t xml:space="preserve"> </w:t>
      </w:r>
      <w:r w:rsidR="00BF107B" w:rsidRPr="005515BE">
        <w:rPr>
          <w:rFonts w:ascii="Times New Roman" w:hAnsi="Times New Roman"/>
          <w:sz w:val="22"/>
          <w:szCs w:val="22"/>
        </w:rPr>
        <w:t>normally</w:t>
      </w:r>
      <w:proofErr w:type="gramEnd"/>
      <w:r w:rsidR="00BF107B" w:rsidRPr="005515BE">
        <w:rPr>
          <w:rFonts w:ascii="Times New Roman" w:hAnsi="Times New Roman"/>
          <w:sz w:val="22"/>
          <w:szCs w:val="22"/>
        </w:rPr>
        <w:t xml:space="preserve"> required outside the research setting.</w:t>
      </w:r>
    </w:p>
    <w:p w14:paraId="1C754F64" w14:textId="77777777" w:rsidR="00BF107B" w:rsidRPr="005515BE" w:rsidRDefault="00BF107B" w:rsidP="00BF107B">
      <w:pPr>
        <w:ind w:left="1440"/>
        <w:rPr>
          <w:rFonts w:ascii="Times New Roman" w:hAnsi="Times New Roman"/>
          <w:sz w:val="22"/>
          <w:szCs w:val="22"/>
        </w:rPr>
      </w:pPr>
      <w:r w:rsidRPr="005515BE">
        <w:rPr>
          <w:rFonts w:ascii="Times New Roman" w:hAnsi="Times New Roman"/>
          <w:sz w:val="22"/>
          <w:szCs w:val="22"/>
        </w:rPr>
        <w:t xml:space="preserve"> </w:t>
      </w:r>
    </w:p>
    <w:p w14:paraId="5B736C65" w14:textId="3EE3825B" w:rsidR="00BF107B" w:rsidRPr="005515BE" w:rsidRDefault="00BF107B" w:rsidP="00BF107B">
      <w:pPr>
        <w:ind w:left="1440"/>
        <w:rPr>
          <w:rFonts w:ascii="Times New Roman" w:hAnsi="Times New Roman"/>
          <w:sz w:val="22"/>
          <w:szCs w:val="22"/>
        </w:rPr>
      </w:pPr>
      <w:r w:rsidRPr="005515BE">
        <w:rPr>
          <w:rFonts w:ascii="Times New Roman" w:hAnsi="Times New Roman"/>
          <w:sz w:val="22"/>
          <w:szCs w:val="22"/>
        </w:rPr>
        <w:t xml:space="preserve">You may not make a request to NOT obtain a signed consent form if the research involves any procedures that would normally require written consent outside of the research setting.  Go back to </w:t>
      </w:r>
      <w:r w:rsidR="0055081A" w:rsidRPr="005515BE">
        <w:rPr>
          <w:rFonts w:ascii="Times New Roman" w:hAnsi="Times New Roman"/>
          <w:sz w:val="22"/>
          <w:szCs w:val="22"/>
        </w:rPr>
        <w:t>the above question</w:t>
      </w:r>
      <w:r w:rsidRPr="005515BE">
        <w:rPr>
          <w:rFonts w:ascii="Times New Roman" w:hAnsi="Times New Roman"/>
          <w:sz w:val="22"/>
          <w:szCs w:val="22"/>
        </w:rPr>
        <w:t xml:space="preserve"> and uncheck "Consent will be secured from the subjects, but a request is being made to NOT obtain a signed consent form for some or all of the subjects."</w:t>
      </w:r>
    </w:p>
    <w:p w14:paraId="761239F3" w14:textId="77777777" w:rsidR="00BF107B" w:rsidRPr="005515BE" w:rsidRDefault="00BF107B" w:rsidP="00BF107B">
      <w:pPr>
        <w:ind w:left="1440"/>
        <w:rPr>
          <w:rFonts w:ascii="Times New Roman" w:hAnsi="Times New Roman"/>
          <w:sz w:val="22"/>
          <w:szCs w:val="22"/>
        </w:rPr>
      </w:pPr>
    </w:p>
    <w:p w14:paraId="219AD53F" w14:textId="77777777" w:rsidR="00BF107B" w:rsidRPr="005515BE" w:rsidRDefault="00BF107B" w:rsidP="00BF107B">
      <w:pPr>
        <w:ind w:left="1440"/>
        <w:rPr>
          <w:rFonts w:ascii="Times New Roman" w:hAnsi="Times New Roman"/>
          <w:sz w:val="22"/>
          <w:szCs w:val="22"/>
        </w:rPr>
      </w:pPr>
    </w:p>
    <w:p w14:paraId="029133A8" w14:textId="285009F5" w:rsidR="00BF107B" w:rsidRPr="005515BE" w:rsidRDefault="00BF107B" w:rsidP="00BF107B">
      <w:pPr>
        <w:ind w:left="1440"/>
        <w:rPr>
          <w:rFonts w:ascii="Times New Roman" w:hAnsi="Times New Roman"/>
          <w:sz w:val="22"/>
          <w:szCs w:val="22"/>
        </w:rPr>
      </w:pPr>
      <w:r w:rsidRPr="005515BE">
        <w:rPr>
          <w:rFonts w:ascii="Times New Roman" w:hAnsi="Times New Roman"/>
          <w:sz w:val="22"/>
          <w:szCs w:val="22"/>
        </w:rPr>
        <w:t>Will the subject be provided with a written consent summary about the research study?</w:t>
      </w:r>
    </w:p>
    <w:p w14:paraId="60574383" w14:textId="77777777" w:rsidR="00BF107B" w:rsidRPr="005515BE" w:rsidRDefault="00BF107B" w:rsidP="00BF107B">
      <w:pPr>
        <w:ind w:left="1440"/>
        <w:rPr>
          <w:rFonts w:ascii="Times New Roman" w:hAnsi="Times New Roman"/>
          <w:sz w:val="22"/>
          <w:szCs w:val="22"/>
        </w:rPr>
      </w:pPr>
    </w:p>
    <w:p w14:paraId="177769FC" w14:textId="4DE5A9E8" w:rsidR="00BF107B" w:rsidRPr="005515BE" w:rsidRDefault="00424905" w:rsidP="00BF107B">
      <w:pPr>
        <w:ind w:left="2160" w:hanging="720"/>
        <w:rPr>
          <w:rFonts w:ascii="Times New Roman" w:hAnsi="Times New Roman"/>
          <w:sz w:val="22"/>
          <w:szCs w:val="22"/>
        </w:rPr>
      </w:pPr>
      <w:sdt>
        <w:sdtPr>
          <w:rPr>
            <w:rFonts w:ascii="Times New Roman" w:hAnsi="Times New Roman"/>
            <w:iCs/>
          </w:rPr>
          <w:id w:val="-1195002027"/>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BF107B" w:rsidRPr="005515BE">
        <w:rPr>
          <w:rFonts w:ascii="Times New Roman" w:hAnsi="Times New Roman"/>
          <w:iCs/>
          <w:sz w:val="22"/>
          <w:szCs w:val="22"/>
        </w:rPr>
        <w:tab/>
      </w:r>
      <w:r w:rsidR="00BF107B" w:rsidRPr="005515BE">
        <w:rPr>
          <w:rFonts w:ascii="Times New Roman" w:hAnsi="Times New Roman"/>
          <w:sz w:val="22"/>
          <w:szCs w:val="22"/>
        </w:rPr>
        <w:t xml:space="preserve">The subject will be provided with a written consent summary about the research study. </w:t>
      </w:r>
    </w:p>
    <w:p w14:paraId="5B2993A2" w14:textId="7B39FBDB" w:rsidR="00BF107B" w:rsidRPr="005515BE" w:rsidRDefault="00424905" w:rsidP="00BF107B">
      <w:pPr>
        <w:ind w:left="2160" w:hanging="720"/>
        <w:rPr>
          <w:rFonts w:ascii="Times New Roman" w:hAnsi="Times New Roman"/>
          <w:sz w:val="22"/>
          <w:szCs w:val="22"/>
        </w:rPr>
      </w:pPr>
      <w:sdt>
        <w:sdtPr>
          <w:rPr>
            <w:rFonts w:ascii="Times New Roman" w:hAnsi="Times New Roman"/>
            <w:iCs/>
          </w:rPr>
          <w:id w:val="-1567105397"/>
          <w14:checkbox>
            <w14:checked w14:val="0"/>
            <w14:checkedState w14:val="2612" w14:font="MS Gothic"/>
            <w14:uncheckedState w14:val="2610" w14:font="MS Gothic"/>
          </w14:checkbox>
        </w:sdtPr>
        <w:sdtContent>
          <w:r w:rsidR="0026491A">
            <w:rPr>
              <w:rFonts w:ascii="MS Gothic" w:eastAsia="MS Gothic" w:hAnsi="MS Gothic" w:hint="eastAsia"/>
              <w:iCs/>
            </w:rPr>
            <w:t>☐</w:t>
          </w:r>
        </w:sdtContent>
      </w:sdt>
      <w:r w:rsidR="00BF107B" w:rsidRPr="005515BE">
        <w:rPr>
          <w:rFonts w:ascii="Times New Roman" w:hAnsi="Times New Roman"/>
          <w:iCs/>
          <w:sz w:val="22"/>
          <w:szCs w:val="22"/>
        </w:rPr>
        <w:tab/>
      </w:r>
      <w:r w:rsidR="00BF107B" w:rsidRPr="005515BE">
        <w:rPr>
          <w:rFonts w:ascii="Times New Roman" w:hAnsi="Times New Roman"/>
          <w:sz w:val="22"/>
          <w:szCs w:val="22"/>
        </w:rPr>
        <w:t xml:space="preserve">The subject will NOT be provided with a written consent summary about the research study. </w:t>
      </w:r>
    </w:p>
    <w:p w14:paraId="566FB662" w14:textId="77777777" w:rsidR="00D53FF8" w:rsidRPr="005515BE" w:rsidRDefault="00D53FF8" w:rsidP="00D53FF8">
      <w:pPr>
        <w:pStyle w:val="BlockText"/>
        <w:ind w:left="1440"/>
        <w:rPr>
          <w:i w:val="0"/>
          <w:iCs/>
          <w:sz w:val="22"/>
          <w:szCs w:val="22"/>
        </w:rPr>
      </w:pPr>
    </w:p>
    <w:p w14:paraId="1B220395" w14:textId="3A262522" w:rsidR="007B7CA5" w:rsidRPr="005515BE" w:rsidRDefault="005B4F9E" w:rsidP="005B4F9E">
      <w:pPr>
        <w:pStyle w:val="BlockText"/>
        <w:ind w:left="1440" w:hanging="720"/>
        <w:rPr>
          <w:b/>
          <w:sz w:val="22"/>
          <w:szCs w:val="22"/>
        </w:rPr>
      </w:pPr>
      <w:r w:rsidRPr="005515BE">
        <w:rPr>
          <w:b/>
          <w:bCs/>
          <w:sz w:val="22"/>
          <w:szCs w:val="22"/>
        </w:rPr>
        <w:lastRenderedPageBreak/>
        <w:t>22.4</w:t>
      </w:r>
      <w:r w:rsidRPr="005515BE">
        <w:rPr>
          <w:b/>
          <w:bCs/>
          <w:sz w:val="22"/>
          <w:szCs w:val="22"/>
        </w:rPr>
        <w:tab/>
      </w:r>
      <w:r w:rsidR="007B7CA5" w:rsidRPr="005515BE">
        <w:rPr>
          <w:b/>
          <w:bCs/>
          <w:sz w:val="22"/>
          <w:szCs w:val="22"/>
        </w:rPr>
        <w:t>Subjects</w:t>
      </w:r>
      <w:r w:rsidR="007B7CA5" w:rsidRPr="005515BE">
        <w:rPr>
          <w:b/>
          <w:sz w:val="22"/>
          <w:szCs w:val="22"/>
        </w:rPr>
        <w:t xml:space="preserve"> who are not yet adults (children</w:t>
      </w:r>
      <w:r w:rsidRPr="005515BE">
        <w:rPr>
          <w:b/>
          <w:sz w:val="22"/>
          <w:szCs w:val="22"/>
        </w:rPr>
        <w:t xml:space="preserve"> &amp;</w:t>
      </w:r>
      <w:r w:rsidR="007B7CA5" w:rsidRPr="005515BE">
        <w:rPr>
          <w:b/>
          <w:sz w:val="22"/>
          <w:szCs w:val="22"/>
        </w:rPr>
        <w:t xml:space="preserve"> teenagers)</w:t>
      </w:r>
    </w:p>
    <w:p w14:paraId="1260B9C1" w14:textId="77777777" w:rsidR="00D13438" w:rsidRPr="005515BE" w:rsidRDefault="00D13438" w:rsidP="007B7CA5">
      <w:pPr>
        <w:pStyle w:val="List"/>
        <w:numPr>
          <w:ilvl w:val="2"/>
          <w:numId w:val="2"/>
        </w:numPr>
        <w:tabs>
          <w:tab w:val="left" w:pos="1800"/>
        </w:tabs>
        <w:ind w:left="1800" w:hanging="540"/>
        <w:rPr>
          <w:sz w:val="22"/>
          <w:szCs w:val="22"/>
        </w:rPr>
      </w:pPr>
      <w:r w:rsidRPr="005515BE">
        <w:rPr>
          <w:sz w:val="22"/>
          <w:szCs w:val="22"/>
        </w:rPr>
        <w:t>Describe the assent process, such as, “Assent will be obtained from all subjects capable of assent, with the complexity of the disclosure geared to their ability to understand the information.  The objection of any subject in word or action to the performance of study procedures will be sufficient for their withdrawal or exclusion from the study.”</w:t>
      </w:r>
    </w:p>
    <w:p w14:paraId="6768C7E9" w14:textId="77777777" w:rsidR="00D13438" w:rsidRPr="005515BE" w:rsidRDefault="00D13438" w:rsidP="00D13438">
      <w:pPr>
        <w:pStyle w:val="List"/>
        <w:numPr>
          <w:ilvl w:val="2"/>
          <w:numId w:val="2"/>
        </w:numPr>
        <w:tabs>
          <w:tab w:val="left" w:pos="1800"/>
        </w:tabs>
        <w:ind w:left="1800" w:hanging="540"/>
        <w:rPr>
          <w:sz w:val="22"/>
          <w:szCs w:val="22"/>
        </w:rPr>
      </w:pPr>
      <w:r w:rsidRPr="005515BE">
        <w:rPr>
          <w:sz w:val="22"/>
          <w:szCs w:val="22"/>
        </w:rPr>
        <w:t>Indicate whether assent will be obtained from all, some, or none of the children. If assent will be obtained from some children, indicate which children will be required to assent.</w:t>
      </w:r>
    </w:p>
    <w:p w14:paraId="70FD709F" w14:textId="1CC5BFEA" w:rsidR="00D13438" w:rsidRPr="005515BE" w:rsidRDefault="00D13438" w:rsidP="00D13438">
      <w:pPr>
        <w:pStyle w:val="List"/>
        <w:numPr>
          <w:ilvl w:val="2"/>
          <w:numId w:val="2"/>
        </w:numPr>
        <w:tabs>
          <w:tab w:val="left" w:pos="1800"/>
        </w:tabs>
        <w:ind w:left="1800" w:hanging="540"/>
        <w:rPr>
          <w:sz w:val="22"/>
          <w:szCs w:val="22"/>
        </w:rPr>
      </w:pPr>
      <w:r w:rsidRPr="005515BE">
        <w:rPr>
          <w:sz w:val="22"/>
          <w:szCs w:val="22"/>
        </w:rPr>
        <w:t>When assent of children is obtained describe whether and how it will be documented.</w:t>
      </w:r>
    </w:p>
    <w:p w14:paraId="06E65990" w14:textId="2C14029D" w:rsidR="00D13438" w:rsidRPr="005515BE" w:rsidRDefault="00D13438" w:rsidP="007B7CA5">
      <w:pPr>
        <w:pStyle w:val="List"/>
        <w:numPr>
          <w:ilvl w:val="2"/>
          <w:numId w:val="2"/>
        </w:numPr>
        <w:tabs>
          <w:tab w:val="left" w:pos="1800"/>
        </w:tabs>
        <w:ind w:left="1800" w:hanging="540"/>
        <w:rPr>
          <w:sz w:val="22"/>
          <w:szCs w:val="22"/>
        </w:rPr>
      </w:pPr>
      <w:r w:rsidRPr="005515BE">
        <w:rPr>
          <w:sz w:val="22"/>
          <w:szCs w:val="22"/>
        </w:rPr>
        <w:t>For long term studies that include minors who may reach the age of assent, 8 years of age, during study participation, the researchers should explain that that they will obtain assent from this children for continued study participation, such as “When a child reaches the age of 8 while enrolled in this research study, assent will be obtained from the child subject using the assent discussion page of the consent form(s), and/or according to the assent process described above.”</w:t>
      </w:r>
    </w:p>
    <w:p w14:paraId="477175F7" w14:textId="09424B04" w:rsidR="007B7CA5" w:rsidRPr="005515BE" w:rsidRDefault="00D13438" w:rsidP="007B7CA5">
      <w:pPr>
        <w:pStyle w:val="List"/>
        <w:numPr>
          <w:ilvl w:val="2"/>
          <w:numId w:val="2"/>
        </w:numPr>
        <w:tabs>
          <w:tab w:val="left" w:pos="1800"/>
        </w:tabs>
        <w:ind w:left="1800" w:hanging="540"/>
        <w:rPr>
          <w:sz w:val="22"/>
          <w:szCs w:val="22"/>
        </w:rPr>
      </w:pPr>
      <w:r w:rsidRPr="005515BE">
        <w:rPr>
          <w:sz w:val="22"/>
          <w:szCs w:val="22"/>
        </w:rPr>
        <w:t>For long terms studies that include minors who may reach the age of majority (18 years of age) while enrolled in the research study, researchers should describe the process of obtaining informed consent for the continued study participation, such as, “When a child reaches the age of majority (18 years of age) while enrolled in this research study, informed consent will be obtained from the subject for continued study participation, as described in the informed consent process described above.”</w:t>
      </w:r>
    </w:p>
    <w:p w14:paraId="5FEB9EC5" w14:textId="223ADB46" w:rsidR="00D13438" w:rsidRPr="005515BE" w:rsidRDefault="00D13438" w:rsidP="007B7CA5">
      <w:pPr>
        <w:pStyle w:val="List"/>
        <w:numPr>
          <w:ilvl w:val="2"/>
          <w:numId w:val="2"/>
        </w:numPr>
        <w:tabs>
          <w:tab w:val="left" w:pos="1800"/>
        </w:tabs>
        <w:ind w:left="1800" w:hanging="540"/>
        <w:rPr>
          <w:sz w:val="22"/>
          <w:szCs w:val="22"/>
        </w:rPr>
      </w:pPr>
      <w:r w:rsidRPr="005515BE">
        <w:rPr>
          <w:sz w:val="22"/>
          <w:szCs w:val="22"/>
        </w:rPr>
        <w:t>Include a brief explanation that if the parent or legal guardian loses or transfers authority to make health care decisions on behalf of a child who is participating in research, then the new legal guardian must be identified and provide permission for the child’s continued participation in the study.</w:t>
      </w:r>
    </w:p>
    <w:p w14:paraId="02B66DA2" w14:textId="077C9D46" w:rsidR="007B7CA5" w:rsidRPr="005515BE" w:rsidRDefault="005B4F9E" w:rsidP="005B4F9E">
      <w:pPr>
        <w:pStyle w:val="BlockText"/>
        <w:ind w:left="1440" w:hanging="720"/>
        <w:rPr>
          <w:b/>
          <w:bCs/>
          <w:sz w:val="22"/>
          <w:szCs w:val="22"/>
        </w:rPr>
      </w:pPr>
      <w:r w:rsidRPr="005515BE">
        <w:rPr>
          <w:b/>
          <w:bCs/>
          <w:sz w:val="22"/>
          <w:szCs w:val="22"/>
        </w:rPr>
        <w:t>22.5</w:t>
      </w:r>
      <w:r w:rsidRPr="005515BE">
        <w:rPr>
          <w:b/>
          <w:bCs/>
          <w:sz w:val="22"/>
          <w:szCs w:val="22"/>
        </w:rPr>
        <w:tab/>
      </w:r>
      <w:r w:rsidR="007B7CA5" w:rsidRPr="005515BE">
        <w:rPr>
          <w:b/>
          <w:bCs/>
          <w:sz w:val="22"/>
          <w:szCs w:val="22"/>
        </w:rPr>
        <w:t>Adults Unable to Consent</w:t>
      </w:r>
      <w:r w:rsidR="00D13438" w:rsidRPr="005515BE">
        <w:rPr>
          <w:b/>
          <w:bCs/>
          <w:sz w:val="22"/>
          <w:szCs w:val="22"/>
        </w:rPr>
        <w:t xml:space="preserve"> – Obtain Consent from the LAR</w:t>
      </w:r>
    </w:p>
    <w:p w14:paraId="2B6FC33B" w14:textId="653B9FFF" w:rsidR="00D13438" w:rsidRPr="005515BE" w:rsidRDefault="00D13438" w:rsidP="00D13438">
      <w:pPr>
        <w:pStyle w:val="List"/>
        <w:numPr>
          <w:ilvl w:val="2"/>
          <w:numId w:val="2"/>
        </w:numPr>
        <w:tabs>
          <w:tab w:val="left" w:pos="1800"/>
        </w:tabs>
        <w:ind w:left="1800" w:hanging="540"/>
        <w:rPr>
          <w:sz w:val="22"/>
          <w:szCs w:val="22"/>
        </w:rPr>
      </w:pPr>
      <w:r w:rsidRPr="005515BE">
        <w:rPr>
          <w:sz w:val="22"/>
          <w:szCs w:val="22"/>
        </w:rPr>
        <w:t>When prospective adult subjects lack adequate decision-making capacity investigators may not involve them in clinical research without the legally effective informed consent from the subject’s legally authorized representative (LAR). Briefly explain how the researchers will determine when to obtain informed consent from the LAR.</w:t>
      </w:r>
    </w:p>
    <w:p w14:paraId="61AB8C24" w14:textId="77777777" w:rsidR="00D13438" w:rsidRPr="005515BE" w:rsidRDefault="00D13438" w:rsidP="00D13438">
      <w:pPr>
        <w:pStyle w:val="List"/>
        <w:numPr>
          <w:ilvl w:val="2"/>
          <w:numId w:val="2"/>
        </w:numPr>
        <w:tabs>
          <w:tab w:val="left" w:pos="1800"/>
        </w:tabs>
        <w:ind w:left="1800" w:hanging="540"/>
        <w:rPr>
          <w:sz w:val="22"/>
          <w:szCs w:val="22"/>
        </w:rPr>
      </w:pPr>
      <w:r w:rsidRPr="005515BE">
        <w:rPr>
          <w:sz w:val="22"/>
          <w:szCs w:val="22"/>
        </w:rPr>
        <w:t>Explain that if the LAR loses the legal right to consent for the subject while the subject is participating in a research study (e.g., loss of Power of Attorney for health care), a new LAR will be identified and give consent for the subject’s continued participation in the study.</w:t>
      </w:r>
    </w:p>
    <w:p w14:paraId="1EE50002" w14:textId="450165CF" w:rsidR="00D13438" w:rsidRPr="005515BE" w:rsidRDefault="00D13438" w:rsidP="00D13438">
      <w:pPr>
        <w:pStyle w:val="List"/>
        <w:numPr>
          <w:ilvl w:val="2"/>
          <w:numId w:val="2"/>
        </w:numPr>
        <w:tabs>
          <w:tab w:val="left" w:pos="1800"/>
        </w:tabs>
        <w:ind w:left="1800" w:hanging="540"/>
        <w:rPr>
          <w:sz w:val="22"/>
          <w:szCs w:val="22"/>
        </w:rPr>
      </w:pPr>
      <w:r w:rsidRPr="005515BE">
        <w:rPr>
          <w:sz w:val="22"/>
          <w:szCs w:val="22"/>
        </w:rPr>
        <w:t xml:space="preserve">If appropriate for the study, such as if the study population includes participants who may lose the capacity to consent at some point during study participation (due to Alzheimer’s disease for instance), the researchers should explain the process for naming a future LAR upon study enrollment. Such as, this will be done in writing, via a healthcare proxy form, and be kept with the subject’s research record. At the time when the investigator determines the subject has lost the capacity to continue to consent to study participation, the designated LAR should be consented. In addition, assent of </w:t>
      </w:r>
      <w:r w:rsidRPr="005515BE">
        <w:rPr>
          <w:sz w:val="22"/>
          <w:szCs w:val="22"/>
        </w:rPr>
        <w:lastRenderedPageBreak/>
        <w:t>the adult subject should be obtained if possible. Further, the sustained objection in word or action of the subject to continued participation should be grounds for withdrawing the subject from the study, unless the study offers a unique opportunity for direct benefit not otherwise available outside the research setting.</w:t>
      </w:r>
    </w:p>
    <w:p w14:paraId="440C8F22" w14:textId="5959C72C" w:rsidR="00D13438" w:rsidRPr="005515BE" w:rsidRDefault="00DB3BA4" w:rsidP="007B7CA5">
      <w:pPr>
        <w:pStyle w:val="List"/>
        <w:numPr>
          <w:ilvl w:val="2"/>
          <w:numId w:val="2"/>
        </w:numPr>
        <w:tabs>
          <w:tab w:val="left" w:pos="1800"/>
        </w:tabs>
        <w:ind w:left="1800" w:hanging="540"/>
        <w:rPr>
          <w:sz w:val="22"/>
          <w:szCs w:val="22"/>
        </w:rPr>
      </w:pPr>
      <w:r w:rsidRPr="005515BE">
        <w:rPr>
          <w:sz w:val="22"/>
          <w:szCs w:val="22"/>
        </w:rPr>
        <w:t>Identification of the LAR for a subject incapable of making an autonomous decision is governed by state law. The LAR must be an adult who has exhibited special care and concern for the subject, who is familiar with the subject’s personal values, who is reasonably available, and who is willing to serve. No person who is identified in a protective order or other court order that directs that person to avoid contact with the subject shall be eligible to serve as the subject’s LAR. Identification of an LAR should normally be made using the following order of descending preference: conservator; guardian; attorney-in-fact; subject’s spouse, unless legally separated; the subject’s adult child; the subject’s parent; the subject’s adult sibling; any other adult relative of the subject; or any other adult who is familiar with the patient’s personal values, who is reasonably available, and who is willing to serve as LAR.</w:t>
      </w:r>
    </w:p>
    <w:p w14:paraId="73044CEE" w14:textId="7C777F3F" w:rsidR="00DB3BA4" w:rsidRPr="005515BE" w:rsidRDefault="00DB3BA4" w:rsidP="007B7CA5">
      <w:pPr>
        <w:pStyle w:val="List"/>
        <w:numPr>
          <w:ilvl w:val="2"/>
          <w:numId w:val="2"/>
        </w:numPr>
        <w:tabs>
          <w:tab w:val="left" w:pos="1800"/>
        </w:tabs>
        <w:ind w:left="1800" w:hanging="540"/>
        <w:rPr>
          <w:sz w:val="22"/>
          <w:szCs w:val="22"/>
        </w:rPr>
      </w:pPr>
      <w:r w:rsidRPr="005515BE">
        <w:rPr>
          <w:sz w:val="22"/>
          <w:szCs w:val="22"/>
        </w:rPr>
        <w:t>Describe the assent process, such as, “Assent will be obtained from all subjects capable of assent, with the complexity of the disclosure geared to their ability to understand the information.  The objection of any subject in word or action to the performance of study procedures will be sufficient for their withdrawal or exclusion from the study.”</w:t>
      </w:r>
      <w:r w:rsidR="007B7CA5" w:rsidRPr="005515BE">
        <w:rPr>
          <w:sz w:val="22"/>
          <w:szCs w:val="22"/>
        </w:rPr>
        <w:t xml:space="preserve"> </w:t>
      </w:r>
    </w:p>
    <w:p w14:paraId="42E45427" w14:textId="619D8500" w:rsidR="007B7CA5" w:rsidRPr="005515BE" w:rsidRDefault="007B7CA5" w:rsidP="007B7CA5">
      <w:pPr>
        <w:pStyle w:val="List"/>
        <w:numPr>
          <w:ilvl w:val="2"/>
          <w:numId w:val="2"/>
        </w:numPr>
        <w:tabs>
          <w:tab w:val="left" w:pos="1800"/>
        </w:tabs>
        <w:ind w:left="1800" w:hanging="540"/>
        <w:rPr>
          <w:sz w:val="22"/>
          <w:szCs w:val="22"/>
        </w:rPr>
      </w:pPr>
      <w:r w:rsidRPr="005515BE">
        <w:rPr>
          <w:sz w:val="22"/>
          <w:szCs w:val="22"/>
        </w:rPr>
        <w:t>Indicate whether:</w:t>
      </w:r>
    </w:p>
    <w:p w14:paraId="4C7D261F" w14:textId="77777777" w:rsidR="007B7CA5" w:rsidRPr="005515BE" w:rsidRDefault="007B7CA5" w:rsidP="007B7CA5">
      <w:pPr>
        <w:pStyle w:val="List2"/>
        <w:numPr>
          <w:ilvl w:val="3"/>
          <w:numId w:val="2"/>
        </w:numPr>
        <w:tabs>
          <w:tab w:val="left" w:pos="2340"/>
        </w:tabs>
        <w:ind w:left="2340" w:hanging="540"/>
        <w:rPr>
          <w:sz w:val="22"/>
          <w:szCs w:val="22"/>
        </w:rPr>
      </w:pPr>
      <w:r w:rsidRPr="005515BE">
        <w:rPr>
          <w:sz w:val="22"/>
          <w:szCs w:val="22"/>
        </w:rPr>
        <w:t>Assent will be required of all, some, or none of the subjects. If some, indicated, which subjects will be required to assent and which will not.</w:t>
      </w:r>
    </w:p>
    <w:p w14:paraId="604A1F02" w14:textId="359B6E14" w:rsidR="00DB3BA4" w:rsidRPr="005515BE" w:rsidRDefault="007B7CA5" w:rsidP="00DB3BA4">
      <w:pPr>
        <w:pStyle w:val="List2"/>
        <w:numPr>
          <w:ilvl w:val="3"/>
          <w:numId w:val="2"/>
        </w:numPr>
        <w:tabs>
          <w:tab w:val="left" w:pos="2340"/>
        </w:tabs>
        <w:spacing w:before="120" w:beforeAutospacing="0" w:after="120" w:afterAutospacing="0"/>
        <w:ind w:left="2347" w:hanging="547"/>
        <w:rPr>
          <w:sz w:val="22"/>
          <w:szCs w:val="22"/>
        </w:rPr>
      </w:pPr>
      <w:r w:rsidRPr="005515BE">
        <w:rPr>
          <w:sz w:val="22"/>
          <w:szCs w:val="22"/>
        </w:rPr>
        <w:t>If assent will not be obtained from some or all subjects, an explanation of why not.</w:t>
      </w:r>
    </w:p>
    <w:p w14:paraId="78DC1EC6" w14:textId="2E7CC624" w:rsidR="00DB3BA4" w:rsidRPr="005515BE" w:rsidRDefault="00DB3BA4" w:rsidP="00DB3BA4">
      <w:pPr>
        <w:pStyle w:val="List2"/>
        <w:numPr>
          <w:ilvl w:val="3"/>
          <w:numId w:val="2"/>
        </w:numPr>
        <w:tabs>
          <w:tab w:val="left" w:pos="2340"/>
        </w:tabs>
        <w:spacing w:before="120" w:beforeAutospacing="0" w:after="120" w:afterAutospacing="0"/>
        <w:ind w:left="2347" w:hanging="547"/>
        <w:rPr>
          <w:sz w:val="22"/>
          <w:szCs w:val="22"/>
        </w:rPr>
      </w:pPr>
      <w:r w:rsidRPr="005515BE">
        <w:rPr>
          <w:sz w:val="22"/>
          <w:szCs w:val="22"/>
        </w:rPr>
        <w:t>When assent is obtained describe whether and how it will be documented</w:t>
      </w:r>
    </w:p>
    <w:p w14:paraId="173F284A" w14:textId="22CB991F" w:rsidR="007B7CA5" w:rsidRPr="005515BE" w:rsidRDefault="007A5182" w:rsidP="007B7CA5">
      <w:pPr>
        <w:pStyle w:val="Heading1"/>
      </w:pPr>
      <w:bookmarkStart w:id="50" w:name="_Toc221713512"/>
      <w:r w:rsidRPr="005515BE">
        <w:t xml:space="preserve">Request to Use Protected Health Information </w:t>
      </w:r>
      <w:proofErr w:type="gramStart"/>
      <w:r w:rsidRPr="005515BE">
        <w:t>Under</w:t>
      </w:r>
      <w:proofErr w:type="gramEnd"/>
      <w:r w:rsidRPr="005515BE">
        <w:t xml:space="preserve"> </w:t>
      </w:r>
      <w:r w:rsidR="000418E3" w:rsidRPr="005515BE">
        <w:t>HIPAA</w:t>
      </w:r>
      <w:bookmarkEnd w:id="50"/>
    </w:p>
    <w:p w14:paraId="3151B763" w14:textId="77777777" w:rsidR="0009752A" w:rsidRPr="005515BE" w:rsidRDefault="0009752A" w:rsidP="0009752A">
      <w:pPr>
        <w:rPr>
          <w:rFonts w:ascii="Times New Roman" w:hAnsi="Times New Roman"/>
          <w:sz w:val="22"/>
          <w:szCs w:val="22"/>
        </w:rPr>
      </w:pPr>
    </w:p>
    <w:p w14:paraId="7A829AEA" w14:textId="77777777" w:rsidR="00804A51" w:rsidRPr="00092B6E" w:rsidRDefault="00804A51" w:rsidP="00804A51">
      <w:pPr>
        <w:pStyle w:val="ListParagraph"/>
        <w:numPr>
          <w:ilvl w:val="1"/>
          <w:numId w:val="28"/>
        </w:numPr>
        <w:rPr>
          <w:rFonts w:ascii="Times New Roman" w:hAnsi="Times New Roman"/>
          <w:iCs/>
          <w:sz w:val="22"/>
          <w:szCs w:val="22"/>
        </w:rPr>
      </w:pPr>
      <w:r w:rsidRPr="00092B6E">
        <w:rPr>
          <w:rFonts w:ascii="Times New Roman" w:hAnsi="Times New Roman"/>
          <w:iCs/>
          <w:sz w:val="22"/>
          <w:szCs w:val="22"/>
        </w:rPr>
        <w:t>To conduct this research, or to identify or recruit potential subjects, are you requesting to use SOURCE DOCUMENTS</w:t>
      </w:r>
      <w:r>
        <w:rPr>
          <w:rFonts w:ascii="Times New Roman" w:hAnsi="Times New Roman"/>
          <w:iCs/>
          <w:sz w:val="22"/>
          <w:szCs w:val="22"/>
        </w:rPr>
        <w:t xml:space="preserve"> or</w:t>
      </w:r>
      <w:r w:rsidRPr="00092B6E">
        <w:rPr>
          <w:rFonts w:ascii="Times New Roman" w:hAnsi="Times New Roman"/>
          <w:iCs/>
          <w:sz w:val="22"/>
          <w:szCs w:val="22"/>
        </w:rPr>
        <w:t xml:space="preserve"> SOURCE MATERIALS</w:t>
      </w:r>
      <w:r>
        <w:rPr>
          <w:rFonts w:ascii="Times New Roman" w:hAnsi="Times New Roman"/>
          <w:iCs/>
          <w:sz w:val="22"/>
          <w:szCs w:val="22"/>
        </w:rPr>
        <w:t xml:space="preserve">  </w:t>
      </w:r>
      <w:r w:rsidRPr="00092B6E">
        <w:rPr>
          <w:rFonts w:ascii="Times New Roman" w:hAnsi="Times New Roman"/>
          <w:iCs/>
          <w:sz w:val="22"/>
          <w:szCs w:val="22"/>
        </w:rPr>
        <w:t xml:space="preserve">that contain Protected Health Information (PHI) without </w:t>
      </w:r>
      <w:r>
        <w:rPr>
          <w:rFonts w:ascii="Times New Roman" w:hAnsi="Times New Roman"/>
          <w:iCs/>
          <w:sz w:val="22"/>
          <w:szCs w:val="22"/>
        </w:rPr>
        <w:t xml:space="preserve">a </w:t>
      </w:r>
      <w:proofErr w:type="spellStart"/>
      <w:r>
        <w:rPr>
          <w:rFonts w:ascii="Times New Roman" w:hAnsi="Times New Roman"/>
          <w:iCs/>
          <w:sz w:val="22"/>
          <w:szCs w:val="22"/>
        </w:rPr>
        <w:t>persons</w:t>
      </w:r>
      <w:proofErr w:type="spellEnd"/>
      <w:r>
        <w:rPr>
          <w:rFonts w:ascii="Times New Roman" w:hAnsi="Times New Roman"/>
          <w:iCs/>
          <w:sz w:val="22"/>
          <w:szCs w:val="22"/>
        </w:rPr>
        <w:t xml:space="preserve"> </w:t>
      </w:r>
      <w:r w:rsidRPr="00092B6E">
        <w:rPr>
          <w:rFonts w:ascii="Times New Roman" w:hAnsi="Times New Roman"/>
          <w:iCs/>
          <w:sz w:val="22"/>
          <w:szCs w:val="22"/>
        </w:rPr>
        <w:t>authorization AND/OR are you obtaining PHI of persons without their authorization such as through telephone screening?</w:t>
      </w:r>
    </w:p>
    <w:p w14:paraId="36F2C167" w14:textId="51F52868" w:rsidR="007B7CA5" w:rsidRPr="005515BE" w:rsidRDefault="007B7CA5" w:rsidP="007B7CA5">
      <w:pPr>
        <w:pStyle w:val="ListParagraph"/>
        <w:ind w:left="1440"/>
        <w:rPr>
          <w:rFonts w:ascii="Times New Roman" w:hAnsi="Times New Roman"/>
          <w:color w:val="C00000"/>
          <w:sz w:val="22"/>
          <w:szCs w:val="22"/>
        </w:rPr>
      </w:pPr>
    </w:p>
    <w:p w14:paraId="1E832794" w14:textId="51EB39C0" w:rsidR="00551F2C" w:rsidRPr="005515BE" w:rsidRDefault="00551F2C" w:rsidP="00551F2C">
      <w:pPr>
        <w:pStyle w:val="ListParagraph"/>
        <w:ind w:left="1260"/>
        <w:rPr>
          <w:rFonts w:ascii="Times New Roman" w:hAnsi="Times New Roman"/>
          <w:color w:val="C00000"/>
          <w:sz w:val="22"/>
          <w:szCs w:val="22"/>
        </w:rPr>
      </w:pPr>
      <w:r w:rsidRPr="005515BE">
        <w:rPr>
          <w:rFonts w:ascii="Times New Roman" w:hAnsi="Times New Roman"/>
          <w:color w:val="C00000"/>
          <w:sz w:val="22"/>
          <w:szCs w:val="22"/>
          <w:u w:val="single"/>
        </w:rPr>
        <w:t>Note</w:t>
      </w:r>
      <w:r w:rsidRPr="005515BE">
        <w:rPr>
          <w:rFonts w:ascii="Times New Roman" w:hAnsi="Times New Roman"/>
          <w:color w:val="C00000"/>
          <w:sz w:val="22"/>
          <w:szCs w:val="22"/>
        </w:rPr>
        <w:t>: Source documents/materials are documents/materials from which you are going to abstract information in order to conduct this research or to identify or recruit potential subjects, for example, a patient’s medical record.</w:t>
      </w:r>
    </w:p>
    <w:p w14:paraId="2ADFDCAA" w14:textId="77777777" w:rsidR="00551F2C" w:rsidRPr="005515BE" w:rsidRDefault="00551F2C" w:rsidP="00551F2C">
      <w:pPr>
        <w:pStyle w:val="ListParagraph"/>
        <w:ind w:left="1260"/>
        <w:rPr>
          <w:rFonts w:ascii="Times New Roman" w:hAnsi="Times New Roman"/>
          <w:color w:val="C00000"/>
          <w:sz w:val="22"/>
          <w:szCs w:val="22"/>
        </w:rPr>
      </w:pPr>
    </w:p>
    <w:p w14:paraId="38B7831A" w14:textId="0D226B9D" w:rsidR="00551F2C" w:rsidRPr="005515BE" w:rsidRDefault="00551F2C" w:rsidP="00551F2C">
      <w:pPr>
        <w:pStyle w:val="ListParagraph"/>
        <w:ind w:left="1260"/>
        <w:rPr>
          <w:rFonts w:ascii="Times New Roman" w:hAnsi="Times New Roman"/>
          <w:color w:val="C00000"/>
          <w:sz w:val="22"/>
          <w:szCs w:val="22"/>
        </w:rPr>
      </w:pPr>
      <w:r w:rsidRPr="005515BE">
        <w:rPr>
          <w:rFonts w:ascii="Times New Roman" w:hAnsi="Times New Roman"/>
          <w:color w:val="C00000"/>
          <w:sz w:val="22"/>
          <w:szCs w:val="22"/>
        </w:rPr>
        <w:t>Protected Health Information (PHI) is defined as health information accompanied by ANY of the 18 HIPAA identifiers:</w:t>
      </w:r>
    </w:p>
    <w:p w14:paraId="6879EAC6" w14:textId="77777777" w:rsidR="00551F2C" w:rsidRPr="005515BE" w:rsidRDefault="00551F2C" w:rsidP="00551F2C">
      <w:pPr>
        <w:pStyle w:val="ListParagraph"/>
        <w:ind w:left="1260"/>
        <w:rPr>
          <w:rFonts w:ascii="Times New Roman" w:hAnsi="Times New Roman"/>
          <w:color w:val="C00000"/>
          <w:sz w:val="22"/>
          <w:szCs w:val="22"/>
        </w:rPr>
      </w:pPr>
    </w:p>
    <w:p w14:paraId="6BAF8163" w14:textId="314798B1" w:rsidR="00551F2C" w:rsidRPr="005515BE" w:rsidRDefault="003C2BCC"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Names;</w:t>
      </w:r>
    </w:p>
    <w:p w14:paraId="3FF8036E" w14:textId="114C3048"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A</w:t>
      </w:r>
      <w:r w:rsidR="003C2BCC" w:rsidRPr="005515BE">
        <w:rPr>
          <w:rFonts w:ascii="Times New Roman" w:hAnsi="Times New Roman"/>
          <w:color w:val="C00000"/>
          <w:sz w:val="22"/>
          <w:szCs w:val="22"/>
        </w:rPr>
        <w:t xml:space="preserve">ll geographic subdivisions smaller than a state, including street address, </w:t>
      </w:r>
      <w:r w:rsidRPr="005515BE">
        <w:rPr>
          <w:rFonts w:ascii="Times New Roman" w:hAnsi="Times New Roman"/>
          <w:color w:val="C00000"/>
          <w:sz w:val="22"/>
          <w:szCs w:val="22"/>
        </w:rPr>
        <w:t>city, county</w:t>
      </w:r>
      <w:r w:rsidR="003C2BCC" w:rsidRPr="005515BE">
        <w:rPr>
          <w:rFonts w:ascii="Times New Roman" w:hAnsi="Times New Roman"/>
          <w:color w:val="C00000"/>
          <w:sz w:val="22"/>
          <w:szCs w:val="22"/>
        </w:rPr>
        <w:t>, precinct, and their equivalent geocodes, except for the initial three digits of a zip code if the geographic unit represented by these three initial digits contains more than 20,000 people</w:t>
      </w:r>
    </w:p>
    <w:p w14:paraId="785AE621" w14:textId="1438091F"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lastRenderedPageBreak/>
        <w:t>A</w:t>
      </w:r>
      <w:r w:rsidR="003C2BCC" w:rsidRPr="005515BE">
        <w:rPr>
          <w:rFonts w:ascii="Times New Roman" w:hAnsi="Times New Roman"/>
          <w:color w:val="C00000"/>
          <w:sz w:val="22"/>
          <w:szCs w:val="22"/>
        </w:rPr>
        <w:t xml:space="preserve">ll elements of dates (except year) for dates directly related to an </w:t>
      </w:r>
      <w:r w:rsidRPr="005515BE">
        <w:rPr>
          <w:rFonts w:ascii="Times New Roman" w:hAnsi="Times New Roman"/>
          <w:color w:val="C00000"/>
          <w:sz w:val="22"/>
          <w:szCs w:val="22"/>
        </w:rPr>
        <w:t>individual, including</w:t>
      </w:r>
      <w:r w:rsidR="003C2BCC" w:rsidRPr="005515BE">
        <w:rPr>
          <w:rFonts w:ascii="Times New Roman" w:hAnsi="Times New Roman"/>
          <w:color w:val="C00000"/>
          <w:sz w:val="22"/>
          <w:szCs w:val="22"/>
        </w:rPr>
        <w:t xml:space="preserve"> birth date, admission date, discharge date, date of death, and all ages over 89 and all elements of dates indicative of age over 89, except that such ages and elements may be aggregated into a single category of age 90 or older;</w:t>
      </w:r>
    </w:p>
    <w:p w14:paraId="328DBD47" w14:textId="6F293822"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T</w:t>
      </w:r>
      <w:r w:rsidR="003C2BCC" w:rsidRPr="005515BE">
        <w:rPr>
          <w:rFonts w:ascii="Times New Roman" w:hAnsi="Times New Roman"/>
          <w:color w:val="C00000"/>
          <w:sz w:val="22"/>
          <w:szCs w:val="22"/>
        </w:rPr>
        <w:t>elephone numbers;</w:t>
      </w:r>
    </w:p>
    <w:p w14:paraId="163A22BD" w14:textId="1BF74069"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F</w:t>
      </w:r>
      <w:r w:rsidR="003C2BCC" w:rsidRPr="005515BE">
        <w:rPr>
          <w:rFonts w:ascii="Times New Roman" w:hAnsi="Times New Roman"/>
          <w:color w:val="C00000"/>
          <w:sz w:val="22"/>
          <w:szCs w:val="22"/>
        </w:rPr>
        <w:t>ax numbers;</w:t>
      </w:r>
    </w:p>
    <w:p w14:paraId="7ADFF163" w14:textId="6D934A13"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E</w:t>
      </w:r>
      <w:r w:rsidR="003C2BCC" w:rsidRPr="005515BE">
        <w:rPr>
          <w:rFonts w:ascii="Times New Roman" w:hAnsi="Times New Roman"/>
          <w:color w:val="C00000"/>
          <w:sz w:val="22"/>
          <w:szCs w:val="22"/>
        </w:rPr>
        <w:t>lectronic mail addresses;</w:t>
      </w:r>
    </w:p>
    <w:p w14:paraId="14ADD6BE" w14:textId="46B18828"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S</w:t>
      </w:r>
      <w:r w:rsidR="003C2BCC" w:rsidRPr="005515BE">
        <w:rPr>
          <w:rFonts w:ascii="Times New Roman" w:hAnsi="Times New Roman"/>
          <w:color w:val="C00000"/>
          <w:sz w:val="22"/>
          <w:szCs w:val="22"/>
        </w:rPr>
        <w:t>ocial security numbers;</w:t>
      </w:r>
    </w:p>
    <w:p w14:paraId="3E5C9283" w14:textId="4AC90BE9"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M</w:t>
      </w:r>
      <w:r w:rsidR="003C2BCC" w:rsidRPr="005515BE">
        <w:rPr>
          <w:rFonts w:ascii="Times New Roman" w:hAnsi="Times New Roman"/>
          <w:color w:val="C00000"/>
          <w:sz w:val="22"/>
          <w:szCs w:val="22"/>
        </w:rPr>
        <w:t>edical record numbers;</w:t>
      </w:r>
    </w:p>
    <w:p w14:paraId="439006DA" w14:textId="6F89BB30"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H</w:t>
      </w:r>
      <w:r w:rsidR="003C2BCC" w:rsidRPr="005515BE">
        <w:rPr>
          <w:rFonts w:ascii="Times New Roman" w:hAnsi="Times New Roman"/>
          <w:color w:val="C00000"/>
          <w:sz w:val="22"/>
          <w:szCs w:val="22"/>
        </w:rPr>
        <w:t>ealth plan beneficiary numbers;</w:t>
      </w:r>
    </w:p>
    <w:p w14:paraId="35530B6A" w14:textId="33F79329"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A</w:t>
      </w:r>
      <w:r w:rsidR="003C2BCC" w:rsidRPr="005515BE">
        <w:rPr>
          <w:rFonts w:ascii="Times New Roman" w:hAnsi="Times New Roman"/>
          <w:color w:val="C00000"/>
          <w:sz w:val="22"/>
          <w:szCs w:val="22"/>
        </w:rPr>
        <w:t>ccount numbers;</w:t>
      </w:r>
    </w:p>
    <w:p w14:paraId="7D9E85E5" w14:textId="0561C6D3"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C</w:t>
      </w:r>
      <w:r w:rsidR="003C2BCC" w:rsidRPr="005515BE">
        <w:rPr>
          <w:rFonts w:ascii="Times New Roman" w:hAnsi="Times New Roman"/>
          <w:color w:val="C00000"/>
          <w:sz w:val="22"/>
          <w:szCs w:val="22"/>
        </w:rPr>
        <w:t>ertificate/license numbers;</w:t>
      </w:r>
    </w:p>
    <w:p w14:paraId="190C5F58" w14:textId="328ED50C"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V</w:t>
      </w:r>
      <w:r w:rsidR="003C2BCC" w:rsidRPr="005515BE">
        <w:rPr>
          <w:rFonts w:ascii="Times New Roman" w:hAnsi="Times New Roman"/>
          <w:color w:val="C00000"/>
          <w:sz w:val="22"/>
          <w:szCs w:val="22"/>
        </w:rPr>
        <w:t>ehicle identifiers and serial numbers, including license plate numbers;</w:t>
      </w:r>
    </w:p>
    <w:p w14:paraId="7D9AE7A3" w14:textId="2B93AB29"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D</w:t>
      </w:r>
      <w:r w:rsidR="003C2BCC" w:rsidRPr="005515BE">
        <w:rPr>
          <w:rFonts w:ascii="Times New Roman" w:hAnsi="Times New Roman"/>
          <w:color w:val="C00000"/>
          <w:sz w:val="22"/>
          <w:szCs w:val="22"/>
        </w:rPr>
        <w:t>evice identifiers and serial numbers;</w:t>
      </w:r>
    </w:p>
    <w:p w14:paraId="039329E5" w14:textId="0FB217FD"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W</w:t>
      </w:r>
      <w:r w:rsidR="003C2BCC" w:rsidRPr="005515BE">
        <w:rPr>
          <w:rFonts w:ascii="Times New Roman" w:hAnsi="Times New Roman"/>
          <w:color w:val="C00000"/>
          <w:sz w:val="22"/>
          <w:szCs w:val="22"/>
        </w:rPr>
        <w:t>eb universal resource locators (URLs);</w:t>
      </w:r>
    </w:p>
    <w:p w14:paraId="115ECBF2" w14:textId="74E3F36C"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I</w:t>
      </w:r>
      <w:r w:rsidR="003C2BCC" w:rsidRPr="005515BE">
        <w:rPr>
          <w:rFonts w:ascii="Times New Roman" w:hAnsi="Times New Roman"/>
          <w:color w:val="C00000"/>
          <w:sz w:val="22"/>
          <w:szCs w:val="22"/>
        </w:rPr>
        <w:t>nternet protocol (IP) address numbers;</w:t>
      </w:r>
    </w:p>
    <w:p w14:paraId="503A2423" w14:textId="24C27E83"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B</w:t>
      </w:r>
      <w:r w:rsidR="003C2BCC" w:rsidRPr="005515BE">
        <w:rPr>
          <w:rFonts w:ascii="Times New Roman" w:hAnsi="Times New Roman"/>
          <w:color w:val="C00000"/>
          <w:sz w:val="22"/>
          <w:szCs w:val="22"/>
        </w:rPr>
        <w:t>iometric identifiers, including finger and voice prints;</w:t>
      </w:r>
    </w:p>
    <w:p w14:paraId="2343C663" w14:textId="3C0C9FF9"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F</w:t>
      </w:r>
      <w:r w:rsidR="003C2BCC" w:rsidRPr="005515BE">
        <w:rPr>
          <w:rFonts w:ascii="Times New Roman" w:hAnsi="Times New Roman"/>
          <w:color w:val="C00000"/>
          <w:sz w:val="22"/>
          <w:szCs w:val="22"/>
        </w:rPr>
        <w:t>ull face photographic images and any comparable images; and</w:t>
      </w:r>
    </w:p>
    <w:p w14:paraId="4725F1E6" w14:textId="0532C14C" w:rsidR="003C2BCC" w:rsidRPr="005515BE" w:rsidRDefault="00FD7FA2" w:rsidP="00551F2C">
      <w:pPr>
        <w:pStyle w:val="ListParagraph"/>
        <w:numPr>
          <w:ilvl w:val="6"/>
          <w:numId w:val="2"/>
        </w:numPr>
        <w:ind w:left="1800"/>
        <w:rPr>
          <w:rFonts w:ascii="Times New Roman" w:hAnsi="Times New Roman"/>
          <w:color w:val="C00000"/>
          <w:sz w:val="22"/>
          <w:szCs w:val="22"/>
        </w:rPr>
      </w:pPr>
      <w:r w:rsidRPr="005515BE">
        <w:rPr>
          <w:rFonts w:ascii="Times New Roman" w:hAnsi="Times New Roman"/>
          <w:color w:val="C00000"/>
          <w:sz w:val="22"/>
          <w:szCs w:val="22"/>
        </w:rPr>
        <w:t>A</w:t>
      </w:r>
      <w:r w:rsidR="003C2BCC" w:rsidRPr="005515BE">
        <w:rPr>
          <w:rFonts w:ascii="Times New Roman" w:hAnsi="Times New Roman"/>
          <w:color w:val="C00000"/>
          <w:sz w:val="22"/>
          <w:szCs w:val="22"/>
        </w:rPr>
        <w:t>ny other unique identifying number, characteristic or code.</w:t>
      </w:r>
    </w:p>
    <w:p w14:paraId="2578C05F" w14:textId="77777777" w:rsidR="003C2BCC" w:rsidRPr="005515BE" w:rsidRDefault="003C2BCC" w:rsidP="003C2BCC">
      <w:pPr>
        <w:pStyle w:val="Heading1"/>
        <w:numPr>
          <w:ilvl w:val="0"/>
          <w:numId w:val="0"/>
        </w:numPr>
        <w:ind w:left="720" w:hanging="720"/>
        <w:rPr>
          <w:sz w:val="22"/>
          <w:szCs w:val="22"/>
        </w:rPr>
      </w:pPr>
      <w:bookmarkStart w:id="51" w:name="_Toc150240707"/>
      <w:bookmarkStart w:id="52" w:name="_Toc198637760"/>
    </w:p>
    <w:p w14:paraId="29D385DB" w14:textId="74A03821" w:rsidR="003C2BCC" w:rsidRDefault="00424905" w:rsidP="003C2BCC">
      <w:pPr>
        <w:ind w:left="1980" w:hanging="540"/>
        <w:rPr>
          <w:rFonts w:ascii="Times New Roman" w:hAnsi="Times New Roman"/>
          <w:color w:val="333333"/>
          <w:sz w:val="22"/>
          <w:szCs w:val="22"/>
          <w:shd w:val="clear" w:color="auto" w:fill="FFFFFF"/>
        </w:rPr>
      </w:pPr>
      <w:sdt>
        <w:sdtPr>
          <w:rPr>
            <w:rFonts w:ascii="Times New Roman" w:hAnsi="Times New Roman"/>
            <w:iCs/>
          </w:rPr>
          <w:id w:val="-340621176"/>
          <w14:checkbox>
            <w14:checked w14:val="0"/>
            <w14:checkedState w14:val="2612" w14:font="MS Gothic"/>
            <w14:uncheckedState w14:val="2610" w14:font="MS Gothic"/>
          </w14:checkbox>
        </w:sdtPr>
        <w:sdtContent>
          <w:r w:rsidR="00325325">
            <w:rPr>
              <w:rFonts w:ascii="MS Gothic" w:eastAsia="MS Gothic" w:hAnsi="MS Gothic" w:hint="eastAsia"/>
              <w:iCs/>
            </w:rPr>
            <w:t>☐</w:t>
          </w:r>
        </w:sdtContent>
      </w:sdt>
      <w:r w:rsidR="003C2BCC" w:rsidRPr="005515BE">
        <w:rPr>
          <w:rFonts w:ascii="Times New Roman" w:hAnsi="Times New Roman"/>
          <w:sz w:val="22"/>
          <w:szCs w:val="22"/>
        </w:rPr>
        <w:tab/>
      </w:r>
      <w:r w:rsidR="003C2BCC" w:rsidRPr="005515BE">
        <w:rPr>
          <w:rFonts w:ascii="Times New Roman" w:hAnsi="Times New Roman"/>
          <w:color w:val="333333"/>
          <w:sz w:val="22"/>
          <w:szCs w:val="22"/>
          <w:shd w:val="clear" w:color="auto" w:fill="FFFFFF"/>
        </w:rPr>
        <w:t>I am requesting to use source documents/materials that contain Protected Health Information (PHI) of persons (living or dead) without their authorization (or with limited or altered authorization) to conduct the study, or to identify or recruit potential subjects.</w:t>
      </w:r>
    </w:p>
    <w:p w14:paraId="54AA68AC" w14:textId="209809D4" w:rsidR="00804A51" w:rsidRPr="005515BE" w:rsidRDefault="00424905" w:rsidP="00804A51">
      <w:pPr>
        <w:ind w:left="1980" w:hanging="540"/>
        <w:rPr>
          <w:rFonts w:ascii="Times New Roman" w:hAnsi="Times New Roman"/>
          <w:color w:val="333333"/>
          <w:sz w:val="22"/>
          <w:szCs w:val="22"/>
          <w:shd w:val="clear" w:color="auto" w:fill="FFFFFF"/>
        </w:rPr>
      </w:pPr>
      <w:sdt>
        <w:sdtPr>
          <w:rPr>
            <w:rFonts w:ascii="Times New Roman" w:hAnsi="Times New Roman"/>
            <w:iCs/>
          </w:rPr>
          <w:id w:val="1058287392"/>
          <w14:checkbox>
            <w14:checked w14:val="0"/>
            <w14:checkedState w14:val="2612" w14:font="MS Gothic"/>
            <w14:uncheckedState w14:val="2610" w14:font="MS Gothic"/>
          </w14:checkbox>
        </w:sdtPr>
        <w:sdtContent>
          <w:r w:rsidR="004373E7">
            <w:rPr>
              <w:rFonts w:ascii="MS Gothic" w:eastAsia="MS Gothic" w:hAnsi="MS Gothic" w:hint="eastAsia"/>
              <w:iCs/>
            </w:rPr>
            <w:t>☐</w:t>
          </w:r>
        </w:sdtContent>
      </w:sdt>
      <w:r w:rsidR="00804A51">
        <w:rPr>
          <w:rFonts w:ascii="Times New Roman" w:hAnsi="Times New Roman"/>
          <w:color w:val="333333"/>
          <w:sz w:val="22"/>
          <w:szCs w:val="22"/>
          <w:shd w:val="clear" w:color="auto" w:fill="FFFFFF"/>
        </w:rPr>
        <w:tab/>
      </w:r>
      <w:r w:rsidR="00804A51" w:rsidRPr="005515BE">
        <w:rPr>
          <w:rFonts w:ascii="Times New Roman" w:hAnsi="Times New Roman"/>
          <w:color w:val="333333"/>
          <w:sz w:val="22"/>
          <w:szCs w:val="22"/>
          <w:shd w:val="clear" w:color="auto" w:fill="FFFFFF"/>
        </w:rPr>
        <w:t xml:space="preserve">I am requesting to use source documents/materials that contain Protected Health Information (PHI) of persons (living or dead) </w:t>
      </w:r>
      <w:r w:rsidR="00804A51">
        <w:rPr>
          <w:rFonts w:ascii="Times New Roman" w:hAnsi="Times New Roman"/>
          <w:color w:val="333333"/>
          <w:sz w:val="22"/>
          <w:szCs w:val="22"/>
          <w:shd w:val="clear" w:color="auto" w:fill="FFFFFF"/>
        </w:rPr>
        <w:t>under a waiver of authorization</w:t>
      </w:r>
      <w:r w:rsidR="00804A51" w:rsidRPr="005515BE">
        <w:rPr>
          <w:rFonts w:ascii="Times New Roman" w:hAnsi="Times New Roman"/>
          <w:color w:val="333333"/>
          <w:sz w:val="22"/>
          <w:szCs w:val="22"/>
          <w:shd w:val="clear" w:color="auto" w:fill="FFFFFF"/>
        </w:rPr>
        <w:t xml:space="preserve"> to conduct the study, or to identify or recruit potential subjects</w:t>
      </w:r>
      <w:r w:rsidR="00804A51">
        <w:rPr>
          <w:rFonts w:ascii="Times New Roman" w:hAnsi="Times New Roman"/>
          <w:color w:val="333333"/>
          <w:sz w:val="22"/>
          <w:szCs w:val="22"/>
          <w:shd w:val="clear" w:color="auto" w:fill="FFFFFF"/>
        </w:rPr>
        <w:t xml:space="preserve"> (an authorization will be obtained contemporaneous with the informed consent document once a potential subject is recruited)</w:t>
      </w:r>
      <w:r w:rsidR="00804A51" w:rsidRPr="005515BE">
        <w:rPr>
          <w:rFonts w:ascii="Times New Roman" w:hAnsi="Times New Roman"/>
          <w:color w:val="333333"/>
          <w:sz w:val="22"/>
          <w:szCs w:val="22"/>
          <w:shd w:val="clear" w:color="auto" w:fill="FFFFFF"/>
        </w:rPr>
        <w:t>.</w:t>
      </w:r>
    </w:p>
    <w:p w14:paraId="7842579F" w14:textId="78BDDE40" w:rsidR="003C2BCC" w:rsidRPr="005515BE" w:rsidRDefault="00424905" w:rsidP="003C2BCC">
      <w:pPr>
        <w:ind w:left="1980" w:hanging="540"/>
        <w:rPr>
          <w:rFonts w:ascii="Times New Roman" w:hAnsi="Times New Roman"/>
          <w:sz w:val="22"/>
          <w:szCs w:val="22"/>
        </w:rPr>
      </w:pPr>
      <w:sdt>
        <w:sdtPr>
          <w:rPr>
            <w:rFonts w:ascii="Times New Roman" w:hAnsi="Times New Roman"/>
            <w:iCs/>
          </w:rPr>
          <w:id w:val="-421720832"/>
          <w14:checkbox>
            <w14:checked w14:val="0"/>
            <w14:checkedState w14:val="2612" w14:font="MS Gothic"/>
            <w14:uncheckedState w14:val="2610" w14:font="MS Gothic"/>
          </w14:checkbox>
        </w:sdtPr>
        <w:sdtContent>
          <w:r w:rsidR="004373E7">
            <w:rPr>
              <w:rFonts w:ascii="MS Gothic" w:eastAsia="MS Gothic" w:hAnsi="MS Gothic" w:hint="eastAsia"/>
              <w:iCs/>
            </w:rPr>
            <w:t>☐</w:t>
          </w:r>
        </w:sdtContent>
      </w:sdt>
      <w:r w:rsidR="003C2BCC" w:rsidRPr="005515BE">
        <w:rPr>
          <w:rFonts w:ascii="Times New Roman" w:hAnsi="Times New Roman"/>
          <w:color w:val="333333"/>
          <w:sz w:val="22"/>
          <w:szCs w:val="22"/>
          <w:shd w:val="clear" w:color="auto" w:fill="FFFFFF"/>
        </w:rPr>
        <w:tab/>
        <w:t xml:space="preserve">I am </w:t>
      </w:r>
      <w:r w:rsidR="008B1F2E" w:rsidRPr="005515BE">
        <w:rPr>
          <w:rFonts w:ascii="Times New Roman" w:hAnsi="Times New Roman"/>
          <w:color w:val="333333"/>
          <w:sz w:val="22"/>
          <w:szCs w:val="22"/>
          <w:shd w:val="clear" w:color="auto" w:fill="FFFFFF"/>
        </w:rPr>
        <w:t xml:space="preserve">NOT </w:t>
      </w:r>
      <w:r w:rsidR="003C2BCC" w:rsidRPr="005515BE">
        <w:rPr>
          <w:rFonts w:ascii="Times New Roman" w:hAnsi="Times New Roman"/>
          <w:color w:val="333333"/>
          <w:sz w:val="22"/>
          <w:szCs w:val="22"/>
          <w:shd w:val="clear" w:color="auto" w:fill="FFFFFF"/>
        </w:rPr>
        <w:t>requesting to use source documents/materials that contain Protected Health Information (PHI) of persons (living or dead) without their authorization (or with limited or altered authorization) to conduct the study, or to identify or recruit potential subjects</w:t>
      </w:r>
    </w:p>
    <w:p w14:paraId="7B937B28" w14:textId="77777777" w:rsidR="003C2BCC" w:rsidRPr="005515BE" w:rsidRDefault="003C2BCC" w:rsidP="003C2BCC">
      <w:pPr>
        <w:rPr>
          <w:rFonts w:ascii="Times New Roman" w:hAnsi="Times New Roman"/>
          <w:sz w:val="22"/>
          <w:szCs w:val="22"/>
        </w:rPr>
      </w:pPr>
    </w:p>
    <w:p w14:paraId="093ED319" w14:textId="44C47028" w:rsidR="007A5182" w:rsidRPr="005515BE" w:rsidRDefault="00804A51" w:rsidP="007A5182">
      <w:pPr>
        <w:pStyle w:val="ListParagraph"/>
        <w:rPr>
          <w:rFonts w:ascii="Times New Roman" w:hAnsi="Times New Roman"/>
          <w:b/>
          <w:bCs/>
          <w:sz w:val="22"/>
          <w:szCs w:val="22"/>
        </w:rPr>
      </w:pPr>
      <w:r>
        <w:rPr>
          <w:rFonts w:ascii="Times New Roman" w:hAnsi="Times New Roman"/>
          <w:b/>
          <w:bCs/>
          <w:color w:val="333333"/>
          <w:sz w:val="22"/>
          <w:szCs w:val="22"/>
          <w:highlight w:val="lightGray"/>
          <w:shd w:val="clear" w:color="auto" w:fill="FFFFFF"/>
        </w:rPr>
        <w:t xml:space="preserve">(IF THE ITEM ONE OR TWO </w:t>
      </w:r>
      <w:r w:rsidR="007A5182" w:rsidRPr="005515BE">
        <w:rPr>
          <w:rFonts w:ascii="Times New Roman" w:hAnsi="Times New Roman"/>
          <w:b/>
          <w:bCs/>
          <w:color w:val="333333"/>
          <w:sz w:val="22"/>
          <w:szCs w:val="22"/>
          <w:highlight w:val="lightGray"/>
          <w:shd w:val="clear" w:color="auto" w:fill="FFFFFF"/>
        </w:rPr>
        <w:t>IS CHECKED, COMP</w:t>
      </w:r>
      <w:r>
        <w:rPr>
          <w:rFonts w:ascii="Times New Roman" w:hAnsi="Times New Roman"/>
          <w:b/>
          <w:bCs/>
          <w:color w:val="333333"/>
          <w:sz w:val="22"/>
          <w:szCs w:val="22"/>
          <w:highlight w:val="lightGray"/>
          <w:shd w:val="clear" w:color="auto" w:fill="FFFFFF"/>
        </w:rPr>
        <w:t xml:space="preserve">LETE SECTION 23.2; </w:t>
      </w:r>
      <w:proofErr w:type="gramStart"/>
      <w:r>
        <w:rPr>
          <w:rFonts w:ascii="Times New Roman" w:hAnsi="Times New Roman"/>
          <w:b/>
          <w:bCs/>
          <w:color w:val="333333"/>
          <w:sz w:val="22"/>
          <w:szCs w:val="22"/>
          <w:highlight w:val="lightGray"/>
          <w:shd w:val="clear" w:color="auto" w:fill="FFFFFF"/>
        </w:rPr>
        <w:t xml:space="preserve">IF </w:t>
      </w:r>
      <w:r w:rsidR="007A5182" w:rsidRPr="005515BE">
        <w:rPr>
          <w:rFonts w:ascii="Times New Roman" w:hAnsi="Times New Roman"/>
          <w:b/>
          <w:bCs/>
          <w:color w:val="333333"/>
          <w:sz w:val="22"/>
          <w:szCs w:val="22"/>
          <w:highlight w:val="lightGray"/>
          <w:shd w:val="clear" w:color="auto" w:fill="FFFFFF"/>
        </w:rPr>
        <w:t xml:space="preserve"> ITEM</w:t>
      </w:r>
      <w:proofErr w:type="gramEnd"/>
      <w:r w:rsidR="007A5182" w:rsidRPr="005515BE">
        <w:rPr>
          <w:rFonts w:ascii="Times New Roman" w:hAnsi="Times New Roman"/>
          <w:b/>
          <w:bCs/>
          <w:color w:val="333333"/>
          <w:sz w:val="22"/>
          <w:szCs w:val="22"/>
          <w:highlight w:val="lightGray"/>
          <w:shd w:val="clear" w:color="auto" w:fill="FFFFFF"/>
        </w:rPr>
        <w:t xml:space="preserve"> </w:t>
      </w:r>
      <w:r>
        <w:rPr>
          <w:rFonts w:ascii="Times New Roman" w:hAnsi="Times New Roman"/>
          <w:b/>
          <w:bCs/>
          <w:color w:val="333333"/>
          <w:sz w:val="22"/>
          <w:szCs w:val="22"/>
          <w:highlight w:val="lightGray"/>
          <w:shd w:val="clear" w:color="auto" w:fill="FFFFFF"/>
        </w:rPr>
        <w:t xml:space="preserve">THREE </w:t>
      </w:r>
      <w:r w:rsidR="007A5182" w:rsidRPr="005515BE">
        <w:rPr>
          <w:rFonts w:ascii="Times New Roman" w:hAnsi="Times New Roman"/>
          <w:b/>
          <w:bCs/>
          <w:color w:val="333333"/>
          <w:sz w:val="22"/>
          <w:szCs w:val="22"/>
          <w:highlight w:val="lightGray"/>
          <w:shd w:val="clear" w:color="auto" w:fill="FFFFFF"/>
        </w:rPr>
        <w:t xml:space="preserve">IS CHECKED, SECTION 23.0 IS NOW </w:t>
      </w:r>
      <w:r w:rsidR="00E07BCF" w:rsidRPr="005515BE">
        <w:rPr>
          <w:rFonts w:ascii="Times New Roman" w:hAnsi="Times New Roman"/>
          <w:b/>
          <w:bCs/>
          <w:color w:val="333333"/>
          <w:sz w:val="22"/>
          <w:szCs w:val="22"/>
          <w:highlight w:val="lightGray"/>
          <w:shd w:val="clear" w:color="auto" w:fill="FFFFFF"/>
        </w:rPr>
        <w:t>COMPLETE)</w:t>
      </w:r>
    </w:p>
    <w:p w14:paraId="050BBEAA" w14:textId="77777777" w:rsidR="007A5182" w:rsidRPr="005515BE" w:rsidRDefault="007A5182" w:rsidP="003C2BCC">
      <w:pPr>
        <w:rPr>
          <w:rFonts w:ascii="Times New Roman" w:hAnsi="Times New Roman"/>
          <w:sz w:val="22"/>
          <w:szCs w:val="22"/>
        </w:rPr>
      </w:pPr>
    </w:p>
    <w:p w14:paraId="2643B0FD" w14:textId="1ED325EF" w:rsidR="003C2BCC" w:rsidRPr="005515BE" w:rsidRDefault="008A59DC" w:rsidP="008A59DC">
      <w:pPr>
        <w:pStyle w:val="ListParagraph"/>
        <w:numPr>
          <w:ilvl w:val="1"/>
          <w:numId w:val="2"/>
        </w:numPr>
        <w:ind w:left="1260" w:hanging="540"/>
        <w:rPr>
          <w:rFonts w:ascii="Times New Roman" w:hAnsi="Times New Roman"/>
          <w:sz w:val="22"/>
          <w:szCs w:val="22"/>
        </w:rPr>
      </w:pPr>
      <w:r w:rsidRPr="005515BE">
        <w:rPr>
          <w:rFonts w:ascii="Times New Roman" w:hAnsi="Times New Roman"/>
          <w:sz w:val="22"/>
          <w:szCs w:val="22"/>
        </w:rPr>
        <w:t>Identify the regulatory category under which the request is being made to view</w:t>
      </w:r>
      <w:r w:rsidR="00751C60" w:rsidRPr="005515BE">
        <w:rPr>
          <w:rFonts w:ascii="Times New Roman" w:hAnsi="Times New Roman"/>
          <w:sz w:val="22"/>
          <w:szCs w:val="22"/>
        </w:rPr>
        <w:t>, record, and/or retain</w:t>
      </w:r>
      <w:r w:rsidRPr="005515BE">
        <w:rPr>
          <w:rFonts w:ascii="Times New Roman" w:hAnsi="Times New Roman"/>
          <w:sz w:val="22"/>
          <w:szCs w:val="22"/>
        </w:rPr>
        <w:t xml:space="preserve"> Protected Health Information (PHI) without subject authorization.</w:t>
      </w:r>
    </w:p>
    <w:p w14:paraId="72B5E816" w14:textId="77777777" w:rsidR="008A59DC" w:rsidRPr="005515BE" w:rsidRDefault="008A59DC" w:rsidP="008A59DC">
      <w:pPr>
        <w:ind w:left="720"/>
        <w:rPr>
          <w:rFonts w:ascii="Times New Roman" w:hAnsi="Times New Roman"/>
          <w:sz w:val="22"/>
          <w:szCs w:val="22"/>
        </w:rPr>
      </w:pPr>
    </w:p>
    <w:p w14:paraId="3F1FAC47" w14:textId="7CFF3BDB" w:rsidR="008A59DC" w:rsidRPr="005515BE" w:rsidRDefault="00424905" w:rsidP="008A59DC">
      <w:pPr>
        <w:ind w:left="1980" w:hanging="540"/>
        <w:rPr>
          <w:rFonts w:ascii="Times New Roman" w:hAnsi="Times New Roman"/>
          <w:sz w:val="22"/>
          <w:szCs w:val="22"/>
          <w:shd w:val="clear" w:color="auto" w:fill="FFFFFF"/>
        </w:rPr>
      </w:pPr>
      <w:sdt>
        <w:sdtPr>
          <w:rPr>
            <w:rFonts w:ascii="Times New Roman" w:hAnsi="Times New Roman"/>
            <w:iCs/>
          </w:rPr>
          <w:id w:val="1388686243"/>
          <w14:checkbox>
            <w14:checked w14:val="0"/>
            <w14:checkedState w14:val="2612" w14:font="MS Gothic"/>
            <w14:uncheckedState w14:val="2610" w14:font="MS Gothic"/>
          </w14:checkbox>
        </w:sdtPr>
        <w:sdtContent>
          <w:r w:rsidR="00D40076">
            <w:rPr>
              <w:rFonts w:ascii="MS Gothic" w:eastAsia="MS Gothic" w:hAnsi="MS Gothic" w:hint="eastAsia"/>
              <w:iCs/>
            </w:rPr>
            <w:t>☐</w:t>
          </w:r>
        </w:sdtContent>
      </w:sdt>
      <w:r w:rsidR="008A59DC" w:rsidRPr="005515BE">
        <w:rPr>
          <w:rFonts w:ascii="Times New Roman" w:hAnsi="Times New Roman"/>
          <w:sz w:val="22"/>
          <w:szCs w:val="22"/>
        </w:rPr>
        <w:tab/>
      </w:r>
      <w:r w:rsidR="00027A4C" w:rsidRPr="005515BE">
        <w:rPr>
          <w:rFonts w:ascii="Times New Roman" w:hAnsi="Times New Roman"/>
          <w:sz w:val="22"/>
          <w:szCs w:val="22"/>
          <w:shd w:val="clear" w:color="auto" w:fill="FFFFFF"/>
        </w:rPr>
        <w:t>Waiver of subject authorization is being requested because some or all of the PHI is being viewed</w:t>
      </w:r>
      <w:r w:rsidR="00DA2242" w:rsidRPr="005515BE">
        <w:rPr>
          <w:rFonts w:ascii="Times New Roman" w:hAnsi="Times New Roman"/>
          <w:sz w:val="22"/>
          <w:szCs w:val="22"/>
          <w:shd w:val="clear" w:color="auto" w:fill="FFFFFF"/>
        </w:rPr>
        <w:t xml:space="preserve"> </w:t>
      </w:r>
      <w:r w:rsidR="00027A4C" w:rsidRPr="005515BE">
        <w:rPr>
          <w:rFonts w:ascii="Times New Roman" w:hAnsi="Times New Roman"/>
          <w:sz w:val="22"/>
          <w:szCs w:val="22"/>
          <w:shd w:val="clear" w:color="auto" w:fill="FFFFFF"/>
        </w:rPr>
        <w:t>without the subject (or potential subject) signing a HIPAA authorization.</w:t>
      </w:r>
    </w:p>
    <w:p w14:paraId="548FB959" w14:textId="77777777" w:rsidR="008954BC" w:rsidRPr="005515BE" w:rsidRDefault="008954BC" w:rsidP="008954BC">
      <w:pPr>
        <w:pStyle w:val="ListParagraph"/>
        <w:ind w:left="1800"/>
        <w:rPr>
          <w:rFonts w:ascii="Times New Roman" w:hAnsi="Times New Roman"/>
          <w:b/>
          <w:bCs/>
          <w:sz w:val="22"/>
          <w:szCs w:val="22"/>
          <w:highlight w:val="lightGray"/>
          <w:shd w:val="clear" w:color="auto" w:fill="FFFFFF"/>
        </w:rPr>
      </w:pPr>
    </w:p>
    <w:p w14:paraId="25B36B44" w14:textId="2B32C810" w:rsidR="008954BC" w:rsidRPr="005515BE" w:rsidRDefault="008954BC" w:rsidP="008954BC">
      <w:pPr>
        <w:pStyle w:val="ListParagraph"/>
        <w:ind w:left="1800"/>
        <w:rPr>
          <w:rFonts w:ascii="Times New Roman" w:hAnsi="Times New Roman"/>
          <w:b/>
          <w:bCs/>
          <w:sz w:val="22"/>
          <w:szCs w:val="22"/>
          <w:shd w:val="clear" w:color="auto" w:fill="FFFFFF"/>
        </w:rPr>
      </w:pPr>
      <w:r w:rsidRPr="005515BE">
        <w:rPr>
          <w:rFonts w:ascii="Times New Roman" w:hAnsi="Times New Roman"/>
          <w:b/>
          <w:bCs/>
          <w:sz w:val="22"/>
          <w:szCs w:val="22"/>
          <w:highlight w:val="lightGray"/>
          <w:shd w:val="clear" w:color="auto" w:fill="FFFFFF"/>
        </w:rPr>
        <w:t>(IF THIS ITEM IS CHECKED, COMPLETE SECTIONS 23.3-23.</w:t>
      </w:r>
      <w:r w:rsidR="00DA2242" w:rsidRPr="005515BE">
        <w:rPr>
          <w:rFonts w:ascii="Times New Roman" w:hAnsi="Times New Roman"/>
          <w:b/>
          <w:bCs/>
          <w:sz w:val="22"/>
          <w:szCs w:val="22"/>
          <w:highlight w:val="lightGray"/>
          <w:shd w:val="clear" w:color="auto" w:fill="FFFFFF"/>
        </w:rPr>
        <w:t>12</w:t>
      </w:r>
      <w:r w:rsidRPr="005515BE">
        <w:rPr>
          <w:rFonts w:ascii="Times New Roman" w:hAnsi="Times New Roman"/>
          <w:b/>
          <w:bCs/>
          <w:sz w:val="22"/>
          <w:szCs w:val="22"/>
          <w:highlight w:val="lightGray"/>
          <w:shd w:val="clear" w:color="auto" w:fill="FFFFFF"/>
        </w:rPr>
        <w:t>)</w:t>
      </w:r>
    </w:p>
    <w:p w14:paraId="3E457FEF" w14:textId="77777777" w:rsidR="008954BC" w:rsidRPr="005515BE" w:rsidRDefault="008954BC" w:rsidP="008A59DC">
      <w:pPr>
        <w:ind w:left="1980" w:hanging="540"/>
        <w:rPr>
          <w:rFonts w:ascii="Times New Roman" w:hAnsi="Times New Roman"/>
          <w:sz w:val="22"/>
          <w:szCs w:val="22"/>
          <w:shd w:val="clear" w:color="auto" w:fill="FFFFFF"/>
        </w:rPr>
      </w:pPr>
    </w:p>
    <w:p w14:paraId="1FEC2B22" w14:textId="495BA344" w:rsidR="00027A4C" w:rsidRPr="005515BE" w:rsidRDefault="00424905" w:rsidP="008A59DC">
      <w:pPr>
        <w:ind w:left="1980" w:hanging="540"/>
        <w:rPr>
          <w:rFonts w:ascii="Times New Roman" w:hAnsi="Times New Roman"/>
          <w:sz w:val="22"/>
          <w:szCs w:val="22"/>
          <w:shd w:val="clear" w:color="auto" w:fill="FFFFFF"/>
        </w:rPr>
      </w:pPr>
      <w:sdt>
        <w:sdtPr>
          <w:rPr>
            <w:rFonts w:ascii="Times New Roman" w:hAnsi="Times New Roman"/>
            <w:iCs/>
          </w:rPr>
          <w:id w:val="-2129619291"/>
          <w14:checkbox>
            <w14:checked w14:val="0"/>
            <w14:checkedState w14:val="2612" w14:font="MS Gothic"/>
            <w14:uncheckedState w14:val="2610" w14:font="MS Gothic"/>
          </w14:checkbox>
        </w:sdtPr>
        <w:sdtContent>
          <w:r w:rsidR="004373E7">
            <w:rPr>
              <w:rFonts w:ascii="MS Gothic" w:eastAsia="MS Gothic" w:hAnsi="MS Gothic" w:hint="eastAsia"/>
              <w:iCs/>
            </w:rPr>
            <w:t>☐</w:t>
          </w:r>
        </w:sdtContent>
      </w:sdt>
      <w:r w:rsidR="00027A4C" w:rsidRPr="005515BE">
        <w:rPr>
          <w:rFonts w:ascii="Times New Roman" w:hAnsi="Times New Roman"/>
          <w:sz w:val="22"/>
          <w:szCs w:val="22"/>
          <w:shd w:val="clear" w:color="auto" w:fill="FFFFFF"/>
        </w:rPr>
        <w:tab/>
      </w:r>
      <w:r w:rsidR="00DA2242" w:rsidRPr="005515BE">
        <w:rPr>
          <w:rFonts w:ascii="Times New Roman" w:hAnsi="Times New Roman"/>
          <w:sz w:val="22"/>
          <w:szCs w:val="22"/>
          <w:shd w:val="clear" w:color="auto" w:fill="FFFFFF"/>
        </w:rPr>
        <w:t>S</w:t>
      </w:r>
      <w:r w:rsidR="00DA2242" w:rsidRPr="005515BE">
        <w:rPr>
          <w:rFonts w:ascii="Times New Roman" w:hAnsi="Times New Roman"/>
          <w:color w:val="333333"/>
          <w:sz w:val="22"/>
          <w:szCs w:val="22"/>
          <w:shd w:val="clear" w:color="auto" w:fill="FFFFFF"/>
        </w:rPr>
        <w:t>ome or all Protected Health Information (PHI) to be viewed, recorded, and/or retained is from individuals who were deceased prior to the date this research proposal was submitted</w:t>
      </w:r>
      <w:r w:rsidR="00027A4C" w:rsidRPr="005515BE">
        <w:rPr>
          <w:rFonts w:ascii="Times New Roman" w:hAnsi="Times New Roman"/>
          <w:sz w:val="22"/>
          <w:szCs w:val="22"/>
          <w:shd w:val="clear" w:color="auto" w:fill="FFFFFF"/>
        </w:rPr>
        <w:t>.</w:t>
      </w:r>
    </w:p>
    <w:p w14:paraId="288E2349" w14:textId="77777777" w:rsidR="008954BC" w:rsidRPr="005515BE" w:rsidRDefault="008954BC" w:rsidP="008A59DC">
      <w:pPr>
        <w:ind w:left="1980" w:hanging="540"/>
        <w:rPr>
          <w:rFonts w:ascii="Times New Roman" w:hAnsi="Times New Roman"/>
          <w:sz w:val="22"/>
          <w:szCs w:val="22"/>
          <w:shd w:val="clear" w:color="auto" w:fill="FFFFFF"/>
        </w:rPr>
      </w:pPr>
    </w:p>
    <w:p w14:paraId="5BEC1A2B" w14:textId="6C92D6FA" w:rsidR="008954BC" w:rsidRPr="005515BE" w:rsidRDefault="001F2236" w:rsidP="001F2236">
      <w:pPr>
        <w:pStyle w:val="ListParagraph"/>
        <w:ind w:left="1800"/>
        <w:rPr>
          <w:rFonts w:ascii="Times New Roman" w:hAnsi="Times New Roman"/>
          <w:b/>
          <w:bCs/>
          <w:sz w:val="22"/>
          <w:szCs w:val="22"/>
        </w:rPr>
      </w:pPr>
      <w:r w:rsidRPr="005515BE">
        <w:rPr>
          <w:rFonts w:ascii="Times New Roman" w:hAnsi="Times New Roman"/>
          <w:b/>
          <w:bCs/>
          <w:sz w:val="22"/>
          <w:szCs w:val="22"/>
          <w:highlight w:val="lightGray"/>
        </w:rPr>
        <w:lastRenderedPageBreak/>
        <w:t>(IF THIS ITEM IS CHECKED, COMPLETE SECTION 23.</w:t>
      </w:r>
      <w:r w:rsidR="00606CC1" w:rsidRPr="005515BE">
        <w:rPr>
          <w:rFonts w:ascii="Times New Roman" w:hAnsi="Times New Roman"/>
          <w:b/>
          <w:bCs/>
          <w:sz w:val="22"/>
          <w:szCs w:val="22"/>
          <w:highlight w:val="lightGray"/>
        </w:rPr>
        <w:t>13 &amp; 23.14</w:t>
      </w:r>
      <w:r w:rsidRPr="005515BE">
        <w:rPr>
          <w:rFonts w:ascii="Times New Roman" w:hAnsi="Times New Roman"/>
          <w:b/>
          <w:bCs/>
          <w:sz w:val="22"/>
          <w:szCs w:val="22"/>
          <w:highlight w:val="lightGray"/>
        </w:rPr>
        <w:t>)</w:t>
      </w:r>
    </w:p>
    <w:p w14:paraId="5A62FAB0" w14:textId="77777777" w:rsidR="008954BC" w:rsidRPr="005515BE" w:rsidRDefault="008954BC" w:rsidP="008A59DC">
      <w:pPr>
        <w:ind w:left="1980" w:hanging="540"/>
        <w:rPr>
          <w:rFonts w:ascii="Times New Roman" w:hAnsi="Times New Roman"/>
          <w:sz w:val="22"/>
          <w:szCs w:val="22"/>
          <w:shd w:val="clear" w:color="auto" w:fill="FFFFFF"/>
        </w:rPr>
      </w:pPr>
    </w:p>
    <w:p w14:paraId="7A80DD20" w14:textId="6313E0F8" w:rsidR="00027A4C" w:rsidRPr="005515BE" w:rsidRDefault="00424905" w:rsidP="008A59DC">
      <w:pPr>
        <w:ind w:left="1980" w:hanging="540"/>
        <w:rPr>
          <w:rFonts w:ascii="Times New Roman" w:hAnsi="Times New Roman"/>
          <w:sz w:val="22"/>
          <w:szCs w:val="22"/>
          <w:shd w:val="clear" w:color="auto" w:fill="FFFFFF"/>
        </w:rPr>
      </w:pPr>
      <w:sdt>
        <w:sdtPr>
          <w:rPr>
            <w:rFonts w:ascii="Times New Roman" w:hAnsi="Times New Roman"/>
            <w:iCs/>
          </w:rPr>
          <w:id w:val="1046793458"/>
          <w14:checkbox>
            <w14:checked w14:val="0"/>
            <w14:checkedState w14:val="2612" w14:font="MS Gothic"/>
            <w14:uncheckedState w14:val="2610" w14:font="MS Gothic"/>
          </w14:checkbox>
        </w:sdtPr>
        <w:sdtContent>
          <w:r w:rsidR="004373E7">
            <w:rPr>
              <w:rFonts w:ascii="MS Gothic" w:eastAsia="MS Gothic" w:hAnsi="MS Gothic" w:hint="eastAsia"/>
              <w:iCs/>
            </w:rPr>
            <w:t>☐</w:t>
          </w:r>
        </w:sdtContent>
      </w:sdt>
      <w:r w:rsidR="00027A4C" w:rsidRPr="005515BE">
        <w:rPr>
          <w:rFonts w:ascii="Times New Roman" w:hAnsi="Times New Roman"/>
          <w:sz w:val="22"/>
          <w:szCs w:val="22"/>
          <w:shd w:val="clear" w:color="auto" w:fill="FFFFFF"/>
        </w:rPr>
        <w:tab/>
      </w:r>
      <w:r w:rsidR="00DA2242" w:rsidRPr="005515BE">
        <w:rPr>
          <w:rFonts w:ascii="Times New Roman" w:hAnsi="Times New Roman"/>
          <w:color w:val="333333"/>
          <w:sz w:val="22"/>
          <w:szCs w:val="22"/>
          <w:shd w:val="clear" w:color="auto" w:fill="FFFFFF"/>
        </w:rPr>
        <w:t>Some or all Protected Health Information (PHI) to be viewed, recorded, and/or retained is a limited data set. A limited data set is a medical record, database, or other source document being accessed for this research which does NOT contain 16 of the 18 HIPAA-specified identifiers. </w:t>
      </w:r>
    </w:p>
    <w:p w14:paraId="7BF53DA4" w14:textId="77777777" w:rsidR="001F2236" w:rsidRPr="005515BE" w:rsidRDefault="001F2236" w:rsidP="008A59DC">
      <w:pPr>
        <w:ind w:left="1980" w:hanging="540"/>
        <w:rPr>
          <w:rFonts w:ascii="Times New Roman" w:hAnsi="Times New Roman"/>
          <w:sz w:val="22"/>
          <w:szCs w:val="22"/>
          <w:shd w:val="clear" w:color="auto" w:fill="FFFFFF"/>
        </w:rPr>
      </w:pPr>
    </w:p>
    <w:p w14:paraId="708CD49A" w14:textId="22B72757" w:rsidR="006B44D8" w:rsidRPr="005515BE" w:rsidRDefault="006B44D8" w:rsidP="006B44D8">
      <w:pPr>
        <w:pStyle w:val="ListParagraph"/>
        <w:ind w:left="1800"/>
        <w:rPr>
          <w:rFonts w:ascii="Times New Roman" w:hAnsi="Times New Roman"/>
          <w:b/>
          <w:bCs/>
          <w:sz w:val="22"/>
          <w:szCs w:val="22"/>
        </w:rPr>
      </w:pPr>
      <w:r w:rsidRPr="005515BE">
        <w:rPr>
          <w:rFonts w:ascii="Times New Roman" w:hAnsi="Times New Roman"/>
          <w:b/>
          <w:bCs/>
          <w:sz w:val="22"/>
          <w:szCs w:val="22"/>
          <w:highlight w:val="lightGray"/>
        </w:rPr>
        <w:t>(IF THIS ITEM IS CHECKED, COMPLETE SECTION 23.</w:t>
      </w:r>
      <w:r w:rsidR="00606CC1" w:rsidRPr="005515BE">
        <w:rPr>
          <w:rFonts w:ascii="Times New Roman" w:hAnsi="Times New Roman"/>
          <w:b/>
          <w:bCs/>
          <w:sz w:val="22"/>
          <w:szCs w:val="22"/>
          <w:highlight w:val="lightGray"/>
        </w:rPr>
        <w:t>15</w:t>
      </w:r>
      <w:r w:rsidRPr="005515BE">
        <w:rPr>
          <w:rFonts w:ascii="Times New Roman" w:hAnsi="Times New Roman"/>
          <w:b/>
          <w:bCs/>
          <w:sz w:val="22"/>
          <w:szCs w:val="22"/>
          <w:highlight w:val="lightGray"/>
        </w:rPr>
        <w:t xml:space="preserve"> &amp; 23.</w:t>
      </w:r>
      <w:r w:rsidR="00606CC1" w:rsidRPr="005515BE">
        <w:rPr>
          <w:rFonts w:ascii="Times New Roman" w:hAnsi="Times New Roman"/>
          <w:b/>
          <w:bCs/>
          <w:sz w:val="22"/>
          <w:szCs w:val="22"/>
          <w:highlight w:val="lightGray"/>
        </w:rPr>
        <w:t>16</w:t>
      </w:r>
      <w:r w:rsidRPr="005515BE">
        <w:rPr>
          <w:rFonts w:ascii="Times New Roman" w:hAnsi="Times New Roman"/>
          <w:b/>
          <w:bCs/>
          <w:sz w:val="22"/>
          <w:szCs w:val="22"/>
          <w:highlight w:val="lightGray"/>
        </w:rPr>
        <w:t>)</w:t>
      </w:r>
    </w:p>
    <w:p w14:paraId="0269F83D" w14:textId="77777777" w:rsidR="001F2236" w:rsidRPr="005515BE" w:rsidRDefault="001F2236" w:rsidP="0009752A">
      <w:pPr>
        <w:rPr>
          <w:rFonts w:ascii="Times New Roman" w:hAnsi="Times New Roman"/>
          <w:sz w:val="22"/>
          <w:szCs w:val="22"/>
          <w:shd w:val="clear" w:color="auto" w:fill="FFFFFF"/>
        </w:rPr>
      </w:pPr>
    </w:p>
    <w:p w14:paraId="5A77BCD2" w14:textId="77777777" w:rsidR="006B44D8" w:rsidRPr="005515BE" w:rsidRDefault="006B44D8" w:rsidP="008A59DC">
      <w:pPr>
        <w:ind w:left="720"/>
        <w:rPr>
          <w:rFonts w:ascii="Times New Roman" w:hAnsi="Times New Roman"/>
          <w:sz w:val="22"/>
          <w:szCs w:val="22"/>
        </w:rPr>
      </w:pPr>
    </w:p>
    <w:p w14:paraId="635B0F20" w14:textId="544BB0E0" w:rsidR="008A59DC" w:rsidRPr="005515BE" w:rsidRDefault="00D37067" w:rsidP="00D37067">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w:t>
      </w:r>
      <w:r w:rsidR="000F374F" w:rsidRPr="005515BE">
        <w:rPr>
          <w:rFonts w:ascii="Times New Roman" w:hAnsi="Times New Roman"/>
          <w:sz w:val="22"/>
          <w:szCs w:val="22"/>
        </w:rPr>
        <w:t>3</w:t>
      </w:r>
      <w:r w:rsidRPr="005515BE">
        <w:rPr>
          <w:rFonts w:ascii="Times New Roman" w:hAnsi="Times New Roman"/>
          <w:sz w:val="22"/>
          <w:szCs w:val="22"/>
        </w:rPr>
        <w:tab/>
      </w:r>
      <w:r w:rsidR="00027A4C" w:rsidRPr="005515BE">
        <w:rPr>
          <w:rFonts w:ascii="Times New Roman" w:hAnsi="Times New Roman"/>
          <w:sz w:val="22"/>
          <w:szCs w:val="22"/>
        </w:rPr>
        <w:t>Briefly describe the Protected Hea</w:t>
      </w:r>
      <w:r w:rsidR="00F8155A">
        <w:rPr>
          <w:rFonts w:ascii="Times New Roman" w:hAnsi="Times New Roman"/>
          <w:sz w:val="22"/>
          <w:szCs w:val="22"/>
        </w:rPr>
        <w:t>lth Information (PHI) to be viewed and collected</w:t>
      </w:r>
      <w:r w:rsidR="00027A4C" w:rsidRPr="005515BE">
        <w:rPr>
          <w:rFonts w:ascii="Times New Roman" w:hAnsi="Times New Roman"/>
          <w:sz w:val="22"/>
          <w:szCs w:val="22"/>
        </w:rPr>
        <w:t xml:space="preserve"> in the research activity. If this study involves a review of records for which all the records will be in existence and completed at the time the study is initiated, then specify the approximate beginning and ending dates of those records.</w:t>
      </w:r>
    </w:p>
    <w:p w14:paraId="040FEFE7" w14:textId="7F848B5B" w:rsidR="00581110" w:rsidRPr="00391F82" w:rsidRDefault="00424905" w:rsidP="00581110">
      <w:pPr>
        <w:shd w:val="clear" w:color="auto" w:fill="FFFFFF"/>
        <w:spacing w:before="100" w:beforeAutospacing="1" w:after="150"/>
        <w:ind w:left="2530" w:hanging="1090"/>
        <w:rPr>
          <w:color w:val="333333"/>
        </w:rPr>
      </w:pPr>
      <w:sdt>
        <w:sdtPr>
          <w:rPr>
            <w:color w:val="333333"/>
          </w:rPr>
          <w:id w:val="151415503"/>
          <w14:checkbox>
            <w14:checked w14:val="1"/>
            <w14:checkedState w14:val="2612" w14:font="MS Gothic"/>
            <w14:uncheckedState w14:val="2610" w14:font="MS Gothic"/>
          </w14:checkbox>
        </w:sdtPr>
        <w:sdtContent>
          <w:r w:rsidR="00325325">
            <w:rPr>
              <w:rFonts w:ascii="MS Gothic" w:eastAsia="MS Gothic" w:hAnsi="MS Gothic" w:hint="eastAsia"/>
              <w:color w:val="333333"/>
            </w:rPr>
            <w:t>☒</w:t>
          </w:r>
        </w:sdtContent>
      </w:sdt>
      <w:r w:rsidR="00581110" w:rsidRPr="00391F82">
        <w:rPr>
          <w:color w:val="333333"/>
        </w:rPr>
        <w:t>Name</w:t>
      </w:r>
    </w:p>
    <w:p w14:paraId="727314CE"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571264799"/>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Address (all geographic subdivisions smaller than state, including street address, city county, and zip code)</w:t>
      </w:r>
    </w:p>
    <w:p w14:paraId="43F22343" w14:textId="77777777" w:rsidR="00581110" w:rsidRPr="00391F82" w:rsidRDefault="00581110" w:rsidP="00581110">
      <w:pPr>
        <w:shd w:val="clear" w:color="auto" w:fill="FFFFFF"/>
        <w:spacing w:before="100" w:beforeAutospacing="1"/>
        <w:ind w:left="2386" w:hanging="1090"/>
        <w:rPr>
          <w:color w:val="333333"/>
        </w:rPr>
      </w:pPr>
      <w:r>
        <w:t xml:space="preserve">  </w:t>
      </w:r>
      <w:sdt>
        <w:sdtPr>
          <w:id w:val="-1429276067"/>
          <w14:checkbox>
            <w14:checked w14:val="0"/>
            <w14:checkedState w14:val="2612" w14:font="MS Gothic"/>
            <w14:uncheckedState w14:val="2610" w14:font="MS Gothic"/>
          </w14:checkbox>
        </w:sdtPr>
        <w:sdtContent>
          <w:r>
            <w:rPr>
              <w:rFonts w:ascii="MS Gothic" w:eastAsia="MS Gothic" w:hAnsi="MS Gothic" w:hint="eastAsia"/>
            </w:rPr>
            <w:t>☐</w:t>
          </w:r>
        </w:sdtContent>
      </w:sdt>
      <w:r w:rsidRPr="00391F82">
        <w:rPr>
          <w:color w:val="333333"/>
        </w:rPr>
        <w:t>All elements (except years) of dates related to an individual (including</w:t>
      </w:r>
      <w:r>
        <w:rPr>
          <w:color w:val="333333"/>
        </w:rPr>
        <w:t xml:space="preserve"> </w:t>
      </w:r>
      <w:r w:rsidRPr="00391F82">
        <w:rPr>
          <w:color w:val="333333"/>
        </w:rPr>
        <w:t>birthdate, admission date, discharge date, date of death, and exact age if over 89)</w:t>
      </w:r>
    </w:p>
    <w:p w14:paraId="3B3FA811"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42658400"/>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Telephone numbers</w:t>
      </w:r>
    </w:p>
    <w:p w14:paraId="141F6F24"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2076881746"/>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Fax number</w:t>
      </w:r>
    </w:p>
    <w:p w14:paraId="14F77F30"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424498699"/>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Email address</w:t>
      </w:r>
    </w:p>
    <w:p w14:paraId="75D7165F"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074594185"/>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Social Security Number</w:t>
      </w:r>
    </w:p>
    <w:p w14:paraId="578234B8"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712933340"/>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Medical record number</w:t>
      </w:r>
    </w:p>
    <w:p w14:paraId="392D5A93"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959140989"/>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Health plan beneficiary number</w:t>
      </w:r>
    </w:p>
    <w:p w14:paraId="1BF88A2D"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567341833"/>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Account number</w:t>
      </w:r>
    </w:p>
    <w:p w14:paraId="28D9B2D8"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897351714"/>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Certificate or license number</w:t>
      </w:r>
    </w:p>
    <w:p w14:paraId="42AEE1C9"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689291371"/>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Vehicle identifiers and serial numbers, including license plate numbers</w:t>
      </w:r>
    </w:p>
    <w:p w14:paraId="4A18A347"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681904671"/>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Device identifiers and serial numbers</w:t>
      </w:r>
    </w:p>
    <w:p w14:paraId="2E3CAAAB"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330645427"/>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Web URL</w:t>
      </w:r>
    </w:p>
    <w:p w14:paraId="686C2DB9"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29342882"/>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Internet Protocol (IP) Address</w:t>
      </w:r>
    </w:p>
    <w:p w14:paraId="1922F69D"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951696924"/>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Finger or voice print</w:t>
      </w:r>
    </w:p>
    <w:p w14:paraId="6D5BA7CB"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856999526"/>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Photographic image - Photographic images are not limited to images of the face.</w:t>
      </w:r>
    </w:p>
    <w:p w14:paraId="704110E0" w14:textId="77777777" w:rsidR="00581110" w:rsidRDefault="00424905" w:rsidP="00581110">
      <w:pPr>
        <w:shd w:val="clear" w:color="auto" w:fill="FFFFFF"/>
        <w:spacing w:before="100" w:beforeAutospacing="1" w:after="150"/>
        <w:ind w:left="2530" w:right="433" w:hanging="1090"/>
        <w:rPr>
          <w:b/>
          <w:u w:val="single"/>
        </w:rPr>
      </w:pPr>
      <w:sdt>
        <w:sdtPr>
          <w:rPr>
            <w:color w:val="333333"/>
          </w:rPr>
          <w:id w:val="747320036"/>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Any other characteristic</w:t>
      </w:r>
      <w:r w:rsidR="00581110">
        <w:rPr>
          <w:color w:val="333333"/>
        </w:rPr>
        <w:t xml:space="preserve"> or code</w:t>
      </w:r>
      <w:r w:rsidR="00581110" w:rsidRPr="00391F82">
        <w:rPr>
          <w:color w:val="333333"/>
        </w:rPr>
        <w:t xml:space="preserve"> that could uniquely identify the individual </w:t>
      </w:r>
      <w:r w:rsidR="00581110" w:rsidRPr="00391F82">
        <w:t xml:space="preserve">  </w:t>
      </w:r>
      <w:r w:rsidR="00581110" w:rsidRPr="00391F82">
        <w:rPr>
          <w:b/>
          <w:u w:val="single"/>
        </w:rPr>
        <w:fldChar w:fldCharType="begin">
          <w:ffData>
            <w:name w:val="Text1"/>
            <w:enabled/>
            <w:calcOnExit w:val="0"/>
            <w:textInput/>
          </w:ffData>
        </w:fldChar>
      </w:r>
      <w:r w:rsidR="00581110" w:rsidRPr="00391F82">
        <w:rPr>
          <w:b/>
          <w:u w:val="single"/>
        </w:rPr>
        <w:instrText xml:space="preserve"> FORMTEXT </w:instrText>
      </w:r>
      <w:r w:rsidR="00581110" w:rsidRPr="00391F82">
        <w:rPr>
          <w:b/>
          <w:u w:val="single"/>
        </w:rPr>
      </w:r>
      <w:r w:rsidR="00581110" w:rsidRPr="00391F82">
        <w:rPr>
          <w:b/>
          <w:u w:val="single"/>
        </w:rPr>
        <w:fldChar w:fldCharType="separate"/>
      </w:r>
      <w:r w:rsidR="00581110" w:rsidRPr="00391F82">
        <w:rPr>
          <w:b/>
          <w:noProof/>
          <w:u w:val="single"/>
        </w:rPr>
        <w:t> </w:t>
      </w:r>
      <w:r w:rsidR="00581110" w:rsidRPr="00391F82">
        <w:rPr>
          <w:b/>
          <w:noProof/>
          <w:u w:val="single"/>
        </w:rPr>
        <w:t> </w:t>
      </w:r>
      <w:r w:rsidR="00581110" w:rsidRPr="00391F82">
        <w:rPr>
          <w:b/>
          <w:noProof/>
          <w:u w:val="single"/>
        </w:rPr>
        <w:t> </w:t>
      </w:r>
      <w:r w:rsidR="00581110" w:rsidRPr="00391F82">
        <w:rPr>
          <w:b/>
          <w:noProof/>
          <w:u w:val="single"/>
        </w:rPr>
        <w:t> </w:t>
      </w:r>
      <w:r w:rsidR="00581110" w:rsidRPr="00391F82">
        <w:rPr>
          <w:b/>
          <w:noProof/>
          <w:u w:val="single"/>
        </w:rPr>
        <w:t> </w:t>
      </w:r>
      <w:r w:rsidR="00581110" w:rsidRPr="00391F82">
        <w:rPr>
          <w:b/>
          <w:u w:val="single"/>
        </w:rPr>
        <w:fldChar w:fldCharType="end"/>
      </w:r>
    </w:p>
    <w:p w14:paraId="0B316494" w14:textId="77777777" w:rsidR="00581110" w:rsidRPr="00391F82" w:rsidRDefault="00581110" w:rsidP="00581110">
      <w:pPr>
        <w:ind w:left="2530" w:right="433" w:hanging="1090"/>
      </w:pPr>
    </w:p>
    <w:p w14:paraId="00EC3758" w14:textId="77777777" w:rsidR="00581110" w:rsidRDefault="00581110" w:rsidP="00581110">
      <w:pPr>
        <w:shd w:val="clear" w:color="auto" w:fill="FFFFFF"/>
        <w:spacing w:before="100" w:beforeAutospacing="1" w:after="150"/>
        <w:ind w:left="2530" w:hanging="1090"/>
        <w:rPr>
          <w:b/>
          <w:bCs/>
          <w:i/>
          <w:iCs/>
          <w:sz w:val="32"/>
          <w:szCs w:val="32"/>
        </w:rPr>
      </w:pPr>
      <w:r w:rsidRPr="00391F82">
        <w:rPr>
          <w:b/>
          <w:bCs/>
          <w:i/>
          <w:iCs/>
          <w:sz w:val="32"/>
          <w:szCs w:val="32"/>
        </w:rPr>
        <w:t>PHI to be collected</w:t>
      </w:r>
      <w:r>
        <w:rPr>
          <w:b/>
          <w:bCs/>
          <w:i/>
          <w:iCs/>
          <w:sz w:val="32"/>
          <w:szCs w:val="32"/>
        </w:rPr>
        <w:t>/recorded/retained</w:t>
      </w:r>
      <w:r w:rsidRPr="00391F82">
        <w:rPr>
          <w:b/>
          <w:bCs/>
          <w:i/>
          <w:iCs/>
          <w:sz w:val="32"/>
          <w:szCs w:val="32"/>
        </w:rPr>
        <w:t xml:space="preserve"> include:  </w:t>
      </w:r>
    </w:p>
    <w:p w14:paraId="0113D994"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2113191314"/>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Pr>
          <w:color w:val="333333"/>
        </w:rPr>
        <w:t>No identifiers will be collected/recorded/retained</w:t>
      </w:r>
    </w:p>
    <w:p w14:paraId="718EB57E"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940597337"/>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Name</w:t>
      </w:r>
    </w:p>
    <w:p w14:paraId="0AD586FE"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992491691"/>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Address (all geographic subdivisions smaller than state, including street address, city county, and zip code)</w:t>
      </w:r>
    </w:p>
    <w:p w14:paraId="3CA86BE8" w14:textId="77777777" w:rsidR="00581110" w:rsidRPr="00391F82" w:rsidRDefault="00581110" w:rsidP="00581110">
      <w:pPr>
        <w:shd w:val="clear" w:color="auto" w:fill="FFFFFF"/>
        <w:spacing w:before="100" w:beforeAutospacing="1"/>
        <w:ind w:left="2386" w:hanging="1090"/>
        <w:rPr>
          <w:color w:val="333333"/>
        </w:rPr>
      </w:pPr>
      <w:r>
        <w:t xml:space="preserve">  </w:t>
      </w:r>
      <w:sdt>
        <w:sdtPr>
          <w:id w:val="1619252956"/>
          <w14:checkbox>
            <w14:checked w14:val="0"/>
            <w14:checkedState w14:val="2612" w14:font="MS Gothic"/>
            <w14:uncheckedState w14:val="2610" w14:font="MS Gothic"/>
          </w14:checkbox>
        </w:sdtPr>
        <w:sdtContent>
          <w:r>
            <w:rPr>
              <w:rFonts w:ascii="MS Gothic" w:eastAsia="MS Gothic" w:hAnsi="MS Gothic" w:hint="eastAsia"/>
            </w:rPr>
            <w:t>☐</w:t>
          </w:r>
        </w:sdtContent>
      </w:sdt>
      <w:r w:rsidRPr="00391F82">
        <w:rPr>
          <w:color w:val="333333"/>
        </w:rPr>
        <w:t>All elements (except years) of dates related to an individual (including</w:t>
      </w:r>
      <w:r>
        <w:rPr>
          <w:color w:val="333333"/>
        </w:rPr>
        <w:t xml:space="preserve"> </w:t>
      </w:r>
      <w:r w:rsidRPr="00391F82">
        <w:rPr>
          <w:color w:val="333333"/>
        </w:rPr>
        <w:t>birthdate, admission date, discharge date, date of death, and exact age if over 89)</w:t>
      </w:r>
    </w:p>
    <w:p w14:paraId="24406E83"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485285598"/>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Telephone numbers</w:t>
      </w:r>
    </w:p>
    <w:p w14:paraId="56DC5927"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559906126"/>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Fax number</w:t>
      </w:r>
    </w:p>
    <w:p w14:paraId="5E550488"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678199180"/>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Email address</w:t>
      </w:r>
    </w:p>
    <w:p w14:paraId="7E9BCDAA"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912592488"/>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Social Security Number</w:t>
      </w:r>
    </w:p>
    <w:p w14:paraId="3A2DE10E"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51312004"/>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Medical record number</w:t>
      </w:r>
    </w:p>
    <w:p w14:paraId="0D1F97F4"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2043012411"/>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Health plan beneficiary number</w:t>
      </w:r>
    </w:p>
    <w:p w14:paraId="10151228"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802111332"/>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Account number</w:t>
      </w:r>
    </w:p>
    <w:p w14:paraId="136649F2"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669551595"/>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Certificate or license number</w:t>
      </w:r>
    </w:p>
    <w:p w14:paraId="562F9258"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073238984"/>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Vehicle identifiers and serial numbers, including license plate numbers</w:t>
      </w:r>
    </w:p>
    <w:p w14:paraId="7A0E141B"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683701776"/>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Device identifiers and serial numbers</w:t>
      </w:r>
    </w:p>
    <w:p w14:paraId="09263D5C"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90131952"/>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Web URL</w:t>
      </w:r>
    </w:p>
    <w:p w14:paraId="1B0C951E"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300656148"/>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Internet Protocol (IP) Address</w:t>
      </w:r>
    </w:p>
    <w:p w14:paraId="4CC15732"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367645980"/>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Finger or voice print</w:t>
      </w:r>
    </w:p>
    <w:p w14:paraId="303AF4F4" w14:textId="77777777" w:rsidR="00581110" w:rsidRPr="00391F82" w:rsidRDefault="00424905" w:rsidP="00581110">
      <w:pPr>
        <w:shd w:val="clear" w:color="auto" w:fill="FFFFFF"/>
        <w:spacing w:before="100" w:beforeAutospacing="1" w:after="150"/>
        <w:ind w:left="2530" w:hanging="1090"/>
        <w:rPr>
          <w:color w:val="333333"/>
        </w:rPr>
      </w:pPr>
      <w:sdt>
        <w:sdtPr>
          <w:rPr>
            <w:color w:val="333333"/>
          </w:rPr>
          <w:id w:val="1393848515"/>
          <w14:checkbox>
            <w14:checked w14:val="0"/>
            <w14:checkedState w14:val="2612" w14:font="MS Gothic"/>
            <w14:uncheckedState w14:val="2610" w14:font="MS Gothic"/>
          </w14:checkbox>
        </w:sdtPr>
        <w:sdtContent>
          <w:r w:rsidR="00581110">
            <w:rPr>
              <w:rFonts w:ascii="MS Gothic" w:eastAsia="MS Gothic" w:hAnsi="MS Gothic" w:hint="eastAsia"/>
              <w:color w:val="333333"/>
            </w:rPr>
            <w:t>☐</w:t>
          </w:r>
        </w:sdtContent>
      </w:sdt>
      <w:r w:rsidR="00581110" w:rsidRPr="00391F82">
        <w:rPr>
          <w:color w:val="333333"/>
        </w:rPr>
        <w:t>Photographic image - Photographic images are not limited to images of the face.</w:t>
      </w:r>
    </w:p>
    <w:p w14:paraId="75514E55" w14:textId="2F9F6DF6" w:rsidR="00581110" w:rsidRDefault="00424905" w:rsidP="00581110">
      <w:pPr>
        <w:shd w:val="clear" w:color="auto" w:fill="FFFFFF"/>
        <w:spacing w:before="100" w:beforeAutospacing="1" w:after="150"/>
        <w:ind w:left="2530" w:right="433" w:hanging="1090"/>
        <w:rPr>
          <w:b/>
          <w:u w:val="single"/>
        </w:rPr>
      </w:pPr>
      <w:sdt>
        <w:sdtPr>
          <w:rPr>
            <w:color w:val="333333"/>
          </w:rPr>
          <w:id w:val="1157498753"/>
          <w14:checkbox>
            <w14:checked w14:val="0"/>
            <w14:checkedState w14:val="2612" w14:font="MS Gothic"/>
            <w14:uncheckedState w14:val="2610" w14:font="MS Gothic"/>
          </w14:checkbox>
        </w:sdtPr>
        <w:sdtContent>
          <w:r w:rsidR="00A143D2">
            <w:rPr>
              <w:rFonts w:ascii="MS Gothic" w:eastAsia="MS Gothic" w:hAnsi="MS Gothic" w:hint="eastAsia"/>
              <w:color w:val="333333"/>
            </w:rPr>
            <w:t>☐</w:t>
          </w:r>
        </w:sdtContent>
      </w:sdt>
      <w:r w:rsidR="00581110" w:rsidRPr="00391F82">
        <w:rPr>
          <w:color w:val="333333"/>
        </w:rPr>
        <w:t>Any other characteristic</w:t>
      </w:r>
      <w:r w:rsidR="00581110">
        <w:rPr>
          <w:color w:val="333333"/>
        </w:rPr>
        <w:t xml:space="preserve"> or code</w:t>
      </w:r>
      <w:r w:rsidR="00581110" w:rsidRPr="00391F82">
        <w:rPr>
          <w:color w:val="333333"/>
        </w:rPr>
        <w:t xml:space="preserve"> that could uniquely identify the individual </w:t>
      </w:r>
      <w:r w:rsidR="00581110" w:rsidRPr="00391F82">
        <w:t xml:space="preserve">  </w:t>
      </w:r>
      <w:r w:rsidR="00581110" w:rsidRPr="00391F82">
        <w:rPr>
          <w:b/>
          <w:u w:val="single"/>
        </w:rPr>
        <w:fldChar w:fldCharType="begin">
          <w:ffData>
            <w:name w:val="Text1"/>
            <w:enabled/>
            <w:calcOnExit w:val="0"/>
            <w:textInput/>
          </w:ffData>
        </w:fldChar>
      </w:r>
      <w:r w:rsidR="00581110" w:rsidRPr="00391F82">
        <w:rPr>
          <w:b/>
          <w:u w:val="single"/>
        </w:rPr>
        <w:instrText xml:space="preserve"> FORMTEXT </w:instrText>
      </w:r>
      <w:r w:rsidR="00581110" w:rsidRPr="00391F82">
        <w:rPr>
          <w:b/>
          <w:u w:val="single"/>
        </w:rPr>
      </w:r>
      <w:r w:rsidR="00581110" w:rsidRPr="00391F82">
        <w:rPr>
          <w:b/>
          <w:u w:val="single"/>
        </w:rPr>
        <w:fldChar w:fldCharType="separate"/>
      </w:r>
      <w:r w:rsidR="00581110" w:rsidRPr="00391F82">
        <w:rPr>
          <w:b/>
          <w:noProof/>
          <w:u w:val="single"/>
        </w:rPr>
        <w:t> </w:t>
      </w:r>
      <w:r w:rsidR="00581110" w:rsidRPr="00391F82">
        <w:rPr>
          <w:b/>
          <w:noProof/>
          <w:u w:val="single"/>
        </w:rPr>
        <w:t> </w:t>
      </w:r>
      <w:r w:rsidR="00581110" w:rsidRPr="00391F82">
        <w:rPr>
          <w:b/>
          <w:noProof/>
          <w:u w:val="single"/>
        </w:rPr>
        <w:t> </w:t>
      </w:r>
      <w:r w:rsidR="00581110" w:rsidRPr="00391F82">
        <w:rPr>
          <w:b/>
          <w:noProof/>
          <w:u w:val="single"/>
        </w:rPr>
        <w:t> </w:t>
      </w:r>
      <w:r w:rsidR="00581110" w:rsidRPr="00391F82">
        <w:rPr>
          <w:b/>
          <w:noProof/>
          <w:u w:val="single"/>
        </w:rPr>
        <w:t> </w:t>
      </w:r>
      <w:r w:rsidR="00581110" w:rsidRPr="00391F82">
        <w:rPr>
          <w:b/>
          <w:u w:val="single"/>
        </w:rPr>
        <w:fldChar w:fldCharType="end"/>
      </w:r>
    </w:p>
    <w:p w14:paraId="5D2FF91B" w14:textId="236503D9" w:rsidR="00581110" w:rsidRDefault="00581110" w:rsidP="00581110">
      <w:pPr>
        <w:shd w:val="clear" w:color="auto" w:fill="FFFFFF"/>
        <w:spacing w:before="100" w:beforeAutospacing="1" w:after="150"/>
        <w:ind w:left="2530" w:right="433" w:hanging="1090"/>
        <w:rPr>
          <w:b/>
          <w:u w:val="single"/>
        </w:rPr>
      </w:pPr>
      <w:r w:rsidRPr="002E2B1C">
        <w:rPr>
          <w:b/>
          <w:bCs/>
          <w:i/>
          <w:iCs/>
          <w:sz w:val="28"/>
          <w:szCs w:val="28"/>
        </w:rPr>
        <w:t>Proximate Beginning and End dates:</w:t>
      </w:r>
      <w:r w:rsidRPr="00391F82">
        <w:rPr>
          <w:b/>
          <w:bCs/>
          <w:i/>
          <w:iCs/>
        </w:rPr>
        <w:t xml:space="preserve"> </w:t>
      </w:r>
      <w:r w:rsidRPr="00391F82">
        <w:rPr>
          <w:b/>
          <w:u w:val="single"/>
        </w:rPr>
        <w:fldChar w:fldCharType="begin">
          <w:ffData>
            <w:name w:val="Text1"/>
            <w:enabled/>
            <w:calcOnExit w:val="0"/>
            <w:textInput/>
          </w:ffData>
        </w:fldChar>
      </w:r>
      <w:r w:rsidRPr="00391F82">
        <w:rPr>
          <w:b/>
          <w:u w:val="single"/>
        </w:rPr>
        <w:instrText xml:space="preserve"> FORMTEXT </w:instrText>
      </w:r>
      <w:r w:rsidRPr="00391F82">
        <w:rPr>
          <w:b/>
          <w:u w:val="single"/>
        </w:rPr>
      </w:r>
      <w:r w:rsidRPr="00391F82">
        <w:rPr>
          <w:b/>
          <w:u w:val="single"/>
        </w:rPr>
        <w:fldChar w:fldCharType="separate"/>
      </w:r>
      <w:r w:rsidRPr="00391F82">
        <w:rPr>
          <w:b/>
          <w:noProof/>
          <w:u w:val="single"/>
        </w:rPr>
        <w:t> </w:t>
      </w:r>
      <w:r w:rsidRPr="00391F82">
        <w:rPr>
          <w:b/>
          <w:noProof/>
          <w:u w:val="single"/>
        </w:rPr>
        <w:t> </w:t>
      </w:r>
      <w:r w:rsidRPr="00391F82">
        <w:rPr>
          <w:b/>
          <w:noProof/>
          <w:u w:val="single"/>
        </w:rPr>
        <w:t> </w:t>
      </w:r>
      <w:r w:rsidRPr="00391F82">
        <w:rPr>
          <w:b/>
          <w:noProof/>
          <w:u w:val="single"/>
        </w:rPr>
        <w:t> </w:t>
      </w:r>
      <w:r w:rsidRPr="00391F82">
        <w:rPr>
          <w:b/>
          <w:noProof/>
          <w:u w:val="single"/>
        </w:rPr>
        <w:t> </w:t>
      </w:r>
      <w:r w:rsidRPr="00391F82">
        <w:rPr>
          <w:b/>
          <w:u w:val="single"/>
        </w:rPr>
        <w:fldChar w:fldCharType="end"/>
      </w:r>
    </w:p>
    <w:p w14:paraId="5128CDC8" w14:textId="405A0006" w:rsidR="00581110" w:rsidRDefault="00581110" w:rsidP="00581110">
      <w:pPr>
        <w:ind w:left="3250" w:hanging="720"/>
        <w:rPr>
          <w:rFonts w:ascii="Arial" w:hAnsi="Arial" w:cs="Arial"/>
          <w:sz w:val="22"/>
          <w:szCs w:val="22"/>
          <w:shd w:val="clear" w:color="auto" w:fill="FFFFFF"/>
        </w:rPr>
      </w:pPr>
    </w:p>
    <w:p w14:paraId="57BFCEC7" w14:textId="77777777" w:rsidR="00581110" w:rsidRDefault="00581110" w:rsidP="00581110">
      <w:pPr>
        <w:ind w:left="3250" w:hanging="720"/>
        <w:rPr>
          <w:rFonts w:ascii="Arial" w:hAnsi="Arial" w:cs="Arial"/>
          <w:sz w:val="22"/>
          <w:szCs w:val="22"/>
          <w:shd w:val="clear" w:color="auto" w:fill="FFFFFF"/>
        </w:rPr>
      </w:pPr>
    </w:p>
    <w:p w14:paraId="618DFA36" w14:textId="446738B0" w:rsidR="00027A4C" w:rsidRPr="005515BE" w:rsidRDefault="000C0298" w:rsidP="000C0298">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w:t>
      </w:r>
      <w:r w:rsidR="000F374F" w:rsidRPr="005515BE">
        <w:rPr>
          <w:rFonts w:ascii="Times New Roman" w:hAnsi="Times New Roman"/>
          <w:sz w:val="22"/>
          <w:szCs w:val="22"/>
        </w:rPr>
        <w:t>4</w:t>
      </w:r>
      <w:r w:rsidRPr="005515BE">
        <w:rPr>
          <w:rFonts w:ascii="Times New Roman" w:hAnsi="Times New Roman"/>
          <w:sz w:val="22"/>
          <w:szCs w:val="22"/>
        </w:rPr>
        <w:tab/>
      </w:r>
      <w:r w:rsidR="00E34005" w:rsidRPr="005515BE">
        <w:rPr>
          <w:rFonts w:ascii="Times New Roman" w:hAnsi="Times New Roman"/>
          <w:sz w:val="22"/>
          <w:szCs w:val="22"/>
        </w:rPr>
        <w:t>If Protected Health Information (PHI), excluding Serious Adverse Event (SAE)/Adverse Event (AE) report(s), will be disclosed to the investigator by another covered entity or entities, briefly describe these entities.</w:t>
      </w:r>
    </w:p>
    <w:p w14:paraId="208FF7F1" w14:textId="77777777" w:rsidR="00E34005" w:rsidRPr="005515BE" w:rsidRDefault="00E34005" w:rsidP="00E34005">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E34005" w:rsidRPr="005515BE" w14:paraId="382EC075" w14:textId="77777777" w:rsidTr="00850689">
        <w:tc>
          <w:tcPr>
            <w:tcW w:w="9350" w:type="dxa"/>
          </w:tcPr>
          <w:p w14:paraId="472D8406" w14:textId="6E41DEFE" w:rsidR="00E34005" w:rsidRPr="005515BE" w:rsidRDefault="00E34005" w:rsidP="00850689">
            <w:pPr>
              <w:pStyle w:val="BlockText"/>
              <w:ind w:left="0"/>
              <w:rPr>
                <w:b/>
                <w:bCs/>
                <w:i w:val="0"/>
                <w:iCs/>
                <w:sz w:val="22"/>
                <w:szCs w:val="22"/>
              </w:rPr>
            </w:pPr>
            <w:r w:rsidRPr="005515BE">
              <w:rPr>
                <w:b/>
                <w:bCs/>
                <w:i w:val="0"/>
                <w:iCs/>
                <w:sz w:val="22"/>
                <w:szCs w:val="22"/>
              </w:rPr>
              <w:t xml:space="preserve">Describe: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0B62278E" w14:textId="77777777" w:rsidR="00E34005" w:rsidRPr="005515BE" w:rsidRDefault="00E34005" w:rsidP="00E34005">
      <w:pPr>
        <w:ind w:left="720"/>
        <w:rPr>
          <w:rFonts w:ascii="Times New Roman" w:hAnsi="Times New Roman"/>
          <w:sz w:val="22"/>
          <w:szCs w:val="22"/>
        </w:rPr>
      </w:pPr>
    </w:p>
    <w:p w14:paraId="048A42B3" w14:textId="77777777" w:rsidR="00E34005" w:rsidRPr="005515BE" w:rsidRDefault="00E34005" w:rsidP="00E34005">
      <w:pPr>
        <w:ind w:left="720"/>
        <w:rPr>
          <w:rFonts w:ascii="Times New Roman" w:hAnsi="Times New Roman"/>
          <w:sz w:val="22"/>
          <w:szCs w:val="22"/>
        </w:rPr>
      </w:pPr>
    </w:p>
    <w:p w14:paraId="4BC16D09" w14:textId="5C1434BD" w:rsidR="00744D09" w:rsidRPr="00D02A06" w:rsidRDefault="000C0298" w:rsidP="00744D09">
      <w:pPr>
        <w:pStyle w:val="BlockText"/>
        <w:ind w:left="1440" w:right="90" w:hanging="720"/>
        <w:rPr>
          <w:rFonts w:ascii="Arial" w:hAnsi="Arial" w:cs="Arial"/>
          <w:i w:val="0"/>
          <w:sz w:val="22"/>
          <w:szCs w:val="22"/>
        </w:rPr>
      </w:pPr>
      <w:r w:rsidRPr="005515BE">
        <w:rPr>
          <w:sz w:val="22"/>
          <w:szCs w:val="22"/>
        </w:rPr>
        <w:t>2</w:t>
      </w:r>
      <w:r w:rsidR="000F374F" w:rsidRPr="005515BE">
        <w:rPr>
          <w:sz w:val="22"/>
          <w:szCs w:val="22"/>
        </w:rPr>
        <w:t>3</w:t>
      </w:r>
      <w:r w:rsidRPr="005515BE">
        <w:rPr>
          <w:sz w:val="22"/>
          <w:szCs w:val="22"/>
        </w:rPr>
        <w:t>.</w:t>
      </w:r>
      <w:r w:rsidR="000F374F" w:rsidRPr="005515BE">
        <w:rPr>
          <w:sz w:val="22"/>
          <w:szCs w:val="22"/>
        </w:rPr>
        <w:t>5</w:t>
      </w:r>
      <w:r w:rsidRPr="005515BE">
        <w:rPr>
          <w:sz w:val="22"/>
          <w:szCs w:val="22"/>
        </w:rPr>
        <w:tab/>
      </w:r>
      <w:r w:rsidR="00E34005" w:rsidRPr="00744D09">
        <w:rPr>
          <w:i w:val="0"/>
          <w:sz w:val="22"/>
          <w:szCs w:val="22"/>
        </w:rPr>
        <w:t>Briefly explain who will receive and use the Protected Health Information (PHI) and where it will be stored.</w:t>
      </w:r>
      <w:r w:rsidR="00744D09" w:rsidRPr="00744D09">
        <w:rPr>
          <w:i w:val="0"/>
          <w:sz w:val="22"/>
          <w:szCs w:val="22"/>
        </w:rPr>
        <w:t xml:space="preserve">  </w:t>
      </w:r>
      <w:r w:rsidR="00744D09" w:rsidRPr="00744D09">
        <w:rPr>
          <w:i w:val="0"/>
          <w:iCs/>
          <w:sz w:val="22"/>
          <w:szCs w:val="22"/>
        </w:rPr>
        <w:t>(e.g., on an Erlanger encrypted, password protected thumb drive; on an Erlanger encrypted laptop; on an Erlanger encrypted desktop computer; in an encrypted, password protected file on an Erlanger laptop/computer using remote access, Erlanger Windows Shared Drive, etc.).</w:t>
      </w:r>
    </w:p>
    <w:p w14:paraId="24E4BFD4" w14:textId="65D42412" w:rsidR="00E34005" w:rsidRPr="005515BE" w:rsidRDefault="00E34005" w:rsidP="000C0298">
      <w:pPr>
        <w:ind w:left="1440" w:hanging="720"/>
        <w:rPr>
          <w:rFonts w:ascii="Times New Roman" w:hAnsi="Times New Roman"/>
          <w:sz w:val="22"/>
          <w:szCs w:val="22"/>
        </w:rPr>
      </w:pPr>
    </w:p>
    <w:p w14:paraId="54D5CD92" w14:textId="77777777" w:rsidR="00E34005" w:rsidRPr="005515BE" w:rsidRDefault="00E34005" w:rsidP="00E34005">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E34005" w:rsidRPr="005515BE" w14:paraId="3F5244A1" w14:textId="77777777" w:rsidTr="00850689">
        <w:tc>
          <w:tcPr>
            <w:tcW w:w="9350" w:type="dxa"/>
          </w:tcPr>
          <w:p w14:paraId="7A44DFFF" w14:textId="7014ADDB" w:rsidR="00E34005" w:rsidRPr="005515BE" w:rsidRDefault="00707696" w:rsidP="00850689">
            <w:pPr>
              <w:pStyle w:val="BlockText"/>
              <w:ind w:left="0"/>
              <w:rPr>
                <w:b/>
                <w:bCs/>
                <w:i w:val="0"/>
                <w:iCs/>
                <w:sz w:val="22"/>
                <w:szCs w:val="22"/>
              </w:rPr>
            </w:pPr>
            <w:r w:rsidRPr="005515BE">
              <w:rPr>
                <w:b/>
                <w:bCs/>
                <w:i w:val="0"/>
                <w:iCs/>
                <w:sz w:val="22"/>
                <w:szCs w:val="22"/>
              </w:rPr>
              <w:t>Explain</w:t>
            </w:r>
            <w:r w:rsidR="00E34005" w:rsidRPr="005515BE">
              <w:rPr>
                <w:b/>
                <w:bCs/>
                <w:i w:val="0"/>
                <w:iCs/>
                <w:sz w:val="22"/>
                <w:szCs w:val="22"/>
              </w:rPr>
              <w:t xml:space="preserve">: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521FAC3B" w14:textId="77777777" w:rsidR="00E34005" w:rsidRPr="005515BE" w:rsidRDefault="00E34005" w:rsidP="00E34005">
      <w:pPr>
        <w:ind w:left="720"/>
        <w:rPr>
          <w:rFonts w:ascii="Times New Roman" w:hAnsi="Times New Roman"/>
          <w:sz w:val="22"/>
          <w:szCs w:val="22"/>
        </w:rPr>
      </w:pPr>
    </w:p>
    <w:p w14:paraId="46F92E42" w14:textId="5A3B9C57" w:rsidR="00E34005" w:rsidRPr="005515BE" w:rsidRDefault="000C0298" w:rsidP="000C0298">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w:t>
      </w:r>
      <w:r w:rsidR="00BF107B" w:rsidRPr="005515BE">
        <w:rPr>
          <w:rFonts w:ascii="Times New Roman" w:hAnsi="Times New Roman"/>
          <w:sz w:val="22"/>
          <w:szCs w:val="22"/>
        </w:rPr>
        <w:t>6</w:t>
      </w:r>
      <w:r w:rsidRPr="005515BE">
        <w:rPr>
          <w:rFonts w:ascii="Times New Roman" w:hAnsi="Times New Roman"/>
          <w:sz w:val="22"/>
          <w:szCs w:val="22"/>
        </w:rPr>
        <w:tab/>
      </w:r>
      <w:r w:rsidR="00707696" w:rsidRPr="005515BE">
        <w:rPr>
          <w:rFonts w:ascii="Times New Roman" w:hAnsi="Times New Roman"/>
          <w:sz w:val="22"/>
          <w:szCs w:val="22"/>
        </w:rPr>
        <w:t>Protected Health Information (PHI) will be used without a signed consent form containing a HIPAA authorization:</w:t>
      </w:r>
    </w:p>
    <w:p w14:paraId="1E9CC871" w14:textId="77777777" w:rsidR="00707696" w:rsidRPr="005515BE" w:rsidRDefault="00707696" w:rsidP="00707696">
      <w:pPr>
        <w:ind w:left="720"/>
        <w:rPr>
          <w:rFonts w:ascii="Times New Roman" w:hAnsi="Times New Roman"/>
          <w:sz w:val="22"/>
          <w:szCs w:val="22"/>
        </w:rPr>
      </w:pPr>
    </w:p>
    <w:p w14:paraId="604BF86A" w14:textId="79EC204B" w:rsidR="00707696" w:rsidRPr="005515BE" w:rsidRDefault="00424905" w:rsidP="00D72999">
      <w:pPr>
        <w:spacing w:before="120" w:after="120"/>
        <w:ind w:left="1987" w:hanging="547"/>
        <w:rPr>
          <w:rFonts w:ascii="Times New Roman" w:hAnsi="Times New Roman"/>
          <w:sz w:val="22"/>
          <w:szCs w:val="22"/>
        </w:rPr>
      </w:pPr>
      <w:sdt>
        <w:sdtPr>
          <w:rPr>
            <w:color w:val="333333"/>
          </w:rPr>
          <w:id w:val="-517459151"/>
          <w14:checkbox>
            <w14:checked w14:val="0"/>
            <w14:checkedState w14:val="2612" w14:font="MS Gothic"/>
            <w14:uncheckedState w14:val="2610" w14:font="MS Gothic"/>
          </w14:checkbox>
        </w:sdtPr>
        <w:sdtContent>
          <w:r w:rsidR="00A143D2">
            <w:rPr>
              <w:rFonts w:ascii="MS Gothic" w:eastAsia="MS Gothic" w:hAnsi="MS Gothic" w:hint="eastAsia"/>
              <w:color w:val="333333"/>
            </w:rPr>
            <w:t>☐</w:t>
          </w:r>
        </w:sdtContent>
      </w:sdt>
      <w:r w:rsidR="00707696" w:rsidRPr="005515BE">
        <w:rPr>
          <w:rFonts w:ascii="Times New Roman" w:hAnsi="Times New Roman"/>
          <w:sz w:val="22"/>
          <w:szCs w:val="22"/>
        </w:rPr>
        <w:tab/>
        <w:t>to identify potential subjects (e.g., where a chart review will be conducted before asking the potential subject to sign a consent form containing the HIPAA authorization).</w:t>
      </w:r>
    </w:p>
    <w:p w14:paraId="01BC3C6B" w14:textId="688C5867" w:rsidR="00707696" w:rsidRPr="005515BE" w:rsidRDefault="00424905" w:rsidP="00D72999">
      <w:pPr>
        <w:spacing w:before="120" w:after="120"/>
        <w:ind w:left="1987" w:hanging="547"/>
        <w:rPr>
          <w:rFonts w:ascii="Times New Roman" w:hAnsi="Times New Roman"/>
          <w:sz w:val="22"/>
          <w:szCs w:val="22"/>
        </w:rPr>
      </w:pPr>
      <w:sdt>
        <w:sdtPr>
          <w:rPr>
            <w:color w:val="333333"/>
          </w:rPr>
          <w:id w:val="-1145271562"/>
          <w14:checkbox>
            <w14:checked w14:val="0"/>
            <w14:checkedState w14:val="2612" w14:font="MS Gothic"/>
            <w14:uncheckedState w14:val="2610" w14:font="MS Gothic"/>
          </w14:checkbox>
        </w:sdtPr>
        <w:sdtContent>
          <w:r w:rsidR="00A143D2">
            <w:rPr>
              <w:rFonts w:ascii="MS Gothic" w:eastAsia="MS Gothic" w:hAnsi="MS Gothic" w:hint="eastAsia"/>
              <w:color w:val="333333"/>
            </w:rPr>
            <w:t>☐</w:t>
          </w:r>
        </w:sdtContent>
      </w:sdt>
      <w:r w:rsidR="005402B8" w:rsidRPr="005515BE">
        <w:rPr>
          <w:rFonts w:ascii="Times New Roman" w:hAnsi="Times New Roman"/>
          <w:sz w:val="22"/>
          <w:szCs w:val="22"/>
        </w:rPr>
        <w:tab/>
      </w:r>
      <w:proofErr w:type="gramStart"/>
      <w:r w:rsidR="005402B8" w:rsidRPr="005515BE">
        <w:rPr>
          <w:rFonts w:ascii="Times New Roman" w:hAnsi="Times New Roman"/>
          <w:sz w:val="22"/>
          <w:szCs w:val="22"/>
        </w:rPr>
        <w:t>to</w:t>
      </w:r>
      <w:proofErr w:type="gramEnd"/>
      <w:r w:rsidR="005402B8" w:rsidRPr="005515BE">
        <w:rPr>
          <w:rFonts w:ascii="Times New Roman" w:hAnsi="Times New Roman"/>
          <w:sz w:val="22"/>
          <w:szCs w:val="22"/>
        </w:rPr>
        <w:t xml:space="preserve"> contact potential subjects regarding study participation (e.g., obtaining a phone number from the medical record in order to call potential subjects to conduct a survey).</w:t>
      </w:r>
    </w:p>
    <w:p w14:paraId="26601600" w14:textId="28A54999" w:rsidR="005402B8" w:rsidRPr="005515BE" w:rsidRDefault="00424905" w:rsidP="00D72999">
      <w:pPr>
        <w:spacing w:before="120" w:after="120"/>
        <w:ind w:left="1987" w:hanging="547"/>
        <w:rPr>
          <w:rFonts w:ascii="Times New Roman" w:hAnsi="Times New Roman"/>
          <w:sz w:val="22"/>
          <w:szCs w:val="22"/>
        </w:rPr>
      </w:pPr>
      <w:sdt>
        <w:sdtPr>
          <w:rPr>
            <w:color w:val="333333"/>
          </w:rPr>
          <w:id w:val="1773051407"/>
          <w14:checkbox>
            <w14:checked w14:val="0"/>
            <w14:checkedState w14:val="2612" w14:font="MS Gothic"/>
            <w14:uncheckedState w14:val="2610" w14:font="MS Gothic"/>
          </w14:checkbox>
        </w:sdtPr>
        <w:sdtContent>
          <w:r w:rsidR="00A143D2">
            <w:rPr>
              <w:rFonts w:ascii="MS Gothic" w:eastAsia="MS Gothic" w:hAnsi="MS Gothic" w:hint="eastAsia"/>
              <w:color w:val="333333"/>
            </w:rPr>
            <w:t>☐</w:t>
          </w:r>
        </w:sdtContent>
      </w:sdt>
      <w:r w:rsidR="005402B8" w:rsidRPr="005515BE">
        <w:rPr>
          <w:rFonts w:ascii="Times New Roman" w:hAnsi="Times New Roman"/>
          <w:sz w:val="22"/>
          <w:szCs w:val="22"/>
        </w:rPr>
        <w:tab/>
      </w:r>
      <w:proofErr w:type="gramStart"/>
      <w:r w:rsidR="005402B8" w:rsidRPr="005515BE">
        <w:rPr>
          <w:rFonts w:ascii="Times New Roman" w:hAnsi="Times New Roman"/>
          <w:sz w:val="22"/>
          <w:szCs w:val="22"/>
        </w:rPr>
        <w:t>for</w:t>
      </w:r>
      <w:proofErr w:type="gramEnd"/>
      <w:r w:rsidR="005402B8" w:rsidRPr="005515BE">
        <w:rPr>
          <w:rFonts w:ascii="Times New Roman" w:hAnsi="Times New Roman"/>
          <w:sz w:val="22"/>
          <w:szCs w:val="22"/>
        </w:rPr>
        <w:t xml:space="preserve"> the collection of data for the study (e.g., a retrospective chart review).</w:t>
      </w:r>
    </w:p>
    <w:p w14:paraId="73CE1961" w14:textId="77777777" w:rsidR="00707696" w:rsidRPr="005515BE" w:rsidRDefault="00707696" w:rsidP="00707696">
      <w:pPr>
        <w:ind w:left="720"/>
        <w:rPr>
          <w:rFonts w:ascii="Times New Roman" w:hAnsi="Times New Roman"/>
          <w:sz w:val="22"/>
          <w:szCs w:val="22"/>
        </w:rPr>
      </w:pPr>
    </w:p>
    <w:p w14:paraId="1763FACD" w14:textId="2FF09DDD" w:rsidR="00707696" w:rsidRPr="005515BE" w:rsidRDefault="000C0298" w:rsidP="000C0298">
      <w:pPr>
        <w:ind w:left="1440" w:hanging="720"/>
        <w:rPr>
          <w:rFonts w:ascii="Times New Roman" w:hAnsi="Times New Roman"/>
          <w:sz w:val="22"/>
          <w:szCs w:val="22"/>
        </w:rPr>
      </w:pPr>
      <w:r w:rsidRPr="005515BE">
        <w:rPr>
          <w:rFonts w:ascii="Times New Roman" w:hAnsi="Times New Roman"/>
          <w:sz w:val="22"/>
          <w:szCs w:val="22"/>
        </w:rPr>
        <w:lastRenderedPageBreak/>
        <w:t>2</w:t>
      </w:r>
      <w:r w:rsidR="000F374F" w:rsidRPr="005515BE">
        <w:rPr>
          <w:rFonts w:ascii="Times New Roman" w:hAnsi="Times New Roman"/>
          <w:sz w:val="22"/>
          <w:szCs w:val="22"/>
        </w:rPr>
        <w:t>3</w:t>
      </w:r>
      <w:r w:rsidRPr="005515BE">
        <w:rPr>
          <w:rFonts w:ascii="Times New Roman" w:hAnsi="Times New Roman"/>
          <w:sz w:val="22"/>
          <w:szCs w:val="22"/>
        </w:rPr>
        <w:t>.</w:t>
      </w:r>
      <w:r w:rsidR="00BF107B" w:rsidRPr="005515BE">
        <w:rPr>
          <w:rFonts w:ascii="Times New Roman" w:hAnsi="Times New Roman"/>
          <w:sz w:val="22"/>
          <w:szCs w:val="22"/>
        </w:rPr>
        <w:t>7</w:t>
      </w:r>
      <w:r w:rsidRPr="005515BE">
        <w:rPr>
          <w:rFonts w:ascii="Times New Roman" w:hAnsi="Times New Roman"/>
          <w:sz w:val="22"/>
          <w:szCs w:val="22"/>
        </w:rPr>
        <w:tab/>
      </w:r>
      <w:r w:rsidR="00FA513E" w:rsidRPr="005515BE">
        <w:rPr>
          <w:rFonts w:ascii="Times New Roman" w:hAnsi="Times New Roman"/>
          <w:sz w:val="22"/>
          <w:szCs w:val="22"/>
        </w:rPr>
        <w:t xml:space="preserve">Briefly describe the plan to protect the Protected Health Information </w:t>
      </w:r>
      <w:r w:rsidR="004F5466" w:rsidRPr="005515BE">
        <w:rPr>
          <w:rFonts w:ascii="Times New Roman" w:hAnsi="Times New Roman"/>
          <w:sz w:val="22"/>
          <w:szCs w:val="22"/>
        </w:rPr>
        <w:t>(</w:t>
      </w:r>
      <w:r w:rsidR="00FA513E" w:rsidRPr="005515BE">
        <w:rPr>
          <w:rFonts w:ascii="Times New Roman" w:hAnsi="Times New Roman"/>
          <w:sz w:val="22"/>
          <w:szCs w:val="22"/>
        </w:rPr>
        <w:t>PHI) – health information with identifiers.</w:t>
      </w:r>
    </w:p>
    <w:p w14:paraId="1244238B" w14:textId="77777777" w:rsidR="00FA513E" w:rsidRPr="005515BE" w:rsidRDefault="00FA513E" w:rsidP="00FA513E">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FA513E" w:rsidRPr="005515BE" w14:paraId="5E12C716" w14:textId="77777777" w:rsidTr="00850689">
        <w:tc>
          <w:tcPr>
            <w:tcW w:w="9350" w:type="dxa"/>
          </w:tcPr>
          <w:p w14:paraId="7CE45160" w14:textId="645EA6DD" w:rsidR="00FA513E" w:rsidRPr="005515BE" w:rsidRDefault="00FA513E" w:rsidP="00850689">
            <w:pPr>
              <w:pStyle w:val="BlockText"/>
              <w:ind w:left="0"/>
              <w:rPr>
                <w:b/>
                <w:bCs/>
                <w:i w:val="0"/>
                <w:iCs/>
                <w:sz w:val="22"/>
                <w:szCs w:val="22"/>
              </w:rPr>
            </w:pPr>
            <w:r w:rsidRPr="005515BE">
              <w:rPr>
                <w:b/>
                <w:bCs/>
                <w:i w:val="0"/>
                <w:iCs/>
                <w:sz w:val="22"/>
                <w:szCs w:val="22"/>
              </w:rPr>
              <w:t xml:space="preserve">Explain: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40C41766" w14:textId="77777777" w:rsidR="000F374F" w:rsidRPr="005515BE" w:rsidRDefault="000F374F" w:rsidP="000C0298">
      <w:pPr>
        <w:ind w:left="1440" w:hanging="720"/>
        <w:rPr>
          <w:rFonts w:ascii="Times New Roman" w:hAnsi="Times New Roman"/>
          <w:sz w:val="22"/>
          <w:szCs w:val="22"/>
        </w:rPr>
      </w:pPr>
    </w:p>
    <w:p w14:paraId="69B66284" w14:textId="3D894F64" w:rsidR="00FA513E" w:rsidRPr="005515BE" w:rsidRDefault="000C0298" w:rsidP="000C0298">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w:t>
      </w:r>
      <w:r w:rsidR="00BF107B" w:rsidRPr="005515BE">
        <w:rPr>
          <w:rFonts w:ascii="Times New Roman" w:hAnsi="Times New Roman"/>
          <w:sz w:val="22"/>
          <w:szCs w:val="22"/>
        </w:rPr>
        <w:t>8</w:t>
      </w:r>
      <w:r w:rsidRPr="005515BE">
        <w:rPr>
          <w:rFonts w:ascii="Times New Roman" w:hAnsi="Times New Roman"/>
          <w:sz w:val="22"/>
          <w:szCs w:val="22"/>
        </w:rPr>
        <w:tab/>
      </w:r>
      <w:r w:rsidR="00FA513E" w:rsidRPr="005515BE">
        <w:rPr>
          <w:rFonts w:ascii="Times New Roman" w:hAnsi="Times New Roman"/>
          <w:sz w:val="22"/>
          <w:szCs w:val="22"/>
        </w:rPr>
        <w:t xml:space="preserve">Briefly describe the plan to destroy the identifiers at the earliest opportunity consistent with the conduct of </w:t>
      </w:r>
      <w:r w:rsidR="00804A51">
        <w:rPr>
          <w:rFonts w:ascii="Times New Roman" w:hAnsi="Times New Roman"/>
          <w:sz w:val="22"/>
          <w:szCs w:val="22"/>
        </w:rPr>
        <w:t>the research</w:t>
      </w:r>
      <w:r w:rsidR="00FA513E" w:rsidRPr="005515BE">
        <w:rPr>
          <w:rFonts w:ascii="Times New Roman" w:hAnsi="Times New Roman"/>
          <w:sz w:val="22"/>
          <w:szCs w:val="22"/>
        </w:rPr>
        <w:t>. If there is a justification for retaining the identifiers after such time or such retention is otherwise required by law, this should be explained.</w:t>
      </w:r>
    </w:p>
    <w:p w14:paraId="3E0395C5" w14:textId="77777777" w:rsidR="00FA513E" w:rsidRPr="005515BE" w:rsidRDefault="00FA513E" w:rsidP="00FA513E">
      <w:pPr>
        <w:ind w:left="720"/>
        <w:rPr>
          <w:rFonts w:ascii="Times New Roman" w:hAnsi="Times New Roman"/>
          <w:sz w:val="22"/>
          <w:szCs w:val="22"/>
        </w:rPr>
      </w:pPr>
      <w:r w:rsidRPr="005515BE">
        <w:rPr>
          <w:rFonts w:ascii="Times New Roman" w:hAnsi="Times New Roman"/>
          <w:sz w:val="22"/>
          <w:szCs w:val="22"/>
        </w:rPr>
        <w:t xml:space="preserve"> </w:t>
      </w:r>
    </w:p>
    <w:tbl>
      <w:tblPr>
        <w:tblStyle w:val="TableGrid"/>
        <w:tblW w:w="0" w:type="auto"/>
        <w:tblInd w:w="1260" w:type="dxa"/>
        <w:tblLook w:val="04A0" w:firstRow="1" w:lastRow="0" w:firstColumn="1" w:lastColumn="0" w:noHBand="0" w:noVBand="1"/>
      </w:tblPr>
      <w:tblGrid>
        <w:gridCol w:w="8090"/>
      </w:tblGrid>
      <w:tr w:rsidR="00FA513E" w:rsidRPr="005515BE" w14:paraId="45E47683" w14:textId="77777777" w:rsidTr="00850689">
        <w:tc>
          <w:tcPr>
            <w:tcW w:w="9350" w:type="dxa"/>
          </w:tcPr>
          <w:p w14:paraId="2A958A39" w14:textId="1E345350" w:rsidR="00FA513E" w:rsidRPr="005515BE" w:rsidRDefault="00FA513E" w:rsidP="00850689">
            <w:pPr>
              <w:pStyle w:val="BlockText"/>
              <w:ind w:left="0"/>
              <w:rPr>
                <w:b/>
                <w:bCs/>
                <w:i w:val="0"/>
                <w:iCs/>
                <w:sz w:val="22"/>
                <w:szCs w:val="22"/>
              </w:rPr>
            </w:pPr>
            <w:r w:rsidRPr="005515BE">
              <w:rPr>
                <w:b/>
                <w:bCs/>
                <w:i w:val="0"/>
                <w:iCs/>
                <w:sz w:val="22"/>
                <w:szCs w:val="22"/>
              </w:rPr>
              <w:t xml:space="preserve">Explain: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04150BF5" w14:textId="77777777" w:rsidR="00261B0F" w:rsidRPr="005515BE" w:rsidRDefault="00261B0F" w:rsidP="00261B0F">
      <w:pPr>
        <w:rPr>
          <w:rFonts w:ascii="Times New Roman" w:hAnsi="Times New Roman"/>
          <w:sz w:val="22"/>
          <w:szCs w:val="22"/>
        </w:rPr>
      </w:pPr>
    </w:p>
    <w:p w14:paraId="1A461FA6" w14:textId="111A9B58" w:rsidR="00FA513E" w:rsidRPr="005515BE" w:rsidRDefault="00261B0F" w:rsidP="00261B0F">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w:t>
      </w:r>
      <w:r w:rsidR="00BF107B" w:rsidRPr="005515BE">
        <w:rPr>
          <w:rFonts w:ascii="Times New Roman" w:hAnsi="Times New Roman"/>
          <w:sz w:val="22"/>
          <w:szCs w:val="22"/>
        </w:rPr>
        <w:t>9</w:t>
      </w:r>
      <w:r w:rsidRPr="005515BE">
        <w:rPr>
          <w:rFonts w:ascii="Times New Roman" w:hAnsi="Times New Roman"/>
          <w:sz w:val="22"/>
          <w:szCs w:val="22"/>
        </w:rPr>
        <w:tab/>
      </w:r>
      <w:r w:rsidR="00FA513E" w:rsidRPr="005515BE">
        <w:rPr>
          <w:rFonts w:ascii="Times New Roman" w:hAnsi="Times New Roman"/>
          <w:sz w:val="22"/>
          <w:szCs w:val="22"/>
        </w:rPr>
        <w:t>Will the Protected Health Information (PHI) – health information with identifiers – be reused or disclosed to any other person or entity than those listed as key study personnel</w:t>
      </w:r>
    </w:p>
    <w:p w14:paraId="5C2C0ECA" w14:textId="77777777" w:rsidR="00FA513E" w:rsidRPr="005515BE" w:rsidRDefault="00FA513E" w:rsidP="00FA513E">
      <w:pPr>
        <w:ind w:left="720"/>
        <w:rPr>
          <w:rFonts w:ascii="Times New Roman" w:hAnsi="Times New Roman"/>
          <w:sz w:val="22"/>
          <w:szCs w:val="22"/>
        </w:rPr>
      </w:pPr>
    </w:p>
    <w:p w14:paraId="7999050C" w14:textId="2497E131" w:rsidR="00FA513E" w:rsidRPr="005515BE" w:rsidRDefault="00424905" w:rsidP="00D72999">
      <w:pPr>
        <w:spacing w:before="120" w:after="120"/>
        <w:ind w:left="1987" w:hanging="547"/>
        <w:rPr>
          <w:rFonts w:ascii="Times New Roman" w:hAnsi="Times New Roman"/>
          <w:sz w:val="22"/>
          <w:szCs w:val="22"/>
        </w:rPr>
      </w:pPr>
      <w:sdt>
        <w:sdtPr>
          <w:rPr>
            <w:rFonts w:ascii="Times New Roman" w:hAnsi="Times New Roman"/>
            <w:sz w:val="22"/>
            <w:szCs w:val="22"/>
          </w:rPr>
          <w:id w:val="-289586673"/>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D72999" w:rsidRPr="005515BE">
        <w:rPr>
          <w:rFonts w:ascii="Times New Roman" w:hAnsi="Times New Roman"/>
          <w:sz w:val="22"/>
          <w:szCs w:val="22"/>
        </w:rPr>
        <w:tab/>
        <w:t>Yes</w:t>
      </w:r>
    </w:p>
    <w:p w14:paraId="0F4FA3D6" w14:textId="47391087" w:rsidR="00EB45D3" w:rsidRPr="005515BE" w:rsidRDefault="00424905" w:rsidP="00EB45D3">
      <w:pPr>
        <w:spacing w:before="120" w:after="120"/>
        <w:ind w:left="1987" w:hanging="547"/>
        <w:rPr>
          <w:rFonts w:ascii="Times New Roman" w:hAnsi="Times New Roman"/>
          <w:sz w:val="22"/>
          <w:szCs w:val="22"/>
        </w:rPr>
      </w:pPr>
      <w:sdt>
        <w:sdtPr>
          <w:rPr>
            <w:rFonts w:ascii="Times New Roman" w:hAnsi="Times New Roman"/>
            <w:sz w:val="22"/>
            <w:szCs w:val="22"/>
          </w:rPr>
          <w:id w:val="1267575486"/>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D72999" w:rsidRPr="005515BE">
        <w:rPr>
          <w:rFonts w:ascii="Times New Roman" w:hAnsi="Times New Roman"/>
          <w:sz w:val="22"/>
          <w:szCs w:val="22"/>
        </w:rPr>
        <w:tab/>
        <w:t>No</w:t>
      </w:r>
    </w:p>
    <w:p w14:paraId="3E87EECB" w14:textId="77777777" w:rsidR="00EB45D3" w:rsidRPr="005515BE" w:rsidRDefault="00EB45D3" w:rsidP="00EB45D3">
      <w:pPr>
        <w:spacing w:before="120" w:after="120"/>
        <w:ind w:left="1987" w:hanging="547"/>
        <w:rPr>
          <w:rFonts w:ascii="Times New Roman" w:hAnsi="Times New Roman"/>
          <w:sz w:val="22"/>
          <w:szCs w:val="22"/>
        </w:rPr>
      </w:pPr>
    </w:p>
    <w:p w14:paraId="170199C1" w14:textId="04A678C7" w:rsidR="0060178D" w:rsidRPr="005515BE" w:rsidRDefault="00EB45D3" w:rsidP="00EB45D3">
      <w:pPr>
        <w:spacing w:before="120" w:after="120"/>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w:t>
      </w:r>
      <w:r w:rsidR="000F374F" w:rsidRPr="005515BE">
        <w:rPr>
          <w:rFonts w:ascii="Times New Roman" w:hAnsi="Times New Roman"/>
          <w:sz w:val="22"/>
          <w:szCs w:val="22"/>
        </w:rPr>
        <w:t>1</w:t>
      </w:r>
      <w:r w:rsidR="00BF107B" w:rsidRPr="005515BE">
        <w:rPr>
          <w:rFonts w:ascii="Times New Roman" w:hAnsi="Times New Roman"/>
          <w:sz w:val="22"/>
          <w:szCs w:val="22"/>
        </w:rPr>
        <w:t>0</w:t>
      </w:r>
      <w:r w:rsidRPr="005515BE">
        <w:rPr>
          <w:rFonts w:ascii="Times New Roman" w:hAnsi="Times New Roman"/>
          <w:sz w:val="22"/>
          <w:szCs w:val="22"/>
        </w:rPr>
        <w:tab/>
      </w:r>
      <w:r w:rsidR="0060178D" w:rsidRPr="005515BE">
        <w:rPr>
          <w:rFonts w:ascii="Times New Roman" w:hAnsi="Times New Roman"/>
          <w:sz w:val="22"/>
          <w:szCs w:val="22"/>
        </w:rPr>
        <w:t>Is it true that the Protected Health Information (PHI) will not be reused or disclosed to any other person or entity EXCEPT as required by law, for authorized oversight of the research study, or for other research for which the use or disclosure of the PHI is approved by the IRB?</w:t>
      </w:r>
    </w:p>
    <w:p w14:paraId="3003A33F" w14:textId="77777777" w:rsidR="0060178D" w:rsidRPr="005515BE" w:rsidRDefault="0060178D" w:rsidP="0060178D">
      <w:pPr>
        <w:ind w:left="720"/>
        <w:rPr>
          <w:rFonts w:ascii="Times New Roman" w:hAnsi="Times New Roman"/>
          <w:sz w:val="22"/>
          <w:szCs w:val="22"/>
        </w:rPr>
      </w:pPr>
    </w:p>
    <w:p w14:paraId="7B3A6A28" w14:textId="56E201F1" w:rsidR="00D72999" w:rsidRPr="005515BE" w:rsidRDefault="00424905" w:rsidP="00D72999">
      <w:pPr>
        <w:spacing w:before="120" w:after="120"/>
        <w:ind w:left="1987" w:hanging="547"/>
        <w:rPr>
          <w:rFonts w:ascii="Times New Roman" w:hAnsi="Times New Roman"/>
          <w:sz w:val="22"/>
          <w:szCs w:val="22"/>
        </w:rPr>
      </w:pPr>
      <w:sdt>
        <w:sdtPr>
          <w:rPr>
            <w:rFonts w:ascii="Times New Roman" w:hAnsi="Times New Roman"/>
            <w:sz w:val="22"/>
            <w:szCs w:val="22"/>
          </w:rPr>
          <w:id w:val="-2119136790"/>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A143D2" w:rsidRPr="005515BE">
        <w:rPr>
          <w:rFonts w:ascii="Times New Roman" w:hAnsi="Times New Roman"/>
          <w:sz w:val="22"/>
          <w:szCs w:val="22"/>
        </w:rPr>
        <w:tab/>
      </w:r>
      <w:r w:rsidR="00D72999" w:rsidRPr="005515BE">
        <w:rPr>
          <w:rFonts w:ascii="Times New Roman" w:hAnsi="Times New Roman"/>
          <w:sz w:val="22"/>
          <w:szCs w:val="22"/>
        </w:rPr>
        <w:t xml:space="preserve">PHI will not be reused or disclosed unless as </w:t>
      </w:r>
      <w:proofErr w:type="gramStart"/>
      <w:r w:rsidR="00D72999" w:rsidRPr="005515BE">
        <w:rPr>
          <w:rFonts w:ascii="Times New Roman" w:hAnsi="Times New Roman"/>
          <w:sz w:val="22"/>
          <w:szCs w:val="22"/>
        </w:rPr>
        <w:t>excepted</w:t>
      </w:r>
      <w:proofErr w:type="gramEnd"/>
      <w:r w:rsidR="00D72999" w:rsidRPr="005515BE">
        <w:rPr>
          <w:rFonts w:ascii="Times New Roman" w:hAnsi="Times New Roman"/>
          <w:sz w:val="22"/>
          <w:szCs w:val="22"/>
        </w:rPr>
        <w:t xml:space="preserve"> above.</w:t>
      </w:r>
    </w:p>
    <w:p w14:paraId="79B53D70" w14:textId="45BD4493" w:rsidR="00D72999" w:rsidRPr="005515BE" w:rsidRDefault="00424905" w:rsidP="00D72999">
      <w:pPr>
        <w:spacing w:before="120" w:after="120"/>
        <w:ind w:left="1987" w:hanging="547"/>
        <w:rPr>
          <w:rFonts w:ascii="Times New Roman" w:hAnsi="Times New Roman"/>
          <w:sz w:val="22"/>
          <w:szCs w:val="22"/>
        </w:rPr>
      </w:pPr>
      <w:sdt>
        <w:sdtPr>
          <w:rPr>
            <w:rFonts w:ascii="Times New Roman" w:hAnsi="Times New Roman"/>
            <w:sz w:val="22"/>
            <w:szCs w:val="22"/>
          </w:rPr>
          <w:id w:val="865024654"/>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A143D2" w:rsidRPr="005515BE">
        <w:rPr>
          <w:rFonts w:ascii="Times New Roman" w:hAnsi="Times New Roman"/>
          <w:sz w:val="22"/>
          <w:szCs w:val="22"/>
        </w:rPr>
        <w:tab/>
      </w:r>
      <w:r w:rsidR="00D72999" w:rsidRPr="005515BE">
        <w:rPr>
          <w:rFonts w:ascii="Times New Roman" w:hAnsi="Times New Roman"/>
          <w:sz w:val="22"/>
          <w:szCs w:val="22"/>
        </w:rPr>
        <w:t>PHI may be reused or disclosed.</w:t>
      </w:r>
    </w:p>
    <w:p w14:paraId="388F4D4E" w14:textId="77777777" w:rsidR="00D72999" w:rsidRPr="005515BE" w:rsidRDefault="00D72999" w:rsidP="0060178D">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60178D" w:rsidRPr="005515BE" w14:paraId="3D870FBD" w14:textId="77777777" w:rsidTr="00850689">
        <w:tc>
          <w:tcPr>
            <w:tcW w:w="9350" w:type="dxa"/>
          </w:tcPr>
          <w:p w14:paraId="169A6E52" w14:textId="586CF489" w:rsidR="0060178D" w:rsidRPr="005515BE" w:rsidRDefault="0060178D" w:rsidP="00850689">
            <w:pPr>
              <w:pStyle w:val="BlockText"/>
              <w:ind w:left="0"/>
              <w:rPr>
                <w:b/>
                <w:bCs/>
                <w:i w:val="0"/>
                <w:iCs/>
                <w:sz w:val="22"/>
                <w:szCs w:val="22"/>
              </w:rPr>
            </w:pPr>
            <w:r w:rsidRPr="005515BE">
              <w:rPr>
                <w:b/>
                <w:bCs/>
                <w:i w:val="0"/>
                <w:iCs/>
                <w:sz w:val="22"/>
                <w:szCs w:val="22"/>
              </w:rPr>
              <w:t xml:space="preserve">Explain: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53D83733" w14:textId="77777777" w:rsidR="00823708" w:rsidRPr="005515BE" w:rsidRDefault="00823708" w:rsidP="00823708">
      <w:pPr>
        <w:rPr>
          <w:rFonts w:ascii="Times New Roman" w:hAnsi="Times New Roman"/>
          <w:sz w:val="22"/>
          <w:szCs w:val="22"/>
        </w:rPr>
      </w:pPr>
    </w:p>
    <w:p w14:paraId="6D3B3AB7" w14:textId="129A2800" w:rsidR="00D72999" w:rsidRPr="005515BE" w:rsidRDefault="00823708" w:rsidP="00823708">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w:t>
      </w:r>
      <w:r w:rsidR="000F374F" w:rsidRPr="005515BE">
        <w:rPr>
          <w:rFonts w:ascii="Times New Roman" w:hAnsi="Times New Roman"/>
          <w:sz w:val="22"/>
          <w:szCs w:val="22"/>
        </w:rPr>
        <w:t>1</w:t>
      </w:r>
      <w:r w:rsidR="00BF107B" w:rsidRPr="005515BE">
        <w:rPr>
          <w:rFonts w:ascii="Times New Roman" w:hAnsi="Times New Roman"/>
          <w:sz w:val="22"/>
          <w:szCs w:val="22"/>
        </w:rPr>
        <w:t>1</w:t>
      </w:r>
      <w:r w:rsidRPr="005515BE">
        <w:rPr>
          <w:rFonts w:ascii="Times New Roman" w:hAnsi="Times New Roman"/>
          <w:sz w:val="22"/>
          <w:szCs w:val="22"/>
        </w:rPr>
        <w:t xml:space="preserve"> </w:t>
      </w:r>
      <w:r w:rsidRPr="005515BE">
        <w:rPr>
          <w:rFonts w:ascii="Times New Roman" w:hAnsi="Times New Roman"/>
          <w:sz w:val="22"/>
          <w:szCs w:val="22"/>
        </w:rPr>
        <w:tab/>
      </w:r>
      <w:r w:rsidR="00D72999" w:rsidRPr="005515BE">
        <w:rPr>
          <w:rFonts w:ascii="Times New Roman" w:hAnsi="Times New Roman"/>
          <w:sz w:val="22"/>
          <w:szCs w:val="22"/>
        </w:rPr>
        <w:t xml:space="preserve">Briefly explain why you must have access to </w:t>
      </w:r>
      <w:r w:rsidR="00804A51">
        <w:rPr>
          <w:rFonts w:ascii="Times New Roman" w:hAnsi="Times New Roman"/>
          <w:sz w:val="22"/>
          <w:szCs w:val="22"/>
        </w:rPr>
        <w:t xml:space="preserve">view, or retain </w:t>
      </w:r>
      <w:r w:rsidR="00D72999" w:rsidRPr="005515BE">
        <w:rPr>
          <w:rFonts w:ascii="Times New Roman" w:hAnsi="Times New Roman"/>
          <w:sz w:val="22"/>
          <w:szCs w:val="22"/>
        </w:rPr>
        <w:t>the PHI in order to complete your research.</w:t>
      </w:r>
    </w:p>
    <w:p w14:paraId="4E84126C" w14:textId="77777777" w:rsidR="00D72999" w:rsidRPr="005515BE" w:rsidRDefault="00D72999" w:rsidP="00D72999">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D72999" w:rsidRPr="005515BE" w14:paraId="59E26695" w14:textId="77777777" w:rsidTr="00850689">
        <w:tc>
          <w:tcPr>
            <w:tcW w:w="9350" w:type="dxa"/>
          </w:tcPr>
          <w:p w14:paraId="3BC39971" w14:textId="66EE08C1" w:rsidR="00D72999" w:rsidRPr="005515BE" w:rsidRDefault="00D72999" w:rsidP="00850689">
            <w:pPr>
              <w:pStyle w:val="BlockText"/>
              <w:ind w:left="0"/>
              <w:rPr>
                <w:b/>
                <w:bCs/>
                <w:i w:val="0"/>
                <w:iCs/>
                <w:sz w:val="22"/>
                <w:szCs w:val="22"/>
              </w:rPr>
            </w:pPr>
            <w:r w:rsidRPr="005515BE">
              <w:rPr>
                <w:b/>
                <w:bCs/>
                <w:i w:val="0"/>
                <w:iCs/>
                <w:sz w:val="22"/>
                <w:szCs w:val="22"/>
              </w:rPr>
              <w:t xml:space="preserve">Explain: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0FE25224" w14:textId="77777777" w:rsidR="00D72999" w:rsidRPr="005515BE" w:rsidRDefault="00D72999" w:rsidP="00D72999">
      <w:pPr>
        <w:ind w:left="720"/>
        <w:rPr>
          <w:rFonts w:ascii="Times New Roman" w:hAnsi="Times New Roman"/>
          <w:sz w:val="22"/>
          <w:szCs w:val="22"/>
        </w:rPr>
      </w:pPr>
    </w:p>
    <w:p w14:paraId="64830A41" w14:textId="54871B92" w:rsidR="00D72999" w:rsidRPr="005515BE" w:rsidRDefault="0078121F" w:rsidP="0078121F">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.1</w:t>
      </w:r>
      <w:r w:rsidR="00BF107B" w:rsidRPr="005515BE">
        <w:rPr>
          <w:rFonts w:ascii="Times New Roman" w:hAnsi="Times New Roman"/>
          <w:sz w:val="22"/>
          <w:szCs w:val="22"/>
        </w:rPr>
        <w:t>2</w:t>
      </w:r>
      <w:r w:rsidRPr="005515BE">
        <w:rPr>
          <w:rFonts w:ascii="Times New Roman" w:hAnsi="Times New Roman"/>
          <w:sz w:val="22"/>
          <w:szCs w:val="22"/>
        </w:rPr>
        <w:tab/>
      </w:r>
      <w:r w:rsidR="00D72999" w:rsidRPr="005515BE">
        <w:rPr>
          <w:rFonts w:ascii="Times New Roman" w:hAnsi="Times New Roman"/>
          <w:sz w:val="22"/>
          <w:szCs w:val="22"/>
        </w:rPr>
        <w:t>Why can the research not be practicably carried out without the waiver of the authorization requirement?</w:t>
      </w:r>
    </w:p>
    <w:p w14:paraId="26D677E4" w14:textId="77777777" w:rsidR="00D72999" w:rsidRPr="005515BE" w:rsidRDefault="00D72999" w:rsidP="00D72999">
      <w:pPr>
        <w:ind w:left="720"/>
        <w:rPr>
          <w:rFonts w:ascii="Times New Roman" w:hAnsi="Times New Roman"/>
          <w:sz w:val="22"/>
          <w:szCs w:val="22"/>
        </w:rPr>
      </w:pPr>
    </w:p>
    <w:p w14:paraId="20A1EA5D" w14:textId="599BE3A5" w:rsidR="00D72999" w:rsidRPr="005515BE" w:rsidRDefault="00424905" w:rsidP="00D72999">
      <w:pPr>
        <w:ind w:left="1980" w:hanging="540"/>
        <w:rPr>
          <w:rFonts w:ascii="Times New Roman" w:hAnsi="Times New Roman"/>
          <w:sz w:val="22"/>
          <w:szCs w:val="22"/>
        </w:rPr>
      </w:pPr>
      <w:sdt>
        <w:sdtPr>
          <w:rPr>
            <w:rFonts w:ascii="Times New Roman" w:hAnsi="Times New Roman"/>
            <w:sz w:val="22"/>
            <w:szCs w:val="22"/>
          </w:rPr>
          <w:id w:val="1783605357"/>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D72999" w:rsidRPr="005515BE">
        <w:rPr>
          <w:rFonts w:ascii="Times New Roman" w:hAnsi="Times New Roman"/>
          <w:sz w:val="22"/>
          <w:szCs w:val="22"/>
        </w:rPr>
        <w:tab/>
        <w:t>Funds and personnel do not exist to contact all potential subjects to secure their authorization.</w:t>
      </w:r>
    </w:p>
    <w:p w14:paraId="504A7DA7" w14:textId="55A81F45" w:rsidR="00D72999" w:rsidRPr="005515BE" w:rsidRDefault="00424905" w:rsidP="00D72999">
      <w:pPr>
        <w:ind w:left="1980" w:hanging="540"/>
        <w:rPr>
          <w:rFonts w:ascii="Times New Roman" w:hAnsi="Times New Roman"/>
          <w:sz w:val="22"/>
          <w:szCs w:val="22"/>
        </w:rPr>
      </w:pPr>
      <w:sdt>
        <w:sdtPr>
          <w:rPr>
            <w:rFonts w:ascii="Times New Roman" w:hAnsi="Times New Roman"/>
            <w:sz w:val="22"/>
            <w:szCs w:val="22"/>
          </w:rPr>
          <w:id w:val="-647126512"/>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D72999" w:rsidRPr="005515BE">
        <w:rPr>
          <w:rFonts w:ascii="Times New Roman" w:hAnsi="Times New Roman"/>
          <w:sz w:val="22"/>
          <w:szCs w:val="22"/>
        </w:rPr>
        <w:tab/>
        <w:t>Failure to include all potential subjects might result in skewed analysis of the results of the study.</w:t>
      </w:r>
    </w:p>
    <w:p w14:paraId="426E7A9A" w14:textId="5A32A367" w:rsidR="00D72999" w:rsidRPr="005515BE" w:rsidRDefault="00424905" w:rsidP="00D72999">
      <w:pPr>
        <w:ind w:left="1980" w:hanging="540"/>
        <w:rPr>
          <w:rFonts w:ascii="Times New Roman" w:hAnsi="Times New Roman"/>
          <w:sz w:val="22"/>
          <w:szCs w:val="22"/>
        </w:rPr>
      </w:pPr>
      <w:sdt>
        <w:sdtPr>
          <w:rPr>
            <w:rFonts w:ascii="Times New Roman" w:hAnsi="Times New Roman"/>
            <w:sz w:val="22"/>
            <w:szCs w:val="22"/>
          </w:rPr>
          <w:id w:val="1987198530"/>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D72999" w:rsidRPr="005515BE">
        <w:rPr>
          <w:rFonts w:ascii="Times New Roman" w:hAnsi="Times New Roman"/>
          <w:sz w:val="22"/>
          <w:szCs w:val="22"/>
        </w:rPr>
        <w:tab/>
        <w:t>Other Reason.</w:t>
      </w:r>
    </w:p>
    <w:p w14:paraId="5926B572" w14:textId="77777777" w:rsidR="00D72999" w:rsidRPr="005515BE" w:rsidRDefault="00D72999" w:rsidP="00D72999">
      <w:pPr>
        <w:ind w:left="1980" w:hanging="54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D72999" w:rsidRPr="005515BE" w14:paraId="315B3455" w14:textId="77777777" w:rsidTr="00850689">
        <w:tc>
          <w:tcPr>
            <w:tcW w:w="9350" w:type="dxa"/>
          </w:tcPr>
          <w:p w14:paraId="55E79C12" w14:textId="54D2BDE9" w:rsidR="00D72999" w:rsidRPr="005515BE" w:rsidRDefault="00D72999" w:rsidP="00850689">
            <w:pPr>
              <w:pStyle w:val="BlockText"/>
              <w:ind w:left="0"/>
              <w:rPr>
                <w:b/>
                <w:bCs/>
                <w:i w:val="0"/>
                <w:iCs/>
                <w:sz w:val="22"/>
                <w:szCs w:val="22"/>
              </w:rPr>
            </w:pPr>
            <w:r w:rsidRPr="005515BE">
              <w:rPr>
                <w:b/>
                <w:bCs/>
                <w:i w:val="0"/>
                <w:iCs/>
                <w:sz w:val="22"/>
                <w:szCs w:val="22"/>
              </w:rPr>
              <w:lastRenderedPageBreak/>
              <w:t xml:space="preserve">Explain: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054A35B8" w14:textId="77777777" w:rsidR="00D72999" w:rsidRPr="005515BE" w:rsidRDefault="00D72999" w:rsidP="00D72999">
      <w:pPr>
        <w:ind w:left="1980" w:hanging="540"/>
        <w:rPr>
          <w:rFonts w:ascii="Times New Roman" w:hAnsi="Times New Roman"/>
          <w:sz w:val="22"/>
          <w:szCs w:val="22"/>
        </w:rPr>
      </w:pPr>
    </w:p>
    <w:p w14:paraId="7804F33E" w14:textId="77777777" w:rsidR="002F16B2" w:rsidRPr="005515BE" w:rsidRDefault="002F16B2" w:rsidP="002F16B2">
      <w:pPr>
        <w:ind w:left="720" w:hanging="720"/>
        <w:rPr>
          <w:rFonts w:ascii="Times New Roman" w:hAnsi="Times New Roman"/>
          <w:sz w:val="22"/>
          <w:szCs w:val="22"/>
        </w:rPr>
      </w:pPr>
    </w:p>
    <w:p w14:paraId="1613DE78" w14:textId="5F5A3AB2" w:rsidR="00D72999" w:rsidRPr="005515BE" w:rsidRDefault="002F16B2" w:rsidP="002F16B2">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.1</w:t>
      </w:r>
      <w:r w:rsidR="00BF107B" w:rsidRPr="005515BE">
        <w:rPr>
          <w:rFonts w:ascii="Times New Roman" w:hAnsi="Times New Roman"/>
          <w:sz w:val="22"/>
          <w:szCs w:val="22"/>
        </w:rPr>
        <w:t>3</w:t>
      </w:r>
      <w:r w:rsidRPr="005515BE">
        <w:rPr>
          <w:rFonts w:ascii="Times New Roman" w:hAnsi="Times New Roman"/>
          <w:sz w:val="22"/>
          <w:szCs w:val="22"/>
        </w:rPr>
        <w:tab/>
      </w:r>
      <w:r w:rsidR="00B53BBD" w:rsidRPr="005515BE">
        <w:rPr>
          <w:rFonts w:ascii="Times New Roman" w:hAnsi="Times New Roman"/>
          <w:sz w:val="22"/>
          <w:szCs w:val="22"/>
        </w:rPr>
        <w:t xml:space="preserve">If you will use PHI from Deceased – Does adequate documentation exist that all subjects whose Protected Health </w:t>
      </w:r>
      <w:r w:rsidR="00A21582" w:rsidRPr="005515BE">
        <w:rPr>
          <w:rFonts w:ascii="Times New Roman" w:hAnsi="Times New Roman"/>
          <w:sz w:val="22"/>
          <w:szCs w:val="22"/>
        </w:rPr>
        <w:t>(PHI) will be used in this study are deceased?</w:t>
      </w:r>
    </w:p>
    <w:p w14:paraId="3085E7C7" w14:textId="77777777" w:rsidR="002F16B2" w:rsidRPr="005515BE" w:rsidRDefault="002F16B2" w:rsidP="002F16B2">
      <w:pPr>
        <w:rPr>
          <w:rFonts w:ascii="Times New Roman" w:hAnsi="Times New Roman"/>
          <w:sz w:val="22"/>
          <w:szCs w:val="22"/>
        </w:rPr>
      </w:pPr>
    </w:p>
    <w:p w14:paraId="1C1983A7" w14:textId="2DFA05C4" w:rsidR="002F16B2" w:rsidRPr="005515BE" w:rsidRDefault="00424905" w:rsidP="002F16B2">
      <w:pPr>
        <w:spacing w:before="120" w:after="120"/>
        <w:ind w:left="1987" w:hanging="547"/>
        <w:rPr>
          <w:rFonts w:ascii="Times New Roman" w:hAnsi="Times New Roman"/>
          <w:sz w:val="22"/>
          <w:szCs w:val="22"/>
        </w:rPr>
      </w:pPr>
      <w:sdt>
        <w:sdtPr>
          <w:rPr>
            <w:rFonts w:ascii="Times New Roman" w:hAnsi="Times New Roman"/>
            <w:sz w:val="22"/>
            <w:szCs w:val="22"/>
          </w:rPr>
          <w:id w:val="698290064"/>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2F16B2" w:rsidRPr="005515BE">
        <w:rPr>
          <w:rFonts w:ascii="Times New Roman" w:hAnsi="Times New Roman"/>
          <w:sz w:val="22"/>
          <w:szCs w:val="22"/>
        </w:rPr>
        <w:tab/>
        <w:t>Yes. Please describe documentation in the below textbox.</w:t>
      </w:r>
    </w:p>
    <w:p w14:paraId="19DC66A7" w14:textId="14A7BDFA" w:rsidR="002F16B2" w:rsidRPr="005515BE" w:rsidRDefault="00424905" w:rsidP="002F16B2">
      <w:pPr>
        <w:ind w:left="1980" w:hanging="540"/>
        <w:rPr>
          <w:rFonts w:ascii="Times New Roman" w:hAnsi="Times New Roman"/>
          <w:sz w:val="22"/>
          <w:szCs w:val="22"/>
        </w:rPr>
      </w:pPr>
      <w:sdt>
        <w:sdtPr>
          <w:rPr>
            <w:rFonts w:ascii="Times New Roman" w:hAnsi="Times New Roman"/>
            <w:sz w:val="22"/>
            <w:szCs w:val="22"/>
          </w:rPr>
          <w:id w:val="52439336"/>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2F16B2" w:rsidRPr="005515BE">
        <w:rPr>
          <w:rFonts w:ascii="Times New Roman" w:hAnsi="Times New Roman"/>
          <w:sz w:val="22"/>
          <w:szCs w:val="22"/>
        </w:rPr>
        <w:tab/>
        <w:t>No. Please explain why in the following space.</w:t>
      </w:r>
    </w:p>
    <w:p w14:paraId="375AC4FF" w14:textId="77777777" w:rsidR="002F16B2" w:rsidRPr="005515BE" w:rsidRDefault="002F16B2" w:rsidP="002F16B2">
      <w:pPr>
        <w:ind w:left="1980" w:hanging="54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2F16B2" w:rsidRPr="005515BE" w14:paraId="46ECA384" w14:textId="77777777" w:rsidTr="00850689">
        <w:tc>
          <w:tcPr>
            <w:tcW w:w="9350" w:type="dxa"/>
          </w:tcPr>
          <w:p w14:paraId="30444A8C" w14:textId="33CC7FC4" w:rsidR="002F16B2" w:rsidRPr="005515BE" w:rsidRDefault="002F16B2" w:rsidP="00850689">
            <w:pPr>
              <w:pStyle w:val="BlockText"/>
              <w:ind w:left="0"/>
              <w:rPr>
                <w:b/>
                <w:bCs/>
                <w:i w:val="0"/>
                <w:iCs/>
                <w:sz w:val="22"/>
                <w:szCs w:val="22"/>
              </w:rPr>
            </w:pPr>
            <w:r w:rsidRPr="005515BE">
              <w:rPr>
                <w:b/>
                <w:bCs/>
                <w:i w:val="0"/>
                <w:iCs/>
                <w:sz w:val="22"/>
                <w:szCs w:val="22"/>
              </w:rPr>
              <w:t xml:space="preserve">Explain: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56E89330" w14:textId="77777777" w:rsidR="00A21582" w:rsidRPr="005515BE" w:rsidRDefault="00A21582" w:rsidP="002F16B2">
      <w:pPr>
        <w:rPr>
          <w:rFonts w:ascii="Times New Roman" w:hAnsi="Times New Roman"/>
          <w:sz w:val="22"/>
          <w:szCs w:val="22"/>
        </w:rPr>
      </w:pPr>
    </w:p>
    <w:p w14:paraId="54381CC2" w14:textId="3616EDBA" w:rsidR="003C2BCC" w:rsidRPr="005515BE" w:rsidRDefault="002F16B2" w:rsidP="002F16B2">
      <w:pPr>
        <w:ind w:left="1440" w:hanging="720"/>
        <w:rPr>
          <w:rFonts w:ascii="Times New Roman" w:hAnsi="Times New Roman"/>
          <w:sz w:val="22"/>
          <w:szCs w:val="22"/>
        </w:rPr>
      </w:pPr>
      <w:r w:rsidRPr="005515BE">
        <w:rPr>
          <w:rFonts w:ascii="Times New Roman" w:hAnsi="Times New Roman"/>
          <w:sz w:val="22"/>
          <w:szCs w:val="22"/>
        </w:rPr>
        <w:t>2</w:t>
      </w:r>
      <w:r w:rsidR="000F374F" w:rsidRPr="005515BE">
        <w:rPr>
          <w:rFonts w:ascii="Times New Roman" w:hAnsi="Times New Roman"/>
          <w:sz w:val="22"/>
          <w:szCs w:val="22"/>
        </w:rPr>
        <w:t>3</w:t>
      </w:r>
      <w:r w:rsidRPr="005515BE">
        <w:rPr>
          <w:rFonts w:ascii="Times New Roman" w:hAnsi="Times New Roman"/>
          <w:sz w:val="22"/>
          <w:szCs w:val="22"/>
        </w:rPr>
        <w:t>.</w:t>
      </w:r>
      <w:r w:rsidR="000F374F" w:rsidRPr="005515BE">
        <w:rPr>
          <w:rFonts w:ascii="Times New Roman" w:hAnsi="Times New Roman"/>
          <w:sz w:val="22"/>
          <w:szCs w:val="22"/>
        </w:rPr>
        <w:t>1</w:t>
      </w:r>
      <w:r w:rsidR="00BF107B" w:rsidRPr="005515BE">
        <w:rPr>
          <w:rFonts w:ascii="Times New Roman" w:hAnsi="Times New Roman"/>
          <w:sz w:val="22"/>
          <w:szCs w:val="22"/>
        </w:rPr>
        <w:t>4</w:t>
      </w:r>
      <w:r w:rsidRPr="005515BE">
        <w:rPr>
          <w:rFonts w:ascii="Times New Roman" w:hAnsi="Times New Roman"/>
          <w:sz w:val="22"/>
          <w:szCs w:val="22"/>
        </w:rPr>
        <w:tab/>
        <w:t xml:space="preserve">Explain why the Protected Health </w:t>
      </w:r>
      <w:r w:rsidR="00E07BCF">
        <w:rPr>
          <w:rFonts w:ascii="Times New Roman" w:hAnsi="Times New Roman"/>
          <w:sz w:val="22"/>
          <w:szCs w:val="22"/>
        </w:rPr>
        <w:t>Information (PHI) being sought is</w:t>
      </w:r>
      <w:r w:rsidRPr="005515BE">
        <w:rPr>
          <w:rFonts w:ascii="Times New Roman" w:hAnsi="Times New Roman"/>
          <w:sz w:val="22"/>
          <w:szCs w:val="22"/>
        </w:rPr>
        <w:t xml:space="preserve"> necessary for the research study.</w:t>
      </w:r>
    </w:p>
    <w:p w14:paraId="619E7848" w14:textId="77777777" w:rsidR="002F16B2" w:rsidRPr="005515BE" w:rsidRDefault="002F16B2" w:rsidP="002F16B2">
      <w:pPr>
        <w:ind w:left="1980" w:hanging="54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2F16B2" w:rsidRPr="005515BE" w14:paraId="22F0C0F0" w14:textId="77777777" w:rsidTr="00850689">
        <w:tc>
          <w:tcPr>
            <w:tcW w:w="9350" w:type="dxa"/>
          </w:tcPr>
          <w:p w14:paraId="177948F6" w14:textId="474E602A" w:rsidR="002F16B2" w:rsidRPr="005515BE" w:rsidRDefault="002F16B2" w:rsidP="00850689">
            <w:pPr>
              <w:pStyle w:val="BlockText"/>
              <w:ind w:left="0"/>
              <w:rPr>
                <w:b/>
                <w:bCs/>
                <w:i w:val="0"/>
                <w:iCs/>
                <w:sz w:val="22"/>
                <w:szCs w:val="22"/>
              </w:rPr>
            </w:pPr>
            <w:r w:rsidRPr="005515BE">
              <w:rPr>
                <w:b/>
                <w:bCs/>
                <w:i w:val="0"/>
                <w:iCs/>
                <w:sz w:val="22"/>
                <w:szCs w:val="22"/>
              </w:rPr>
              <w:t xml:space="preserve">Explain: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21BCBC9E" w14:textId="77777777" w:rsidR="003C2BCC" w:rsidRPr="005515BE" w:rsidRDefault="003C2BCC" w:rsidP="003C2BCC">
      <w:pPr>
        <w:rPr>
          <w:rFonts w:ascii="Times New Roman" w:hAnsi="Times New Roman"/>
          <w:sz w:val="22"/>
          <w:szCs w:val="22"/>
        </w:rPr>
      </w:pPr>
    </w:p>
    <w:p w14:paraId="7AAE64D9" w14:textId="77777777" w:rsidR="003C2BCC" w:rsidRPr="005515BE" w:rsidRDefault="003C2BCC" w:rsidP="003C2BCC">
      <w:pPr>
        <w:rPr>
          <w:rFonts w:ascii="Times New Roman" w:hAnsi="Times New Roman"/>
          <w:sz w:val="22"/>
          <w:szCs w:val="22"/>
        </w:rPr>
      </w:pPr>
    </w:p>
    <w:bookmarkEnd w:id="51"/>
    <w:bookmarkEnd w:id="52"/>
    <w:p w14:paraId="1A39485C" w14:textId="446E0EEE" w:rsidR="002F16B2" w:rsidRPr="005515BE" w:rsidRDefault="000F374F" w:rsidP="002F16B2">
      <w:pPr>
        <w:pStyle w:val="LetterText-HCG"/>
        <w:ind w:left="1440" w:hanging="720"/>
        <w:rPr>
          <w:rFonts w:ascii="Times New Roman" w:hAnsi="Times New Roman"/>
          <w:sz w:val="22"/>
          <w:szCs w:val="22"/>
        </w:rPr>
      </w:pPr>
      <w:r w:rsidRPr="005515BE">
        <w:rPr>
          <w:rFonts w:ascii="Times New Roman" w:hAnsi="Times New Roman"/>
          <w:sz w:val="22"/>
          <w:szCs w:val="22"/>
        </w:rPr>
        <w:t>23</w:t>
      </w:r>
      <w:r w:rsidR="002F16B2" w:rsidRPr="005515BE">
        <w:rPr>
          <w:rFonts w:ascii="Times New Roman" w:hAnsi="Times New Roman"/>
          <w:sz w:val="22"/>
          <w:szCs w:val="22"/>
        </w:rPr>
        <w:t>.1</w:t>
      </w:r>
      <w:r w:rsidR="00BF107B" w:rsidRPr="005515BE">
        <w:rPr>
          <w:rFonts w:ascii="Times New Roman" w:hAnsi="Times New Roman"/>
          <w:sz w:val="22"/>
          <w:szCs w:val="22"/>
        </w:rPr>
        <w:t>5</w:t>
      </w:r>
      <w:r w:rsidR="002F16B2" w:rsidRPr="005515BE">
        <w:rPr>
          <w:rFonts w:ascii="Times New Roman" w:hAnsi="Times New Roman"/>
          <w:sz w:val="22"/>
          <w:szCs w:val="22"/>
        </w:rPr>
        <w:tab/>
        <w:t>If you will use a Limited Data Set – Wil</w:t>
      </w:r>
      <w:r w:rsidR="00804A51">
        <w:rPr>
          <w:rFonts w:ascii="Times New Roman" w:hAnsi="Times New Roman"/>
          <w:sz w:val="22"/>
          <w:szCs w:val="22"/>
        </w:rPr>
        <w:t>l</w:t>
      </w:r>
      <w:r w:rsidR="002F16B2" w:rsidRPr="005515BE">
        <w:rPr>
          <w:rFonts w:ascii="Times New Roman" w:hAnsi="Times New Roman"/>
          <w:sz w:val="22"/>
          <w:szCs w:val="22"/>
        </w:rPr>
        <w:t xml:space="preserve"> the Protected Health Information (PHI) used in the research study exclude the 16 categories of direct identifiers necessary for the creation of a limited data set?</w:t>
      </w:r>
    </w:p>
    <w:p w14:paraId="6B6A5EA8" w14:textId="77777777" w:rsidR="002F16B2" w:rsidRPr="005515BE" w:rsidRDefault="002F16B2" w:rsidP="002F16B2">
      <w:pPr>
        <w:pStyle w:val="LetterText-HCG"/>
        <w:ind w:left="1440" w:hanging="720"/>
        <w:rPr>
          <w:rFonts w:ascii="Times New Roman" w:hAnsi="Times New Roman"/>
          <w:sz w:val="22"/>
          <w:szCs w:val="22"/>
        </w:rPr>
      </w:pPr>
    </w:p>
    <w:p w14:paraId="6ABE4EA9" w14:textId="77777777" w:rsidR="002F16B2" w:rsidRPr="005515BE" w:rsidRDefault="002F16B2" w:rsidP="002F16B2">
      <w:pPr>
        <w:ind w:left="1440"/>
        <w:rPr>
          <w:rFonts w:ascii="Times New Roman" w:hAnsi="Times New Roman"/>
          <w:color w:val="C00000"/>
          <w:sz w:val="22"/>
          <w:szCs w:val="22"/>
        </w:rPr>
      </w:pPr>
      <w:r w:rsidRPr="005515BE">
        <w:rPr>
          <w:rFonts w:ascii="Times New Roman" w:hAnsi="Times New Roman"/>
          <w:b/>
          <w:color w:val="C00000"/>
          <w:sz w:val="22"/>
          <w:szCs w:val="22"/>
        </w:rPr>
        <w:t xml:space="preserve">Limited Data Set </w:t>
      </w:r>
      <w:r w:rsidRPr="005515BE">
        <w:rPr>
          <w:rFonts w:ascii="Times New Roman" w:hAnsi="Times New Roman"/>
          <w:color w:val="C00000"/>
          <w:sz w:val="22"/>
          <w:szCs w:val="22"/>
        </w:rPr>
        <w:t xml:space="preserve">means that the </w:t>
      </w:r>
      <w:r w:rsidRPr="005515BE">
        <w:rPr>
          <w:rFonts w:ascii="Times New Roman" w:hAnsi="Times New Roman"/>
          <w:color w:val="C00000"/>
          <w:sz w:val="22"/>
          <w:szCs w:val="22"/>
          <w:u w:val="single"/>
        </w:rPr>
        <w:t>source</w:t>
      </w:r>
      <w:r w:rsidRPr="005515BE">
        <w:rPr>
          <w:rFonts w:ascii="Times New Roman" w:hAnsi="Times New Roman"/>
          <w:color w:val="C00000"/>
          <w:sz w:val="22"/>
          <w:szCs w:val="22"/>
        </w:rPr>
        <w:t xml:space="preserve"> material used by an investigator (as contrasted with the data as abstracted) does not include any of the following direct identifiers of the individual or of relatives, employers, or household members of the individual:</w:t>
      </w:r>
    </w:p>
    <w:p w14:paraId="21DC9E5C" w14:textId="55885AB1" w:rsidR="002F16B2" w:rsidRPr="005515BE" w:rsidRDefault="00804A51"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Pr>
          <w:rFonts w:ascii="Times New Roman" w:hAnsi="Times New Roman"/>
          <w:color w:val="C00000"/>
          <w:sz w:val="22"/>
          <w:szCs w:val="22"/>
        </w:rPr>
        <w:t>Names, including initials;</w:t>
      </w:r>
    </w:p>
    <w:p w14:paraId="27B3F7A8"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postal address information, other than town or city, state and zip code;</w:t>
      </w:r>
    </w:p>
    <w:p w14:paraId="3E309F67"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telephone numbers;</w:t>
      </w:r>
    </w:p>
    <w:p w14:paraId="6A60152C"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fax numbers;</w:t>
      </w:r>
    </w:p>
    <w:p w14:paraId="03192243"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electronic mail addresses;</w:t>
      </w:r>
    </w:p>
    <w:p w14:paraId="76441FAE"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social security numbers;</w:t>
      </w:r>
    </w:p>
    <w:p w14:paraId="2E805106"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 xml:space="preserve">medical record numbers; </w:t>
      </w:r>
    </w:p>
    <w:p w14:paraId="0BB1127F"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 xml:space="preserve">health plan beneficiary numbers; </w:t>
      </w:r>
    </w:p>
    <w:p w14:paraId="231F5846"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 xml:space="preserve">account numbers; </w:t>
      </w:r>
    </w:p>
    <w:p w14:paraId="048A2982"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certificate/license numbers;</w:t>
      </w:r>
    </w:p>
    <w:p w14:paraId="43671CEB"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vehicle identifiers and serial numbers, including license plate numbers;</w:t>
      </w:r>
    </w:p>
    <w:p w14:paraId="65CD4227"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 xml:space="preserve">device identifiers and serial numbers; </w:t>
      </w:r>
    </w:p>
    <w:p w14:paraId="0E6FC9C2"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web universal resource locaters (URLs);</w:t>
      </w:r>
    </w:p>
    <w:p w14:paraId="719BC70E"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internet protocol (IP) address numbers;</w:t>
      </w:r>
    </w:p>
    <w:p w14:paraId="00304B0B"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r w:rsidRPr="005515BE">
        <w:rPr>
          <w:rFonts w:ascii="Times New Roman" w:hAnsi="Times New Roman"/>
          <w:color w:val="C00000"/>
          <w:sz w:val="22"/>
          <w:szCs w:val="22"/>
        </w:rPr>
        <w:t>biometric identifiers, including finger and voice prints; and</w:t>
      </w:r>
    </w:p>
    <w:p w14:paraId="57BB8823" w14:textId="77777777" w:rsidR="002F16B2" w:rsidRPr="005515BE" w:rsidRDefault="002F16B2" w:rsidP="002F16B2">
      <w:pPr>
        <w:numPr>
          <w:ilvl w:val="0"/>
          <w:numId w:val="25"/>
        </w:numPr>
        <w:tabs>
          <w:tab w:val="clear" w:pos="1720"/>
        </w:tabs>
        <w:autoSpaceDE/>
        <w:autoSpaceDN/>
        <w:adjustRightInd/>
        <w:ind w:left="2160" w:hanging="720"/>
        <w:rPr>
          <w:rFonts w:ascii="Times New Roman" w:hAnsi="Times New Roman"/>
          <w:color w:val="C00000"/>
          <w:sz w:val="22"/>
          <w:szCs w:val="22"/>
        </w:rPr>
      </w:pPr>
      <w:proofErr w:type="gramStart"/>
      <w:r w:rsidRPr="005515BE">
        <w:rPr>
          <w:rFonts w:ascii="Times New Roman" w:hAnsi="Times New Roman"/>
          <w:color w:val="C00000"/>
          <w:sz w:val="22"/>
          <w:szCs w:val="22"/>
        </w:rPr>
        <w:t>full</w:t>
      </w:r>
      <w:proofErr w:type="gramEnd"/>
      <w:r w:rsidRPr="005515BE">
        <w:rPr>
          <w:rFonts w:ascii="Times New Roman" w:hAnsi="Times New Roman"/>
          <w:color w:val="C00000"/>
          <w:sz w:val="22"/>
          <w:szCs w:val="22"/>
        </w:rPr>
        <w:t xml:space="preserve"> face photographic images and any comparable images. </w:t>
      </w:r>
    </w:p>
    <w:p w14:paraId="506287D3" w14:textId="77777777" w:rsidR="002F16B2" w:rsidRPr="005515BE" w:rsidRDefault="002F16B2" w:rsidP="002F16B2">
      <w:pPr>
        <w:shd w:val="clear" w:color="auto" w:fill="FFFFFF"/>
        <w:spacing w:after="180"/>
        <w:ind w:left="1440"/>
        <w:rPr>
          <w:rFonts w:ascii="Times New Roman" w:hAnsi="Times New Roman"/>
          <w:i/>
          <w:iCs/>
          <w:color w:val="C00000"/>
          <w:sz w:val="22"/>
          <w:szCs w:val="22"/>
        </w:rPr>
      </w:pPr>
    </w:p>
    <w:p w14:paraId="6F017B19" w14:textId="77777777" w:rsidR="002F16B2" w:rsidRPr="005515BE" w:rsidRDefault="002F16B2" w:rsidP="002F16B2">
      <w:pPr>
        <w:shd w:val="clear" w:color="auto" w:fill="FFFFFF"/>
        <w:spacing w:after="180"/>
        <w:ind w:left="1440"/>
        <w:rPr>
          <w:rFonts w:ascii="Times New Roman" w:hAnsi="Times New Roman"/>
          <w:color w:val="C00000"/>
          <w:sz w:val="22"/>
          <w:szCs w:val="22"/>
        </w:rPr>
      </w:pPr>
      <w:r w:rsidRPr="005515BE">
        <w:rPr>
          <w:rFonts w:ascii="Times New Roman" w:hAnsi="Times New Roman"/>
          <w:color w:val="C00000"/>
          <w:sz w:val="22"/>
          <w:szCs w:val="22"/>
        </w:rPr>
        <w:t>Limited data sets may include </w:t>
      </w:r>
      <w:r w:rsidRPr="005515BE">
        <w:rPr>
          <w:rFonts w:ascii="Times New Roman" w:hAnsi="Times New Roman"/>
          <w:b/>
          <w:bCs/>
          <w:color w:val="C00000"/>
          <w:sz w:val="22"/>
          <w:szCs w:val="22"/>
        </w:rPr>
        <w:t>only</w:t>
      </w:r>
      <w:r w:rsidRPr="005515BE">
        <w:rPr>
          <w:rFonts w:ascii="Times New Roman" w:hAnsi="Times New Roman"/>
          <w:color w:val="C00000"/>
          <w:sz w:val="22"/>
          <w:szCs w:val="22"/>
        </w:rPr>
        <w:t> the following identifiers:</w:t>
      </w:r>
    </w:p>
    <w:p w14:paraId="26DC58EE" w14:textId="77777777" w:rsidR="002F16B2" w:rsidRPr="005515BE" w:rsidRDefault="002F16B2" w:rsidP="002F16B2">
      <w:pPr>
        <w:numPr>
          <w:ilvl w:val="0"/>
          <w:numId w:val="26"/>
        </w:numPr>
        <w:shd w:val="clear" w:color="auto" w:fill="FFFFFF"/>
        <w:tabs>
          <w:tab w:val="clear" w:pos="720"/>
        </w:tabs>
        <w:autoSpaceDE/>
        <w:autoSpaceDN/>
        <w:adjustRightInd/>
        <w:spacing w:before="100" w:beforeAutospacing="1" w:after="100" w:afterAutospacing="1"/>
        <w:ind w:left="1890" w:hanging="450"/>
        <w:rPr>
          <w:rFonts w:ascii="Times New Roman" w:hAnsi="Times New Roman"/>
          <w:color w:val="C00000"/>
          <w:sz w:val="22"/>
          <w:szCs w:val="22"/>
        </w:rPr>
      </w:pPr>
      <w:r w:rsidRPr="005515BE">
        <w:rPr>
          <w:rFonts w:ascii="Times New Roman" w:hAnsi="Times New Roman"/>
          <w:color w:val="C00000"/>
          <w:sz w:val="22"/>
          <w:szCs w:val="22"/>
        </w:rPr>
        <w:t>Dates, such as admission, discharge, service, and date of birth (DOB)</w:t>
      </w:r>
    </w:p>
    <w:p w14:paraId="6E4C7D0C" w14:textId="77777777" w:rsidR="002F16B2" w:rsidRPr="005515BE" w:rsidRDefault="002F16B2" w:rsidP="002F16B2">
      <w:pPr>
        <w:numPr>
          <w:ilvl w:val="0"/>
          <w:numId w:val="26"/>
        </w:numPr>
        <w:shd w:val="clear" w:color="auto" w:fill="FFFFFF"/>
        <w:tabs>
          <w:tab w:val="clear" w:pos="720"/>
        </w:tabs>
        <w:autoSpaceDE/>
        <w:autoSpaceDN/>
        <w:adjustRightInd/>
        <w:spacing w:before="100" w:beforeAutospacing="1" w:after="100" w:afterAutospacing="1"/>
        <w:ind w:left="1890" w:hanging="450"/>
        <w:rPr>
          <w:rFonts w:ascii="Times New Roman" w:hAnsi="Times New Roman"/>
          <w:color w:val="C00000"/>
          <w:sz w:val="22"/>
          <w:szCs w:val="22"/>
        </w:rPr>
      </w:pPr>
      <w:r w:rsidRPr="005515BE">
        <w:rPr>
          <w:rFonts w:ascii="Times New Roman" w:hAnsi="Times New Roman"/>
          <w:color w:val="C00000"/>
          <w:sz w:val="22"/>
          <w:szCs w:val="22"/>
        </w:rPr>
        <w:t>City, state, and zip code (not street address)</w:t>
      </w:r>
    </w:p>
    <w:p w14:paraId="74DA213C" w14:textId="77777777" w:rsidR="002F16B2" w:rsidRPr="005515BE" w:rsidRDefault="002F16B2" w:rsidP="002F16B2">
      <w:pPr>
        <w:numPr>
          <w:ilvl w:val="0"/>
          <w:numId w:val="26"/>
        </w:numPr>
        <w:shd w:val="clear" w:color="auto" w:fill="FFFFFF"/>
        <w:tabs>
          <w:tab w:val="clear" w:pos="720"/>
        </w:tabs>
        <w:autoSpaceDE/>
        <w:autoSpaceDN/>
        <w:adjustRightInd/>
        <w:spacing w:before="100" w:beforeAutospacing="1" w:after="100" w:afterAutospacing="1"/>
        <w:ind w:left="1890" w:hanging="450"/>
        <w:rPr>
          <w:rFonts w:ascii="Times New Roman" w:hAnsi="Times New Roman"/>
          <w:color w:val="C00000"/>
          <w:sz w:val="22"/>
          <w:szCs w:val="22"/>
        </w:rPr>
      </w:pPr>
      <w:r w:rsidRPr="005515BE">
        <w:rPr>
          <w:rFonts w:ascii="Times New Roman" w:hAnsi="Times New Roman"/>
          <w:color w:val="C00000"/>
          <w:sz w:val="22"/>
          <w:szCs w:val="22"/>
        </w:rPr>
        <w:t>Any other unique code or identifier that is not listed as a direct identifier.</w:t>
      </w:r>
    </w:p>
    <w:p w14:paraId="6F39F321" w14:textId="45B9E296" w:rsidR="002F16B2" w:rsidRPr="005515BE" w:rsidRDefault="00424905" w:rsidP="002F16B2">
      <w:pPr>
        <w:spacing w:before="120" w:after="120"/>
        <w:ind w:left="1440"/>
        <w:rPr>
          <w:rFonts w:ascii="Times New Roman" w:hAnsi="Times New Roman"/>
          <w:sz w:val="22"/>
          <w:szCs w:val="22"/>
        </w:rPr>
      </w:pPr>
      <w:sdt>
        <w:sdtPr>
          <w:rPr>
            <w:rFonts w:ascii="Times New Roman" w:hAnsi="Times New Roman"/>
            <w:sz w:val="22"/>
            <w:szCs w:val="22"/>
          </w:rPr>
          <w:id w:val="335734009"/>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2F16B2" w:rsidRPr="005515BE">
        <w:rPr>
          <w:rFonts w:ascii="Times New Roman" w:hAnsi="Times New Roman"/>
          <w:sz w:val="22"/>
          <w:szCs w:val="22"/>
        </w:rPr>
        <w:tab/>
        <w:t>Yes. The 16 categories of direct identifiers will be excluded.</w:t>
      </w:r>
    </w:p>
    <w:p w14:paraId="1D312E41" w14:textId="319D2C9F" w:rsidR="002F16B2" w:rsidRPr="005515BE" w:rsidRDefault="00424905" w:rsidP="002F16B2">
      <w:pPr>
        <w:ind w:left="1440"/>
        <w:rPr>
          <w:rFonts w:ascii="Times New Roman" w:hAnsi="Times New Roman"/>
          <w:sz w:val="22"/>
          <w:szCs w:val="22"/>
        </w:rPr>
      </w:pPr>
      <w:sdt>
        <w:sdtPr>
          <w:rPr>
            <w:rFonts w:ascii="Times New Roman" w:hAnsi="Times New Roman"/>
            <w:sz w:val="22"/>
            <w:szCs w:val="22"/>
          </w:rPr>
          <w:id w:val="-160544241"/>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2F16B2" w:rsidRPr="005515BE">
        <w:rPr>
          <w:rFonts w:ascii="Times New Roman" w:hAnsi="Times New Roman"/>
          <w:sz w:val="22"/>
          <w:szCs w:val="22"/>
        </w:rPr>
        <w:tab/>
        <w:t>No. Please explain below</w:t>
      </w:r>
    </w:p>
    <w:p w14:paraId="02C8316F" w14:textId="77777777" w:rsidR="002F16B2" w:rsidRPr="005515BE" w:rsidRDefault="002F16B2" w:rsidP="002F16B2">
      <w:pPr>
        <w:ind w:left="144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2F16B2" w:rsidRPr="005515BE" w14:paraId="58F54DD8" w14:textId="77777777" w:rsidTr="00850689">
        <w:tc>
          <w:tcPr>
            <w:tcW w:w="9350" w:type="dxa"/>
          </w:tcPr>
          <w:p w14:paraId="551D1D2E" w14:textId="24CBFC8F" w:rsidR="002F16B2" w:rsidRPr="005515BE" w:rsidRDefault="002F16B2" w:rsidP="00850689">
            <w:pPr>
              <w:pStyle w:val="BlockText"/>
              <w:ind w:left="0"/>
              <w:rPr>
                <w:b/>
                <w:bCs/>
                <w:i w:val="0"/>
                <w:iCs/>
                <w:sz w:val="22"/>
                <w:szCs w:val="22"/>
              </w:rPr>
            </w:pPr>
            <w:r w:rsidRPr="005515BE">
              <w:rPr>
                <w:b/>
                <w:bCs/>
                <w:i w:val="0"/>
                <w:iCs/>
                <w:sz w:val="22"/>
                <w:szCs w:val="22"/>
              </w:rPr>
              <w:t xml:space="preserve">Explain: </w:t>
            </w:r>
            <w:r w:rsidR="00392EC8" w:rsidRPr="005515BE">
              <w:rPr>
                <w:sz w:val="22"/>
                <w:szCs w:val="22"/>
              </w:rPr>
              <w:fldChar w:fldCharType="begin">
                <w:ffData>
                  <w:name w:val="Text5"/>
                  <w:enabled/>
                  <w:calcOnExit w:val="0"/>
                  <w:textInput/>
                </w:ffData>
              </w:fldChar>
            </w:r>
            <w:r w:rsidR="00392EC8" w:rsidRPr="005515BE">
              <w:rPr>
                <w:sz w:val="22"/>
                <w:szCs w:val="22"/>
              </w:rPr>
              <w:instrText xml:space="preserve"> FORMTEXT </w:instrText>
            </w:r>
            <w:r w:rsidR="00392EC8" w:rsidRPr="005515BE">
              <w:rPr>
                <w:sz w:val="22"/>
                <w:szCs w:val="22"/>
              </w:rPr>
            </w:r>
            <w:r w:rsidR="00392EC8" w:rsidRPr="005515BE">
              <w:rPr>
                <w:sz w:val="22"/>
                <w:szCs w:val="22"/>
              </w:rPr>
              <w:fldChar w:fldCharType="separate"/>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noProof/>
                <w:sz w:val="22"/>
                <w:szCs w:val="22"/>
              </w:rPr>
              <w:t> </w:t>
            </w:r>
            <w:r w:rsidR="00392EC8" w:rsidRPr="005515BE">
              <w:rPr>
                <w:sz w:val="22"/>
                <w:szCs w:val="22"/>
              </w:rPr>
              <w:fldChar w:fldCharType="end"/>
            </w:r>
          </w:p>
        </w:tc>
      </w:tr>
    </w:tbl>
    <w:p w14:paraId="55B84A08" w14:textId="77777777" w:rsidR="002F16B2" w:rsidRPr="005515BE" w:rsidRDefault="002F16B2" w:rsidP="002F16B2">
      <w:pPr>
        <w:pStyle w:val="LetterText-HCG"/>
        <w:tabs>
          <w:tab w:val="clear" w:pos="4680"/>
          <w:tab w:val="clear" w:pos="9360"/>
        </w:tabs>
        <w:rPr>
          <w:rFonts w:ascii="Times New Roman" w:hAnsi="Times New Roman"/>
          <w:sz w:val="22"/>
          <w:szCs w:val="22"/>
        </w:rPr>
      </w:pPr>
    </w:p>
    <w:p w14:paraId="0DA26E45" w14:textId="74E3D72B" w:rsidR="002F16B2" w:rsidRPr="005515BE" w:rsidRDefault="000F374F" w:rsidP="002F16B2">
      <w:pPr>
        <w:pStyle w:val="LetterText-HCG"/>
        <w:tabs>
          <w:tab w:val="clear" w:pos="4680"/>
          <w:tab w:val="clear" w:pos="9360"/>
        </w:tabs>
        <w:ind w:left="1440" w:hanging="810"/>
        <w:rPr>
          <w:rFonts w:ascii="Times New Roman" w:hAnsi="Times New Roman"/>
          <w:sz w:val="22"/>
          <w:szCs w:val="22"/>
        </w:rPr>
      </w:pPr>
      <w:r w:rsidRPr="005515BE">
        <w:rPr>
          <w:rFonts w:ascii="Times New Roman" w:hAnsi="Times New Roman"/>
          <w:sz w:val="22"/>
          <w:szCs w:val="22"/>
        </w:rPr>
        <w:t>23</w:t>
      </w:r>
      <w:r w:rsidR="002F16B2" w:rsidRPr="005515BE">
        <w:rPr>
          <w:rFonts w:ascii="Times New Roman" w:hAnsi="Times New Roman"/>
          <w:sz w:val="22"/>
          <w:szCs w:val="22"/>
        </w:rPr>
        <w:t>.</w:t>
      </w:r>
      <w:r w:rsidRPr="005515BE">
        <w:rPr>
          <w:rFonts w:ascii="Times New Roman" w:hAnsi="Times New Roman"/>
          <w:sz w:val="22"/>
          <w:szCs w:val="22"/>
        </w:rPr>
        <w:t>1</w:t>
      </w:r>
      <w:r w:rsidR="00BF107B" w:rsidRPr="005515BE">
        <w:rPr>
          <w:rFonts w:ascii="Times New Roman" w:hAnsi="Times New Roman"/>
          <w:sz w:val="22"/>
          <w:szCs w:val="22"/>
        </w:rPr>
        <w:t>6</w:t>
      </w:r>
      <w:r w:rsidR="002F16B2" w:rsidRPr="005515BE">
        <w:rPr>
          <w:rFonts w:ascii="Times New Roman" w:hAnsi="Times New Roman"/>
        </w:rPr>
        <w:tab/>
      </w:r>
      <w:r w:rsidR="002F16B2" w:rsidRPr="005515BE">
        <w:rPr>
          <w:rFonts w:ascii="Times New Roman" w:hAnsi="Times New Roman"/>
          <w:sz w:val="22"/>
          <w:szCs w:val="22"/>
        </w:rPr>
        <w:t>Has a data use agreement been reached with the covered entity for the use of the Protected Health Information (PHI) in the research study?</w:t>
      </w:r>
    </w:p>
    <w:p w14:paraId="2B6D045D" w14:textId="77777777" w:rsidR="002F16B2" w:rsidRPr="005515BE" w:rsidRDefault="002F16B2" w:rsidP="002F16B2">
      <w:pPr>
        <w:pStyle w:val="LetterText-HCG"/>
        <w:tabs>
          <w:tab w:val="clear" w:pos="4680"/>
          <w:tab w:val="clear" w:pos="9360"/>
        </w:tabs>
        <w:ind w:left="1440" w:hanging="810"/>
        <w:rPr>
          <w:rFonts w:ascii="Times New Roman" w:hAnsi="Times New Roman"/>
          <w:sz w:val="22"/>
          <w:szCs w:val="22"/>
        </w:rPr>
      </w:pPr>
    </w:p>
    <w:p w14:paraId="104D3F93" w14:textId="3C6CBAB1" w:rsidR="002F16B2" w:rsidRPr="005515BE" w:rsidRDefault="00424905" w:rsidP="002F16B2">
      <w:pPr>
        <w:spacing w:before="120" w:after="120"/>
        <w:ind w:left="2160" w:hanging="720"/>
        <w:rPr>
          <w:rFonts w:ascii="Times New Roman" w:hAnsi="Times New Roman"/>
          <w:sz w:val="22"/>
          <w:szCs w:val="22"/>
        </w:rPr>
      </w:pPr>
      <w:sdt>
        <w:sdtPr>
          <w:rPr>
            <w:rFonts w:ascii="Times New Roman" w:hAnsi="Times New Roman"/>
            <w:sz w:val="22"/>
            <w:szCs w:val="22"/>
          </w:rPr>
          <w:id w:val="-1237714037"/>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2F16B2" w:rsidRPr="005515BE">
        <w:rPr>
          <w:rFonts w:ascii="Times New Roman" w:hAnsi="Times New Roman"/>
          <w:sz w:val="22"/>
          <w:szCs w:val="22"/>
        </w:rPr>
        <w:tab/>
      </w:r>
      <w:bookmarkStart w:id="53" w:name="_GoBack"/>
      <w:r w:rsidR="002F16B2" w:rsidRPr="005515BE">
        <w:rPr>
          <w:rFonts w:ascii="Times New Roman" w:hAnsi="Times New Roman"/>
          <w:sz w:val="22"/>
          <w:szCs w:val="22"/>
        </w:rPr>
        <w:t>A data use agreement has been reached</w:t>
      </w:r>
      <w:r w:rsidR="00804A51">
        <w:rPr>
          <w:rFonts w:ascii="Times New Roman" w:hAnsi="Times New Roman"/>
          <w:sz w:val="22"/>
          <w:szCs w:val="22"/>
        </w:rPr>
        <w:t xml:space="preserve"> between the covered entity and the recipient of the limited data set</w:t>
      </w:r>
      <w:r w:rsidR="002F16B2" w:rsidRPr="005515BE">
        <w:rPr>
          <w:rFonts w:ascii="Times New Roman" w:hAnsi="Times New Roman"/>
          <w:sz w:val="22"/>
          <w:szCs w:val="22"/>
        </w:rPr>
        <w:t xml:space="preserve"> (include a copy of the agreement with your submission to the IRB</w:t>
      </w:r>
      <w:bookmarkEnd w:id="53"/>
      <w:r w:rsidR="002F16B2" w:rsidRPr="005515BE">
        <w:rPr>
          <w:rFonts w:ascii="Times New Roman" w:hAnsi="Times New Roman"/>
          <w:sz w:val="22"/>
          <w:szCs w:val="22"/>
        </w:rPr>
        <w:t>.</w:t>
      </w:r>
    </w:p>
    <w:p w14:paraId="7E8CB16E" w14:textId="77AB7942" w:rsidR="002F16B2" w:rsidRPr="005515BE" w:rsidRDefault="00424905" w:rsidP="002F16B2">
      <w:pPr>
        <w:ind w:left="2160" w:hanging="720"/>
        <w:rPr>
          <w:rFonts w:ascii="Times New Roman" w:hAnsi="Times New Roman"/>
          <w:sz w:val="22"/>
          <w:szCs w:val="22"/>
        </w:rPr>
      </w:pPr>
      <w:sdt>
        <w:sdtPr>
          <w:rPr>
            <w:rFonts w:ascii="Times New Roman" w:hAnsi="Times New Roman"/>
            <w:sz w:val="22"/>
            <w:szCs w:val="22"/>
          </w:rPr>
          <w:id w:val="952058052"/>
          <w14:checkbox>
            <w14:checked w14:val="0"/>
            <w14:checkedState w14:val="2612" w14:font="MS Gothic"/>
            <w14:uncheckedState w14:val="2610" w14:font="MS Gothic"/>
          </w14:checkbox>
        </w:sdtPr>
        <w:sdtContent>
          <w:r w:rsidR="00A143D2">
            <w:rPr>
              <w:rFonts w:ascii="MS Gothic" w:eastAsia="MS Gothic" w:hAnsi="MS Gothic" w:hint="eastAsia"/>
              <w:sz w:val="22"/>
              <w:szCs w:val="22"/>
            </w:rPr>
            <w:t>☐</w:t>
          </w:r>
        </w:sdtContent>
      </w:sdt>
      <w:r w:rsidR="002F16B2" w:rsidRPr="005515BE">
        <w:rPr>
          <w:rFonts w:ascii="Times New Roman" w:hAnsi="Times New Roman"/>
          <w:sz w:val="22"/>
          <w:szCs w:val="22"/>
        </w:rPr>
        <w:tab/>
        <w:t>If no, then a data use agreement must be submitted prior to final IRB approval of this proposal</w:t>
      </w:r>
    </w:p>
    <w:p w14:paraId="3F44A27E" w14:textId="77777777" w:rsidR="007F50E8" w:rsidRPr="005515BE" w:rsidRDefault="007F50E8" w:rsidP="002F16B2">
      <w:pPr>
        <w:ind w:left="2160" w:hanging="720"/>
        <w:rPr>
          <w:rFonts w:ascii="Times New Roman" w:hAnsi="Times New Roman"/>
          <w:sz w:val="22"/>
          <w:szCs w:val="22"/>
        </w:rPr>
      </w:pPr>
    </w:p>
    <w:p w14:paraId="60479D44" w14:textId="77777777" w:rsidR="00136456" w:rsidRPr="005515BE" w:rsidRDefault="00136456" w:rsidP="00136456">
      <w:pPr>
        <w:pStyle w:val="LetterText-HCG"/>
        <w:rPr>
          <w:rFonts w:ascii="Times New Roman" w:hAnsi="Times New Roman"/>
          <w:b/>
          <w:bCs/>
          <w:sz w:val="28"/>
          <w:szCs w:val="28"/>
        </w:rPr>
      </w:pPr>
    </w:p>
    <w:p w14:paraId="2502FCB2" w14:textId="56DF7B0D" w:rsidR="00136456" w:rsidRPr="005515BE" w:rsidRDefault="00136456" w:rsidP="00697D56">
      <w:pPr>
        <w:pStyle w:val="Heading1"/>
      </w:pPr>
      <w:bookmarkStart w:id="54" w:name="_Toc221713513"/>
      <w:r w:rsidRPr="005515BE">
        <w:t>References</w:t>
      </w:r>
      <w:bookmarkEnd w:id="54"/>
    </w:p>
    <w:p w14:paraId="1B0C0FD6" w14:textId="77777777" w:rsidR="00136456" w:rsidRPr="005515BE" w:rsidRDefault="00136456" w:rsidP="00136456">
      <w:pPr>
        <w:pStyle w:val="LetterText-HCG"/>
        <w:ind w:left="720" w:hanging="720"/>
        <w:rPr>
          <w:rFonts w:ascii="Times New Roman" w:hAnsi="Times New Roman"/>
          <w:sz w:val="22"/>
          <w:szCs w:val="22"/>
        </w:rPr>
      </w:pPr>
    </w:p>
    <w:p w14:paraId="07A46448" w14:textId="794AC0D4" w:rsidR="00136456" w:rsidRPr="005515BE" w:rsidRDefault="000F374F" w:rsidP="00136456">
      <w:pPr>
        <w:pStyle w:val="LetterText-HCG"/>
        <w:tabs>
          <w:tab w:val="clear" w:pos="4680"/>
          <w:tab w:val="clear" w:pos="9360"/>
        </w:tabs>
        <w:ind w:left="1440" w:hanging="720"/>
        <w:rPr>
          <w:rFonts w:ascii="Times New Roman" w:hAnsi="Times New Roman"/>
          <w:sz w:val="22"/>
          <w:szCs w:val="22"/>
        </w:rPr>
      </w:pPr>
      <w:r w:rsidRPr="005515BE">
        <w:rPr>
          <w:rFonts w:ascii="Times New Roman" w:hAnsi="Times New Roman"/>
          <w:sz w:val="22"/>
          <w:szCs w:val="22"/>
        </w:rPr>
        <w:t>24</w:t>
      </w:r>
      <w:r w:rsidR="00136456" w:rsidRPr="005515BE">
        <w:rPr>
          <w:rFonts w:ascii="Times New Roman" w:hAnsi="Times New Roman"/>
          <w:sz w:val="22"/>
          <w:szCs w:val="22"/>
        </w:rPr>
        <w:t>.1</w:t>
      </w:r>
      <w:r w:rsidR="00136456" w:rsidRPr="005515BE">
        <w:rPr>
          <w:rFonts w:ascii="Times New Roman" w:hAnsi="Times New Roman"/>
          <w:sz w:val="22"/>
          <w:szCs w:val="22"/>
        </w:rPr>
        <w:tab/>
        <w:t xml:space="preserve">Please list all literature references in support of this research </w:t>
      </w:r>
    </w:p>
    <w:p w14:paraId="48A7DFB8" w14:textId="77777777" w:rsidR="00136456" w:rsidRPr="005515BE" w:rsidRDefault="00136456" w:rsidP="00136456">
      <w:pPr>
        <w:pStyle w:val="LetterText-HCG"/>
        <w:tabs>
          <w:tab w:val="clear" w:pos="4680"/>
          <w:tab w:val="clear" w:pos="9360"/>
        </w:tabs>
        <w:ind w:left="1440" w:hanging="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136456" w:rsidRPr="005515BE" w14:paraId="0289329D" w14:textId="77777777" w:rsidTr="00850689">
        <w:tc>
          <w:tcPr>
            <w:tcW w:w="9350" w:type="dxa"/>
          </w:tcPr>
          <w:p w14:paraId="6B3E6D35" w14:textId="40A4B07F" w:rsidR="00136456" w:rsidRPr="005515BE" w:rsidRDefault="00392EC8" w:rsidP="00850689">
            <w:pPr>
              <w:rPr>
                <w:rFonts w:ascii="Times New Roman" w:hAnsi="Times New Roman"/>
              </w:rPr>
            </w:pPr>
            <w:r w:rsidRPr="005515BE">
              <w:rPr>
                <w:rFonts w:ascii="Times New Roman" w:hAnsi="Times New Roman"/>
                <w:sz w:val="22"/>
                <w:szCs w:val="22"/>
              </w:rPr>
              <w:fldChar w:fldCharType="begin">
                <w:ffData>
                  <w:name w:val="Text5"/>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p w14:paraId="54F08283" w14:textId="77777777" w:rsidR="00136456" w:rsidRPr="005515BE" w:rsidRDefault="00136456" w:rsidP="00850689">
            <w:pPr>
              <w:rPr>
                <w:rFonts w:ascii="Times New Roman" w:hAnsi="Times New Roman"/>
              </w:rPr>
            </w:pPr>
          </w:p>
          <w:p w14:paraId="29CBC9F6" w14:textId="77777777" w:rsidR="00136456" w:rsidRPr="005515BE" w:rsidRDefault="00136456" w:rsidP="00850689">
            <w:pPr>
              <w:rPr>
                <w:rFonts w:ascii="Times New Roman" w:hAnsi="Times New Roman"/>
              </w:rPr>
            </w:pPr>
          </w:p>
          <w:p w14:paraId="0A0FAB33" w14:textId="77777777" w:rsidR="00136456" w:rsidRPr="005515BE" w:rsidRDefault="00136456" w:rsidP="00850689">
            <w:pPr>
              <w:rPr>
                <w:rFonts w:ascii="Times New Roman" w:hAnsi="Times New Roman"/>
              </w:rPr>
            </w:pPr>
          </w:p>
          <w:p w14:paraId="16278C49" w14:textId="77777777" w:rsidR="00136456" w:rsidRPr="005515BE" w:rsidRDefault="00136456" w:rsidP="00850689">
            <w:pPr>
              <w:rPr>
                <w:rFonts w:ascii="Times New Roman" w:hAnsi="Times New Roman"/>
              </w:rPr>
            </w:pPr>
          </w:p>
          <w:p w14:paraId="063D8E4F" w14:textId="77777777" w:rsidR="00136456" w:rsidRPr="005515BE" w:rsidRDefault="00136456" w:rsidP="00850689">
            <w:pPr>
              <w:rPr>
                <w:rFonts w:ascii="Times New Roman" w:hAnsi="Times New Roman"/>
              </w:rPr>
            </w:pPr>
          </w:p>
        </w:tc>
      </w:tr>
    </w:tbl>
    <w:p w14:paraId="7BA93ECA" w14:textId="64675034" w:rsidR="00474563" w:rsidRPr="005515BE" w:rsidRDefault="00136456" w:rsidP="00136456">
      <w:pPr>
        <w:pStyle w:val="LetterText-HCG"/>
        <w:ind w:left="1440" w:hanging="720"/>
        <w:rPr>
          <w:rFonts w:ascii="Times New Roman" w:hAnsi="Times New Roman"/>
          <w:b/>
          <w:bCs/>
          <w:sz w:val="28"/>
          <w:szCs w:val="28"/>
        </w:rPr>
      </w:pPr>
      <w:r w:rsidRPr="005515BE">
        <w:rPr>
          <w:rFonts w:ascii="Times New Roman" w:hAnsi="Times New Roman"/>
          <w:b/>
          <w:bCs/>
          <w:sz w:val="28"/>
          <w:szCs w:val="28"/>
        </w:rPr>
        <w:tab/>
      </w:r>
      <w:r w:rsidR="002F16B2" w:rsidRPr="005515BE">
        <w:rPr>
          <w:rFonts w:ascii="Times New Roman" w:hAnsi="Times New Roman"/>
          <w:b/>
          <w:bCs/>
          <w:sz w:val="28"/>
          <w:szCs w:val="28"/>
        </w:rPr>
        <w:tab/>
      </w:r>
    </w:p>
    <w:sectPr w:rsidR="00474563" w:rsidRPr="005515BE" w:rsidSect="006F05CA">
      <w:headerReference w:type="default" r:id="rId13"/>
      <w:footerReference w:type="default" r:id="rId1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7AED2" w14:textId="77777777" w:rsidR="00424905" w:rsidRDefault="00424905" w:rsidP="00474563">
      <w:r>
        <w:separator/>
      </w:r>
    </w:p>
  </w:endnote>
  <w:endnote w:type="continuationSeparator" w:id="0">
    <w:p w14:paraId="0EF2F3AF" w14:textId="77777777" w:rsidR="00424905" w:rsidRDefault="00424905" w:rsidP="0047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DC09" w14:textId="77777777" w:rsidR="00424905" w:rsidRPr="009C4E84" w:rsidRDefault="00424905" w:rsidP="006F05CA">
    <w:pPr>
      <w:pStyle w:val="LetterText-HCG"/>
      <w:rPr>
        <w:sz w:val="12"/>
        <w:szCs w:val="12"/>
      </w:rPr>
    </w:pPr>
    <w:r>
      <w:t>[</w:t>
    </w:r>
    <w:r w:rsidRPr="006F05CA">
      <w:rPr>
        <w:rFonts w:ascii="Times New Roman" w:hAnsi="Times New Roman"/>
        <w:i/>
        <w:iCs/>
        <w:sz w:val="21"/>
        <w:szCs w:val="21"/>
        <w:highlight w:val="yellow"/>
      </w:rPr>
      <w:t>Insert Version Number &amp; Preparation Date</w:t>
    </w:r>
    <w:r>
      <w:t>]</w:t>
    </w:r>
  </w:p>
  <w:p w14:paraId="67DAD1D7" w14:textId="01D7BA8C" w:rsidR="00424905" w:rsidRPr="009C4E84" w:rsidRDefault="00424905" w:rsidP="006F05CA">
    <w:pPr>
      <w:pStyle w:val="LetterText-HCG"/>
      <w:rPr>
        <w:sz w:val="12"/>
        <w:szCs w:val="12"/>
      </w:rPr>
    </w:pPr>
    <w:r>
      <w:rPr>
        <w:sz w:val="16"/>
        <w:szCs w:val="16"/>
      </w:rPr>
      <w:tab/>
    </w:r>
    <w:r w:rsidRPr="00474563">
      <w:rPr>
        <w:sz w:val="16"/>
        <w:szCs w:val="16"/>
      </w:rPr>
      <w:t xml:space="preserve">Page </w:t>
    </w:r>
    <w:r w:rsidRPr="00474563">
      <w:rPr>
        <w:b/>
        <w:bCs/>
        <w:sz w:val="16"/>
        <w:szCs w:val="16"/>
      </w:rPr>
      <w:fldChar w:fldCharType="begin"/>
    </w:r>
    <w:r w:rsidRPr="00474563">
      <w:rPr>
        <w:b/>
        <w:bCs/>
        <w:sz w:val="16"/>
        <w:szCs w:val="16"/>
      </w:rPr>
      <w:instrText xml:space="preserve"> PAGE  \* Arabic  \* MERGEFORMAT </w:instrText>
    </w:r>
    <w:r w:rsidRPr="00474563">
      <w:rPr>
        <w:b/>
        <w:bCs/>
        <w:sz w:val="16"/>
        <w:szCs w:val="16"/>
      </w:rPr>
      <w:fldChar w:fldCharType="separate"/>
    </w:r>
    <w:r w:rsidR="00D63E4F">
      <w:rPr>
        <w:b/>
        <w:bCs/>
        <w:noProof/>
        <w:sz w:val="16"/>
        <w:szCs w:val="16"/>
      </w:rPr>
      <w:t>23</w:t>
    </w:r>
    <w:r w:rsidRPr="00474563">
      <w:rPr>
        <w:b/>
        <w:bCs/>
        <w:sz w:val="16"/>
        <w:szCs w:val="16"/>
      </w:rPr>
      <w:fldChar w:fldCharType="end"/>
    </w:r>
    <w:r w:rsidRPr="00474563">
      <w:rPr>
        <w:sz w:val="16"/>
        <w:szCs w:val="16"/>
      </w:rPr>
      <w:t xml:space="preserve"> of </w:t>
    </w:r>
    <w:r w:rsidRPr="00474563">
      <w:rPr>
        <w:b/>
        <w:bCs/>
        <w:sz w:val="16"/>
        <w:szCs w:val="16"/>
      </w:rPr>
      <w:fldChar w:fldCharType="begin"/>
    </w:r>
    <w:r w:rsidRPr="00474563">
      <w:rPr>
        <w:b/>
        <w:bCs/>
        <w:sz w:val="16"/>
        <w:szCs w:val="16"/>
      </w:rPr>
      <w:instrText xml:space="preserve"> NUMPAGES  \* Arabic  \* MERGEFORMAT </w:instrText>
    </w:r>
    <w:r w:rsidRPr="00474563">
      <w:rPr>
        <w:b/>
        <w:bCs/>
        <w:sz w:val="16"/>
        <w:szCs w:val="16"/>
      </w:rPr>
      <w:fldChar w:fldCharType="separate"/>
    </w:r>
    <w:r w:rsidR="00D63E4F">
      <w:rPr>
        <w:b/>
        <w:bCs/>
        <w:noProof/>
        <w:sz w:val="16"/>
        <w:szCs w:val="16"/>
      </w:rPr>
      <w:t>33</w:t>
    </w:r>
    <w:r w:rsidRPr="00474563">
      <w:rPr>
        <w:b/>
        <w:bCs/>
        <w:sz w:val="16"/>
        <w:szCs w:val="16"/>
      </w:rPr>
      <w:fldChar w:fldCharType="end"/>
    </w:r>
    <w:r>
      <w:tab/>
    </w:r>
  </w:p>
  <w:p w14:paraId="05A8A619" w14:textId="1EE5903A" w:rsidR="00424905" w:rsidRPr="00474563" w:rsidRDefault="0042490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A80F0" w14:textId="77777777" w:rsidR="00424905" w:rsidRDefault="00424905" w:rsidP="00474563">
      <w:r>
        <w:separator/>
      </w:r>
    </w:p>
  </w:footnote>
  <w:footnote w:type="continuationSeparator" w:id="0">
    <w:p w14:paraId="67048755" w14:textId="77777777" w:rsidR="00424905" w:rsidRDefault="00424905" w:rsidP="0047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C39B" w14:textId="360314B7" w:rsidR="00424905" w:rsidRDefault="00424905" w:rsidP="00F8155A">
    <w:pPr>
      <w:pStyle w:val="Header"/>
      <w:jc w:val="right"/>
    </w:pPr>
    <w:r>
      <w:rPr>
        <w:rFonts w:ascii="Times" w:hAnsi="Times"/>
        <w:noProof/>
      </w:rPr>
      <w:drawing>
        <wp:inline distT="0" distB="0" distL="0" distR="0" wp14:anchorId="2F3E87EC" wp14:editId="0CF1419A">
          <wp:extent cx="1905568" cy="3572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50987" cy="36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26C93"/>
    <w:multiLevelType w:val="multilevel"/>
    <w:tmpl w:val="04B614EE"/>
    <w:lvl w:ilvl="0">
      <w:start w:val="3"/>
      <w:numFmt w:val="decimal"/>
      <w:lvlText w:val="%1"/>
      <w:lvlJc w:val="left"/>
      <w:pPr>
        <w:ind w:left="480" w:hanging="480"/>
      </w:pPr>
      <w:rPr>
        <w:rFonts w:hint="default"/>
        <w:color w:val="333333"/>
      </w:rPr>
    </w:lvl>
    <w:lvl w:ilvl="1">
      <w:start w:val="1"/>
      <w:numFmt w:val="decimal"/>
      <w:lvlText w:val="%1.%2"/>
      <w:lvlJc w:val="left"/>
      <w:pPr>
        <w:ind w:left="480" w:hanging="480"/>
      </w:pPr>
      <w:rPr>
        <w:rFonts w:hint="default"/>
        <w:color w:val="333333"/>
      </w:rPr>
    </w:lvl>
    <w:lvl w:ilvl="2">
      <w:start w:val="2"/>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abstractNum w:abstractNumId="1" w15:restartNumberingAfterBreak="0">
    <w:nsid w:val="32801225"/>
    <w:multiLevelType w:val="hybridMultilevel"/>
    <w:tmpl w:val="6FB4C868"/>
    <w:lvl w:ilvl="0" w:tplc="C1BCE376">
      <w:numFmt w:val="bullet"/>
      <w:lvlText w:val="*"/>
      <w:lvlJc w:val="left"/>
      <w:pPr>
        <w:ind w:left="172" w:hanging="76"/>
      </w:pPr>
      <w:rPr>
        <w:rFonts w:ascii="Arial" w:eastAsia="Arial" w:hAnsi="Arial" w:cs="Arial" w:hint="default"/>
        <w:b w:val="0"/>
        <w:bCs w:val="0"/>
        <w:i w:val="0"/>
        <w:iCs w:val="0"/>
        <w:color w:val="800000"/>
        <w:spacing w:val="0"/>
        <w:w w:val="102"/>
        <w:sz w:val="11"/>
        <w:szCs w:val="11"/>
        <w:lang w:val="en-US" w:eastAsia="en-US" w:bidi="ar-SA"/>
      </w:rPr>
    </w:lvl>
    <w:lvl w:ilvl="1" w:tplc="C11E1826">
      <w:numFmt w:val="bullet"/>
      <w:lvlText w:val="•"/>
      <w:lvlJc w:val="left"/>
      <w:pPr>
        <w:ind w:left="1088" w:hanging="76"/>
      </w:pPr>
      <w:rPr>
        <w:rFonts w:hint="default"/>
        <w:lang w:val="en-US" w:eastAsia="en-US" w:bidi="ar-SA"/>
      </w:rPr>
    </w:lvl>
    <w:lvl w:ilvl="2" w:tplc="DF183022">
      <w:numFmt w:val="bullet"/>
      <w:lvlText w:val="•"/>
      <w:lvlJc w:val="left"/>
      <w:pPr>
        <w:ind w:left="1997" w:hanging="76"/>
      </w:pPr>
      <w:rPr>
        <w:rFonts w:hint="default"/>
        <w:lang w:val="en-US" w:eastAsia="en-US" w:bidi="ar-SA"/>
      </w:rPr>
    </w:lvl>
    <w:lvl w:ilvl="3" w:tplc="0C6832F0">
      <w:numFmt w:val="bullet"/>
      <w:lvlText w:val="•"/>
      <w:lvlJc w:val="left"/>
      <w:pPr>
        <w:ind w:left="2905" w:hanging="76"/>
      </w:pPr>
      <w:rPr>
        <w:rFonts w:hint="default"/>
        <w:lang w:val="en-US" w:eastAsia="en-US" w:bidi="ar-SA"/>
      </w:rPr>
    </w:lvl>
    <w:lvl w:ilvl="4" w:tplc="74A8EA62">
      <w:numFmt w:val="bullet"/>
      <w:lvlText w:val="•"/>
      <w:lvlJc w:val="left"/>
      <w:pPr>
        <w:ind w:left="3814" w:hanging="76"/>
      </w:pPr>
      <w:rPr>
        <w:rFonts w:hint="default"/>
        <w:lang w:val="en-US" w:eastAsia="en-US" w:bidi="ar-SA"/>
      </w:rPr>
    </w:lvl>
    <w:lvl w:ilvl="5" w:tplc="3D241288">
      <w:numFmt w:val="bullet"/>
      <w:lvlText w:val="•"/>
      <w:lvlJc w:val="left"/>
      <w:pPr>
        <w:ind w:left="4723" w:hanging="76"/>
      </w:pPr>
      <w:rPr>
        <w:rFonts w:hint="default"/>
        <w:lang w:val="en-US" w:eastAsia="en-US" w:bidi="ar-SA"/>
      </w:rPr>
    </w:lvl>
    <w:lvl w:ilvl="6" w:tplc="63ECE01E">
      <w:numFmt w:val="bullet"/>
      <w:lvlText w:val="•"/>
      <w:lvlJc w:val="left"/>
      <w:pPr>
        <w:ind w:left="5631" w:hanging="76"/>
      </w:pPr>
      <w:rPr>
        <w:rFonts w:hint="default"/>
        <w:lang w:val="en-US" w:eastAsia="en-US" w:bidi="ar-SA"/>
      </w:rPr>
    </w:lvl>
    <w:lvl w:ilvl="7" w:tplc="924A8370">
      <w:numFmt w:val="bullet"/>
      <w:lvlText w:val="•"/>
      <w:lvlJc w:val="left"/>
      <w:pPr>
        <w:ind w:left="6540" w:hanging="76"/>
      </w:pPr>
      <w:rPr>
        <w:rFonts w:hint="default"/>
        <w:lang w:val="en-US" w:eastAsia="en-US" w:bidi="ar-SA"/>
      </w:rPr>
    </w:lvl>
    <w:lvl w:ilvl="8" w:tplc="F1EA2A92">
      <w:numFmt w:val="bullet"/>
      <w:lvlText w:val="•"/>
      <w:lvlJc w:val="left"/>
      <w:pPr>
        <w:ind w:left="7448" w:hanging="76"/>
      </w:pPr>
      <w:rPr>
        <w:rFonts w:hint="default"/>
        <w:lang w:val="en-US" w:eastAsia="en-US" w:bidi="ar-SA"/>
      </w:rPr>
    </w:lvl>
  </w:abstractNum>
  <w:abstractNum w:abstractNumId="2" w15:restartNumberingAfterBreak="0">
    <w:nsid w:val="35EE308E"/>
    <w:multiLevelType w:val="hybridMultilevel"/>
    <w:tmpl w:val="9432CF1C"/>
    <w:lvl w:ilvl="0" w:tplc="0936531E">
      <w:start w:val="1"/>
      <w:numFmt w:val="decimal"/>
      <w:lvlText w:val="(%1)"/>
      <w:lvlJc w:val="left"/>
      <w:pPr>
        <w:tabs>
          <w:tab w:val="num" w:pos="1720"/>
        </w:tabs>
        <w:ind w:left="1720" w:hanging="460"/>
      </w:pPr>
      <w:rPr>
        <w:rFonts w:hint="default"/>
      </w:rPr>
    </w:lvl>
    <w:lvl w:ilvl="1" w:tplc="0A701592">
      <w:start w:val="4"/>
      <w:numFmt w:val="lowerLetter"/>
      <w:lvlText w:val="%2."/>
      <w:lvlJc w:val="left"/>
      <w:pPr>
        <w:tabs>
          <w:tab w:val="num" w:pos="2520"/>
        </w:tabs>
        <w:ind w:left="2520" w:hanging="54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46852A51"/>
    <w:multiLevelType w:val="multilevel"/>
    <w:tmpl w:val="7F2C1C8C"/>
    <w:styleLink w:val="CurrentList1"/>
    <w:lvl w:ilvl="0">
      <w:start w:val="1"/>
      <w:numFmt w:val="decimal"/>
      <w:lvlText w:val="%1.0"/>
      <w:lvlJc w:val="left"/>
      <w:pPr>
        <w:ind w:left="720" w:hanging="720"/>
      </w:pPr>
      <w:rPr>
        <w:rFonts w:ascii="Arial" w:hAnsi="Arial" w:cs="Arial"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3F6473D"/>
    <w:multiLevelType w:val="multilevel"/>
    <w:tmpl w:val="572001B0"/>
    <w:lvl w:ilvl="0">
      <w:start w:val="23"/>
      <w:numFmt w:val="decimal"/>
      <w:lvlText w:val="%1.0"/>
      <w:lvlJc w:val="left"/>
      <w:pPr>
        <w:ind w:left="594" w:hanging="504"/>
      </w:pPr>
      <w:rPr>
        <w:rFonts w:hint="default"/>
      </w:rPr>
    </w:lvl>
    <w:lvl w:ilvl="1">
      <w:start w:val="1"/>
      <w:numFmt w:val="decimal"/>
      <w:lvlText w:val="%1.%2"/>
      <w:lvlJc w:val="left"/>
      <w:pPr>
        <w:ind w:left="1314" w:hanging="504"/>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30" w:hanging="1800"/>
      </w:pPr>
      <w:rPr>
        <w:rFonts w:hint="default"/>
      </w:rPr>
    </w:lvl>
    <w:lvl w:ilvl="8">
      <w:start w:val="1"/>
      <w:numFmt w:val="decimal"/>
      <w:lvlText w:val="%1.%2.%3.%4.%5.%6.%7.%8.%9"/>
      <w:lvlJc w:val="left"/>
      <w:pPr>
        <w:ind w:left="8010" w:hanging="2160"/>
      </w:pPr>
      <w:rPr>
        <w:rFonts w:hint="default"/>
      </w:rPr>
    </w:lvl>
  </w:abstractNum>
  <w:abstractNum w:abstractNumId="5"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1450BF"/>
    <w:multiLevelType w:val="multilevel"/>
    <w:tmpl w:val="D6F8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44731B"/>
    <w:multiLevelType w:val="multilevel"/>
    <w:tmpl w:val="688E7C58"/>
    <w:lvl w:ilvl="0">
      <w:start w:val="3"/>
      <w:numFmt w:val="decimal"/>
      <w:lvlText w:val="%1"/>
      <w:lvlJc w:val="left"/>
      <w:pPr>
        <w:ind w:left="480" w:hanging="480"/>
      </w:pPr>
      <w:rPr>
        <w:rFonts w:hint="default"/>
        <w:color w:val="333333"/>
      </w:rPr>
    </w:lvl>
    <w:lvl w:ilvl="1">
      <w:start w:val="1"/>
      <w:numFmt w:val="decimal"/>
      <w:lvlText w:val="%1.%2"/>
      <w:lvlJc w:val="left"/>
      <w:pPr>
        <w:ind w:left="566" w:hanging="480"/>
      </w:pPr>
      <w:rPr>
        <w:rFonts w:hint="default"/>
        <w:color w:val="333333"/>
      </w:rPr>
    </w:lvl>
    <w:lvl w:ilvl="2">
      <w:start w:val="2"/>
      <w:numFmt w:val="decimal"/>
      <w:lvlText w:val="%1.%2.%3"/>
      <w:lvlJc w:val="left"/>
      <w:pPr>
        <w:ind w:left="892" w:hanging="720"/>
      </w:pPr>
      <w:rPr>
        <w:rFonts w:hint="default"/>
        <w:color w:val="333333"/>
      </w:rPr>
    </w:lvl>
    <w:lvl w:ilvl="3">
      <w:start w:val="1"/>
      <w:numFmt w:val="decimal"/>
      <w:lvlText w:val="%1.%2.%3.%4"/>
      <w:lvlJc w:val="left"/>
      <w:pPr>
        <w:ind w:left="978" w:hanging="720"/>
      </w:pPr>
      <w:rPr>
        <w:rFonts w:hint="default"/>
        <w:color w:val="333333"/>
      </w:rPr>
    </w:lvl>
    <w:lvl w:ilvl="4">
      <w:start w:val="1"/>
      <w:numFmt w:val="decimal"/>
      <w:lvlText w:val="%1.%2.%3.%4.%5"/>
      <w:lvlJc w:val="left"/>
      <w:pPr>
        <w:ind w:left="1424" w:hanging="1080"/>
      </w:pPr>
      <w:rPr>
        <w:rFonts w:hint="default"/>
        <w:color w:val="333333"/>
      </w:rPr>
    </w:lvl>
    <w:lvl w:ilvl="5">
      <w:start w:val="1"/>
      <w:numFmt w:val="decimal"/>
      <w:lvlText w:val="%1.%2.%3.%4.%5.%6"/>
      <w:lvlJc w:val="left"/>
      <w:pPr>
        <w:ind w:left="1510" w:hanging="1080"/>
      </w:pPr>
      <w:rPr>
        <w:rFonts w:hint="default"/>
        <w:color w:val="333333"/>
      </w:rPr>
    </w:lvl>
    <w:lvl w:ilvl="6">
      <w:start w:val="1"/>
      <w:numFmt w:val="decimal"/>
      <w:lvlText w:val="%1.%2.%3.%4.%5.%6.%7"/>
      <w:lvlJc w:val="left"/>
      <w:pPr>
        <w:ind w:left="1956" w:hanging="1440"/>
      </w:pPr>
      <w:rPr>
        <w:rFonts w:hint="default"/>
        <w:color w:val="333333"/>
      </w:rPr>
    </w:lvl>
    <w:lvl w:ilvl="7">
      <w:start w:val="1"/>
      <w:numFmt w:val="decimal"/>
      <w:lvlText w:val="%1.%2.%3.%4.%5.%6.%7.%8"/>
      <w:lvlJc w:val="left"/>
      <w:pPr>
        <w:ind w:left="2042" w:hanging="1440"/>
      </w:pPr>
      <w:rPr>
        <w:rFonts w:hint="default"/>
        <w:color w:val="333333"/>
      </w:rPr>
    </w:lvl>
    <w:lvl w:ilvl="8">
      <w:start w:val="1"/>
      <w:numFmt w:val="decimal"/>
      <w:lvlText w:val="%1.%2.%3.%4.%5.%6.%7.%8.%9"/>
      <w:lvlJc w:val="left"/>
      <w:pPr>
        <w:ind w:left="2488" w:hanging="1800"/>
      </w:pPr>
      <w:rPr>
        <w:rFonts w:hint="default"/>
        <w:color w:val="333333"/>
      </w:rPr>
    </w:lvl>
  </w:abstractNum>
  <w:abstractNum w:abstractNumId="8" w15:restartNumberingAfterBreak="0">
    <w:nsid w:val="7308581E"/>
    <w:multiLevelType w:val="multilevel"/>
    <w:tmpl w:val="B24CBA8A"/>
    <w:lvl w:ilvl="0">
      <w:start w:val="1"/>
      <w:numFmt w:val="decimal"/>
      <w:pStyle w:val="Heading1"/>
      <w:lvlText w:val="%1.0"/>
      <w:lvlJc w:val="left"/>
      <w:pPr>
        <w:ind w:left="4500" w:hanging="720"/>
      </w:pPr>
      <w:rPr>
        <w:rFonts w:ascii="Arial" w:hAnsi="Arial" w:cs="Arial" w:hint="default"/>
        <w:b/>
        <w:i w:val="0"/>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1"/>
  </w:num>
  <w:num w:numId="7">
    <w:abstractNumId w:val="0"/>
  </w:num>
  <w:num w:numId="8">
    <w:abstractNumId w:val="7"/>
  </w:num>
  <w:num w:numId="9">
    <w:abstractNumId w:val="8"/>
    <w:lvlOverride w:ilvl="0">
      <w:startOverride w:val="25"/>
    </w:lvlOverride>
    <w:lvlOverride w:ilvl="1"/>
  </w:num>
  <w:num w:numId="10">
    <w:abstractNumId w:val="8"/>
    <w:lvlOverride w:ilvl="0">
      <w:startOverride w:val="25"/>
    </w:lvlOverride>
    <w:lvlOverride w:ilvl="1">
      <w:startOverride w:val="2"/>
    </w:lvlOverride>
  </w:num>
  <w:num w:numId="11">
    <w:abstractNumId w:val="8"/>
    <w:lvlOverride w:ilvl="0">
      <w:startOverride w:val="25"/>
    </w:lvlOverride>
    <w:lvlOverride w:ilvl="1"/>
  </w:num>
  <w:num w:numId="12">
    <w:abstractNumId w:val="8"/>
    <w:lvlOverride w:ilvl="0">
      <w:startOverride w:val="25"/>
    </w:lvlOverride>
    <w:lvlOverride w:ilvl="1">
      <w:startOverride w:val="2"/>
    </w:lvlOverride>
  </w:num>
  <w:num w:numId="13">
    <w:abstractNumId w:val="8"/>
    <w:lvlOverride w:ilvl="0">
      <w:startOverride w:val="25"/>
    </w:lvlOverride>
    <w:lvlOverride w:ilvl="1">
      <w:startOverride w:val="2"/>
    </w:lvlOverride>
  </w:num>
  <w:num w:numId="14">
    <w:abstractNumId w:val="8"/>
    <w:lvlOverride w:ilvl="0">
      <w:startOverride w:val="25"/>
    </w:lvlOverride>
    <w:lvlOverride w:ilvl="1">
      <w:startOverride w:val="2"/>
    </w:lvlOverride>
  </w:num>
  <w:num w:numId="15">
    <w:abstractNumId w:val="8"/>
    <w:lvlOverride w:ilvl="0">
      <w:startOverride w:val="25"/>
    </w:lvlOverride>
    <w:lvlOverride w:ilvl="1">
      <w:startOverride w:val="2"/>
    </w:lvlOverride>
  </w:num>
  <w:num w:numId="16">
    <w:abstractNumId w:val="8"/>
    <w:lvlOverride w:ilvl="0">
      <w:startOverride w:val="25"/>
    </w:lvlOverride>
    <w:lvlOverride w:ilvl="1">
      <w:startOverride w:val="2"/>
    </w:lvlOverride>
  </w:num>
  <w:num w:numId="17">
    <w:abstractNumId w:val="8"/>
    <w:lvlOverride w:ilvl="0">
      <w:startOverride w:val="27"/>
    </w:lvlOverride>
    <w:lvlOverride w:ilvl="1">
      <w:startOverride w:val="2"/>
    </w:lvlOverride>
  </w:num>
  <w:num w:numId="18">
    <w:abstractNumId w:val="8"/>
    <w:lvlOverride w:ilvl="0">
      <w:startOverride w:val="27"/>
    </w:lvlOverride>
    <w:lvlOverride w:ilvl="1">
      <w:startOverride w:val="2"/>
    </w:lvlOverride>
  </w:num>
  <w:num w:numId="19">
    <w:abstractNumId w:val="8"/>
    <w:lvlOverride w:ilvl="0">
      <w:startOverride w:val="27"/>
    </w:lvlOverride>
    <w:lvlOverride w:ilvl="1">
      <w:startOverride w:val="3"/>
    </w:lvlOverride>
  </w:num>
  <w:num w:numId="20">
    <w:abstractNumId w:val="8"/>
    <w:lvlOverride w:ilvl="0">
      <w:startOverride w:val="27"/>
    </w:lvlOverride>
    <w:lvlOverride w:ilvl="1">
      <w:startOverride w:val="3"/>
    </w:lvlOverride>
  </w:num>
  <w:num w:numId="21">
    <w:abstractNumId w:val="8"/>
    <w:lvlOverride w:ilvl="0">
      <w:startOverride w:val="27"/>
    </w:lvlOverride>
    <w:lvlOverride w:ilvl="1">
      <w:startOverride w:val="5"/>
    </w:lvlOverride>
  </w:num>
  <w:num w:numId="22">
    <w:abstractNumId w:val="8"/>
    <w:lvlOverride w:ilvl="0">
      <w:startOverride w:val="27"/>
    </w:lvlOverride>
    <w:lvlOverride w:ilvl="1">
      <w:startOverride w:val="5"/>
    </w:lvlOverride>
  </w:num>
  <w:num w:numId="23">
    <w:abstractNumId w:val="8"/>
    <w:lvlOverride w:ilvl="0">
      <w:startOverride w:val="27"/>
    </w:lvlOverride>
    <w:lvlOverride w:ilvl="1">
      <w:startOverride w:val="5"/>
    </w:lvlOverride>
  </w:num>
  <w:num w:numId="24">
    <w:abstractNumId w:val="8"/>
    <w:lvlOverride w:ilvl="0">
      <w:startOverride w:val="27"/>
    </w:lvlOverride>
    <w:lvlOverride w:ilvl="1">
      <w:startOverride w:val="5"/>
    </w:lvlOverride>
  </w:num>
  <w:num w:numId="25">
    <w:abstractNumId w:val="2"/>
  </w:num>
  <w:num w:numId="26">
    <w:abstractNumId w:val="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DFieldAppearanceNeedsUpdate" w:val="False"/>
  </w:docVars>
  <w:rsids>
    <w:rsidRoot w:val="00474563"/>
    <w:rsid w:val="00011D21"/>
    <w:rsid w:val="00011E09"/>
    <w:rsid w:val="00027A4C"/>
    <w:rsid w:val="000418E3"/>
    <w:rsid w:val="00063059"/>
    <w:rsid w:val="00077D8B"/>
    <w:rsid w:val="000949EA"/>
    <w:rsid w:val="00096F6F"/>
    <w:rsid w:val="0009752A"/>
    <w:rsid w:val="000A0FB7"/>
    <w:rsid w:val="000A2E08"/>
    <w:rsid w:val="000C0298"/>
    <w:rsid w:val="000D399C"/>
    <w:rsid w:val="000E5A9D"/>
    <w:rsid w:val="000F374F"/>
    <w:rsid w:val="000F73D3"/>
    <w:rsid w:val="00100BF4"/>
    <w:rsid w:val="00105DDD"/>
    <w:rsid w:val="00136456"/>
    <w:rsid w:val="00137CA7"/>
    <w:rsid w:val="0014280C"/>
    <w:rsid w:val="001479F3"/>
    <w:rsid w:val="001515F0"/>
    <w:rsid w:val="00176461"/>
    <w:rsid w:val="00176D61"/>
    <w:rsid w:val="00176D66"/>
    <w:rsid w:val="00192015"/>
    <w:rsid w:val="001B3B91"/>
    <w:rsid w:val="001B3BE0"/>
    <w:rsid w:val="001B52EB"/>
    <w:rsid w:val="001C7D9A"/>
    <w:rsid w:val="001D4695"/>
    <w:rsid w:val="001D4814"/>
    <w:rsid w:val="001D6833"/>
    <w:rsid w:val="001F2236"/>
    <w:rsid w:val="00200E01"/>
    <w:rsid w:val="00200E64"/>
    <w:rsid w:val="002016CE"/>
    <w:rsid w:val="00204CA4"/>
    <w:rsid w:val="00211AC3"/>
    <w:rsid w:val="002254B7"/>
    <w:rsid w:val="00226386"/>
    <w:rsid w:val="00232C0B"/>
    <w:rsid w:val="00243FEE"/>
    <w:rsid w:val="00250676"/>
    <w:rsid w:val="00256D26"/>
    <w:rsid w:val="00261B0F"/>
    <w:rsid w:val="00263B8C"/>
    <w:rsid w:val="0026491A"/>
    <w:rsid w:val="0026640A"/>
    <w:rsid w:val="00276DFE"/>
    <w:rsid w:val="00282BB3"/>
    <w:rsid w:val="0028762C"/>
    <w:rsid w:val="0029464B"/>
    <w:rsid w:val="002B1CB2"/>
    <w:rsid w:val="002B7EC5"/>
    <w:rsid w:val="002C43B7"/>
    <w:rsid w:val="002C6AC6"/>
    <w:rsid w:val="002D42C9"/>
    <w:rsid w:val="002E1EFD"/>
    <w:rsid w:val="002E4DC2"/>
    <w:rsid w:val="002F16B2"/>
    <w:rsid w:val="002F2910"/>
    <w:rsid w:val="002F2BAF"/>
    <w:rsid w:val="00301060"/>
    <w:rsid w:val="00303B09"/>
    <w:rsid w:val="00307907"/>
    <w:rsid w:val="003163FF"/>
    <w:rsid w:val="00322194"/>
    <w:rsid w:val="003223A6"/>
    <w:rsid w:val="00325325"/>
    <w:rsid w:val="00331C3A"/>
    <w:rsid w:val="00334365"/>
    <w:rsid w:val="00342D41"/>
    <w:rsid w:val="00343624"/>
    <w:rsid w:val="0034678D"/>
    <w:rsid w:val="0035574E"/>
    <w:rsid w:val="00362AFC"/>
    <w:rsid w:val="00363F4D"/>
    <w:rsid w:val="0038091C"/>
    <w:rsid w:val="00387FEB"/>
    <w:rsid w:val="00390246"/>
    <w:rsid w:val="00390FC8"/>
    <w:rsid w:val="00391F82"/>
    <w:rsid w:val="00392EC8"/>
    <w:rsid w:val="003A3A68"/>
    <w:rsid w:val="003A5299"/>
    <w:rsid w:val="003B1D4F"/>
    <w:rsid w:val="003B2BDF"/>
    <w:rsid w:val="003B7778"/>
    <w:rsid w:val="003C036B"/>
    <w:rsid w:val="003C190E"/>
    <w:rsid w:val="003C1E21"/>
    <w:rsid w:val="003C2BCC"/>
    <w:rsid w:val="003E0565"/>
    <w:rsid w:val="003E7BCE"/>
    <w:rsid w:val="00415F7F"/>
    <w:rsid w:val="00416D5D"/>
    <w:rsid w:val="00417613"/>
    <w:rsid w:val="004223C4"/>
    <w:rsid w:val="00424905"/>
    <w:rsid w:val="00434419"/>
    <w:rsid w:val="004373E7"/>
    <w:rsid w:val="00440B80"/>
    <w:rsid w:val="0044231D"/>
    <w:rsid w:val="00461D24"/>
    <w:rsid w:val="0046607B"/>
    <w:rsid w:val="004668ED"/>
    <w:rsid w:val="00466B0D"/>
    <w:rsid w:val="0047041F"/>
    <w:rsid w:val="00474563"/>
    <w:rsid w:val="00482834"/>
    <w:rsid w:val="004904A7"/>
    <w:rsid w:val="00492ADB"/>
    <w:rsid w:val="00495F6B"/>
    <w:rsid w:val="00496639"/>
    <w:rsid w:val="004B200C"/>
    <w:rsid w:val="004B524E"/>
    <w:rsid w:val="004C5F99"/>
    <w:rsid w:val="004D7B41"/>
    <w:rsid w:val="004E33E2"/>
    <w:rsid w:val="004E56E5"/>
    <w:rsid w:val="004F04B7"/>
    <w:rsid w:val="004F3A02"/>
    <w:rsid w:val="004F40E0"/>
    <w:rsid w:val="004F5466"/>
    <w:rsid w:val="00512798"/>
    <w:rsid w:val="00527451"/>
    <w:rsid w:val="00535E16"/>
    <w:rsid w:val="005402B8"/>
    <w:rsid w:val="005406CB"/>
    <w:rsid w:val="0055081A"/>
    <w:rsid w:val="005515BE"/>
    <w:rsid w:val="00551F2C"/>
    <w:rsid w:val="00571412"/>
    <w:rsid w:val="005749BB"/>
    <w:rsid w:val="0057760F"/>
    <w:rsid w:val="00581110"/>
    <w:rsid w:val="005816F0"/>
    <w:rsid w:val="00593643"/>
    <w:rsid w:val="005963C6"/>
    <w:rsid w:val="00596730"/>
    <w:rsid w:val="005A6A95"/>
    <w:rsid w:val="005A6E9E"/>
    <w:rsid w:val="005B0BE9"/>
    <w:rsid w:val="005B4F9E"/>
    <w:rsid w:val="005D0FB2"/>
    <w:rsid w:val="005E5673"/>
    <w:rsid w:val="005E745D"/>
    <w:rsid w:val="005E7B51"/>
    <w:rsid w:val="005F00A3"/>
    <w:rsid w:val="005F1BDF"/>
    <w:rsid w:val="006011FD"/>
    <w:rsid w:val="0060178D"/>
    <w:rsid w:val="00606CC1"/>
    <w:rsid w:val="00607D1C"/>
    <w:rsid w:val="00615157"/>
    <w:rsid w:val="006274D2"/>
    <w:rsid w:val="00647E15"/>
    <w:rsid w:val="00647ED4"/>
    <w:rsid w:val="00671718"/>
    <w:rsid w:val="00690493"/>
    <w:rsid w:val="00695567"/>
    <w:rsid w:val="00697D56"/>
    <w:rsid w:val="006A034C"/>
    <w:rsid w:val="006B44D8"/>
    <w:rsid w:val="006D1A1C"/>
    <w:rsid w:val="006D68DE"/>
    <w:rsid w:val="006D740E"/>
    <w:rsid w:val="006E5A88"/>
    <w:rsid w:val="006F05CA"/>
    <w:rsid w:val="006F092F"/>
    <w:rsid w:val="00704DC8"/>
    <w:rsid w:val="00707696"/>
    <w:rsid w:val="00711C12"/>
    <w:rsid w:val="007121A9"/>
    <w:rsid w:val="007146FF"/>
    <w:rsid w:val="00715A43"/>
    <w:rsid w:val="00720E27"/>
    <w:rsid w:val="00722AC0"/>
    <w:rsid w:val="00726810"/>
    <w:rsid w:val="00744D09"/>
    <w:rsid w:val="00751C60"/>
    <w:rsid w:val="0075365F"/>
    <w:rsid w:val="00763232"/>
    <w:rsid w:val="007636C2"/>
    <w:rsid w:val="007718F0"/>
    <w:rsid w:val="0078121F"/>
    <w:rsid w:val="007A214A"/>
    <w:rsid w:val="007A3A4E"/>
    <w:rsid w:val="007A5182"/>
    <w:rsid w:val="007A7B37"/>
    <w:rsid w:val="007B4577"/>
    <w:rsid w:val="007B7CA5"/>
    <w:rsid w:val="007D2BA3"/>
    <w:rsid w:val="007D7B8B"/>
    <w:rsid w:val="007E06EF"/>
    <w:rsid w:val="007E407B"/>
    <w:rsid w:val="007E5F2A"/>
    <w:rsid w:val="007F27A1"/>
    <w:rsid w:val="007F50E8"/>
    <w:rsid w:val="00804A51"/>
    <w:rsid w:val="00807DD2"/>
    <w:rsid w:val="00823708"/>
    <w:rsid w:val="00831FC3"/>
    <w:rsid w:val="00832970"/>
    <w:rsid w:val="00837C40"/>
    <w:rsid w:val="00841E5B"/>
    <w:rsid w:val="0084474E"/>
    <w:rsid w:val="00850689"/>
    <w:rsid w:val="00865C7B"/>
    <w:rsid w:val="0087162B"/>
    <w:rsid w:val="00875297"/>
    <w:rsid w:val="00877152"/>
    <w:rsid w:val="0088233C"/>
    <w:rsid w:val="008870EA"/>
    <w:rsid w:val="0089450D"/>
    <w:rsid w:val="0089467B"/>
    <w:rsid w:val="008954BC"/>
    <w:rsid w:val="0089757A"/>
    <w:rsid w:val="008A2978"/>
    <w:rsid w:val="008A4EB4"/>
    <w:rsid w:val="008A59DC"/>
    <w:rsid w:val="008B1F2E"/>
    <w:rsid w:val="008B23D5"/>
    <w:rsid w:val="008B25E4"/>
    <w:rsid w:val="008C1E41"/>
    <w:rsid w:val="008D17DF"/>
    <w:rsid w:val="008D6966"/>
    <w:rsid w:val="00900BA6"/>
    <w:rsid w:val="009024DD"/>
    <w:rsid w:val="00911EA7"/>
    <w:rsid w:val="009139AE"/>
    <w:rsid w:val="00914F53"/>
    <w:rsid w:val="00915AF5"/>
    <w:rsid w:val="00915F9D"/>
    <w:rsid w:val="00931E6B"/>
    <w:rsid w:val="0093252F"/>
    <w:rsid w:val="009479AA"/>
    <w:rsid w:val="00953684"/>
    <w:rsid w:val="009547ED"/>
    <w:rsid w:val="00955C83"/>
    <w:rsid w:val="00955EE6"/>
    <w:rsid w:val="009614A8"/>
    <w:rsid w:val="0096522E"/>
    <w:rsid w:val="0096712C"/>
    <w:rsid w:val="00975420"/>
    <w:rsid w:val="00980ABE"/>
    <w:rsid w:val="0098384D"/>
    <w:rsid w:val="00991058"/>
    <w:rsid w:val="009928F8"/>
    <w:rsid w:val="0099293E"/>
    <w:rsid w:val="0099534E"/>
    <w:rsid w:val="009966EB"/>
    <w:rsid w:val="00997BDF"/>
    <w:rsid w:val="009A2864"/>
    <w:rsid w:val="009B467A"/>
    <w:rsid w:val="009C44A0"/>
    <w:rsid w:val="009C4E84"/>
    <w:rsid w:val="009C620A"/>
    <w:rsid w:val="009C7F30"/>
    <w:rsid w:val="009D4A87"/>
    <w:rsid w:val="009E10F8"/>
    <w:rsid w:val="009E7FEE"/>
    <w:rsid w:val="009F0A70"/>
    <w:rsid w:val="009F7451"/>
    <w:rsid w:val="00A143D2"/>
    <w:rsid w:val="00A153F8"/>
    <w:rsid w:val="00A15C39"/>
    <w:rsid w:val="00A1676C"/>
    <w:rsid w:val="00A168D7"/>
    <w:rsid w:val="00A21582"/>
    <w:rsid w:val="00A24340"/>
    <w:rsid w:val="00A33E5C"/>
    <w:rsid w:val="00A35114"/>
    <w:rsid w:val="00A66560"/>
    <w:rsid w:val="00A6758E"/>
    <w:rsid w:val="00A75C92"/>
    <w:rsid w:val="00A7786C"/>
    <w:rsid w:val="00A82C21"/>
    <w:rsid w:val="00A86C65"/>
    <w:rsid w:val="00A953EE"/>
    <w:rsid w:val="00A971BC"/>
    <w:rsid w:val="00AB0D0F"/>
    <w:rsid w:val="00AD7D37"/>
    <w:rsid w:val="00AE60F0"/>
    <w:rsid w:val="00AF6144"/>
    <w:rsid w:val="00B05B22"/>
    <w:rsid w:val="00B05E9B"/>
    <w:rsid w:val="00B132BC"/>
    <w:rsid w:val="00B274EB"/>
    <w:rsid w:val="00B434BD"/>
    <w:rsid w:val="00B53BBD"/>
    <w:rsid w:val="00B54545"/>
    <w:rsid w:val="00B660FF"/>
    <w:rsid w:val="00B86C91"/>
    <w:rsid w:val="00BA77F0"/>
    <w:rsid w:val="00BB0F8B"/>
    <w:rsid w:val="00BB291D"/>
    <w:rsid w:val="00BC3283"/>
    <w:rsid w:val="00BD011D"/>
    <w:rsid w:val="00BE095F"/>
    <w:rsid w:val="00BE27D1"/>
    <w:rsid w:val="00BE4BB4"/>
    <w:rsid w:val="00BF107B"/>
    <w:rsid w:val="00BF7FFE"/>
    <w:rsid w:val="00C02339"/>
    <w:rsid w:val="00C13F3B"/>
    <w:rsid w:val="00C27EB3"/>
    <w:rsid w:val="00C55F07"/>
    <w:rsid w:val="00C71550"/>
    <w:rsid w:val="00C77F0E"/>
    <w:rsid w:val="00C870B2"/>
    <w:rsid w:val="00C933EB"/>
    <w:rsid w:val="00CA0183"/>
    <w:rsid w:val="00CB4BCD"/>
    <w:rsid w:val="00CC3A1F"/>
    <w:rsid w:val="00CC4E3B"/>
    <w:rsid w:val="00CC5201"/>
    <w:rsid w:val="00CD4C28"/>
    <w:rsid w:val="00CE46D8"/>
    <w:rsid w:val="00CF494C"/>
    <w:rsid w:val="00D02408"/>
    <w:rsid w:val="00D03C07"/>
    <w:rsid w:val="00D04EA6"/>
    <w:rsid w:val="00D07F45"/>
    <w:rsid w:val="00D1169F"/>
    <w:rsid w:val="00D13438"/>
    <w:rsid w:val="00D15484"/>
    <w:rsid w:val="00D37067"/>
    <w:rsid w:val="00D40076"/>
    <w:rsid w:val="00D53FF8"/>
    <w:rsid w:val="00D638D7"/>
    <w:rsid w:val="00D63E4F"/>
    <w:rsid w:val="00D64293"/>
    <w:rsid w:val="00D66D2F"/>
    <w:rsid w:val="00D72999"/>
    <w:rsid w:val="00D7642E"/>
    <w:rsid w:val="00D83495"/>
    <w:rsid w:val="00D926BF"/>
    <w:rsid w:val="00DA2242"/>
    <w:rsid w:val="00DB3BA4"/>
    <w:rsid w:val="00DC3325"/>
    <w:rsid w:val="00DC622E"/>
    <w:rsid w:val="00DD0955"/>
    <w:rsid w:val="00DD269C"/>
    <w:rsid w:val="00DD6667"/>
    <w:rsid w:val="00DD735C"/>
    <w:rsid w:val="00DE70F4"/>
    <w:rsid w:val="00DF32D3"/>
    <w:rsid w:val="00E01192"/>
    <w:rsid w:val="00E04B2E"/>
    <w:rsid w:val="00E07BCF"/>
    <w:rsid w:val="00E202A5"/>
    <w:rsid w:val="00E24726"/>
    <w:rsid w:val="00E27733"/>
    <w:rsid w:val="00E301A2"/>
    <w:rsid w:val="00E304F1"/>
    <w:rsid w:val="00E34005"/>
    <w:rsid w:val="00E776EF"/>
    <w:rsid w:val="00E82C36"/>
    <w:rsid w:val="00E90326"/>
    <w:rsid w:val="00E92A3F"/>
    <w:rsid w:val="00E955E4"/>
    <w:rsid w:val="00E97849"/>
    <w:rsid w:val="00EA7AE2"/>
    <w:rsid w:val="00EB45D3"/>
    <w:rsid w:val="00EC12CE"/>
    <w:rsid w:val="00EC4300"/>
    <w:rsid w:val="00EC7535"/>
    <w:rsid w:val="00EE32A7"/>
    <w:rsid w:val="00EE3496"/>
    <w:rsid w:val="00EF42F7"/>
    <w:rsid w:val="00EF4F65"/>
    <w:rsid w:val="00EF7FF8"/>
    <w:rsid w:val="00F02E1B"/>
    <w:rsid w:val="00F03381"/>
    <w:rsid w:val="00F06344"/>
    <w:rsid w:val="00F21478"/>
    <w:rsid w:val="00F24685"/>
    <w:rsid w:val="00F255FB"/>
    <w:rsid w:val="00F359E2"/>
    <w:rsid w:val="00F51469"/>
    <w:rsid w:val="00F52AB6"/>
    <w:rsid w:val="00F60FED"/>
    <w:rsid w:val="00F64B01"/>
    <w:rsid w:val="00F65F25"/>
    <w:rsid w:val="00F7105C"/>
    <w:rsid w:val="00F8155A"/>
    <w:rsid w:val="00F90DB9"/>
    <w:rsid w:val="00FA513E"/>
    <w:rsid w:val="00FB24CD"/>
    <w:rsid w:val="00FB6203"/>
    <w:rsid w:val="00FC7DAA"/>
    <w:rsid w:val="00FD7083"/>
    <w:rsid w:val="00FD7FA2"/>
    <w:rsid w:val="00FE0AE2"/>
    <w:rsid w:val="00FF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7C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CA5"/>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7B7CA5"/>
    <w:pPr>
      <w:numPr>
        <w:numId w:val="2"/>
      </w:numPr>
      <w:ind w:left="720"/>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character" w:customStyle="1" w:styleId="Heading1Char">
    <w:name w:val="Heading 1 Char"/>
    <w:basedOn w:val="DefaultParagraphFont"/>
    <w:link w:val="Heading1"/>
    <w:rsid w:val="007B7CA5"/>
    <w:rPr>
      <w:rFonts w:ascii="Times New Roman" w:eastAsia="Times New Roman" w:hAnsi="Times New Roman" w:cs="Times New Roman"/>
      <w:b/>
      <w:sz w:val="28"/>
      <w:szCs w:val="28"/>
    </w:rPr>
  </w:style>
  <w:style w:type="paragraph" w:styleId="FootnoteText">
    <w:name w:val="footnote text"/>
    <w:basedOn w:val="Normal"/>
    <w:link w:val="FootnoteTextChar"/>
    <w:semiHidden/>
    <w:rsid w:val="007B7CA5"/>
    <w:rPr>
      <w:sz w:val="20"/>
      <w:szCs w:val="20"/>
    </w:rPr>
  </w:style>
  <w:style w:type="character" w:customStyle="1" w:styleId="FootnoteTextChar">
    <w:name w:val="Footnote Text Char"/>
    <w:basedOn w:val="DefaultParagraphFont"/>
    <w:link w:val="FootnoteText"/>
    <w:semiHidden/>
    <w:rsid w:val="007B7CA5"/>
    <w:rPr>
      <w:rFonts w:ascii="NNFPLJ+TimesNewRoman" w:eastAsia="Times New Roman" w:hAnsi="NNFPLJ+TimesNewRoman" w:cs="Times New Roman"/>
      <w:sz w:val="20"/>
      <w:szCs w:val="20"/>
    </w:rPr>
  </w:style>
  <w:style w:type="character" w:styleId="FootnoteReference">
    <w:name w:val="footnote reference"/>
    <w:semiHidden/>
    <w:rsid w:val="007B7CA5"/>
    <w:rPr>
      <w:vertAlign w:val="superscript"/>
    </w:rPr>
  </w:style>
  <w:style w:type="paragraph" w:customStyle="1" w:styleId="Default">
    <w:name w:val="Default"/>
    <w:rsid w:val="007B7C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7B7CA5"/>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7B7CA5"/>
    <w:rPr>
      <w:rFonts w:ascii="Times New Roman" w:eastAsia="Times New Roman" w:hAnsi="Times New Roman" w:cs="Times New Roman"/>
      <w:i/>
      <w:sz w:val="24"/>
      <w:szCs w:val="24"/>
    </w:rPr>
  </w:style>
  <w:style w:type="character" w:styleId="Hyperlink">
    <w:name w:val="Hyperlink"/>
    <w:uiPriority w:val="99"/>
    <w:rsid w:val="007B7CA5"/>
    <w:rPr>
      <w:color w:val="0000FF"/>
      <w:u w:val="single"/>
    </w:rPr>
  </w:style>
  <w:style w:type="paragraph" w:styleId="List">
    <w:name w:val="List"/>
    <w:basedOn w:val="BlockText"/>
    <w:rsid w:val="007B7CA5"/>
    <w:pPr>
      <w:numPr>
        <w:numId w:val="1"/>
      </w:numPr>
      <w:tabs>
        <w:tab w:val="num" w:pos="360"/>
      </w:tabs>
      <w:spacing w:before="100" w:beforeAutospacing="1" w:after="100" w:afterAutospacing="1"/>
      <w:ind w:left="720" w:firstLine="0"/>
    </w:pPr>
  </w:style>
  <w:style w:type="paragraph" w:styleId="List2">
    <w:name w:val="List 2"/>
    <w:basedOn w:val="List"/>
    <w:rsid w:val="007B7CA5"/>
    <w:pPr>
      <w:numPr>
        <w:ilvl w:val="1"/>
      </w:numPr>
      <w:tabs>
        <w:tab w:val="num" w:pos="360"/>
      </w:tabs>
      <w:ind w:left="1440"/>
    </w:pPr>
  </w:style>
  <w:style w:type="paragraph" w:styleId="TOCHeading">
    <w:name w:val="TOC Heading"/>
    <w:basedOn w:val="Heading1"/>
    <w:next w:val="Normal"/>
    <w:uiPriority w:val="39"/>
    <w:unhideWhenUsed/>
    <w:qFormat/>
    <w:rsid w:val="007B7CA5"/>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975420"/>
    <w:pPr>
      <w:spacing w:before="120" w:after="120"/>
    </w:pPr>
    <w:rPr>
      <w:rFonts w:asciiTheme="minorHAnsi" w:hAnsiTheme="minorHAnsi" w:cstheme="minorHAnsi"/>
      <w:b/>
      <w:bCs/>
      <w:caps/>
      <w:sz w:val="20"/>
      <w:szCs w:val="20"/>
    </w:rPr>
  </w:style>
  <w:style w:type="paragraph" w:styleId="ListParagraph">
    <w:name w:val="List Paragraph"/>
    <w:basedOn w:val="Normal"/>
    <w:uiPriority w:val="34"/>
    <w:qFormat/>
    <w:rsid w:val="007B7CA5"/>
    <w:pPr>
      <w:ind w:left="720"/>
      <w:contextualSpacing/>
    </w:pPr>
  </w:style>
  <w:style w:type="paragraph" w:styleId="EndnoteText">
    <w:name w:val="endnote text"/>
    <w:basedOn w:val="Normal"/>
    <w:link w:val="EndnoteTextChar"/>
    <w:uiPriority w:val="99"/>
    <w:semiHidden/>
    <w:unhideWhenUsed/>
    <w:rsid w:val="007B7CA5"/>
    <w:rPr>
      <w:sz w:val="20"/>
      <w:szCs w:val="20"/>
    </w:rPr>
  </w:style>
  <w:style w:type="character" w:customStyle="1" w:styleId="EndnoteTextChar">
    <w:name w:val="Endnote Text Char"/>
    <w:basedOn w:val="DefaultParagraphFont"/>
    <w:link w:val="EndnoteText"/>
    <w:uiPriority w:val="99"/>
    <w:semiHidden/>
    <w:rsid w:val="007B7CA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B7CA5"/>
    <w:rPr>
      <w:vertAlign w:val="superscript"/>
    </w:rPr>
  </w:style>
  <w:style w:type="paragraph" w:styleId="Revision">
    <w:name w:val="Revision"/>
    <w:hidden/>
    <w:uiPriority w:val="99"/>
    <w:semiHidden/>
    <w:rsid w:val="00E776EF"/>
    <w:pPr>
      <w:spacing w:after="0" w:line="240" w:lineRule="auto"/>
    </w:pPr>
    <w:rPr>
      <w:rFonts w:ascii="NNFPLJ+TimesNewRoman" w:eastAsia="Times New Roman" w:hAnsi="NNFPLJ+TimesNewRoman" w:cs="Times New Roman"/>
      <w:sz w:val="24"/>
      <w:szCs w:val="24"/>
    </w:rPr>
  </w:style>
  <w:style w:type="numbering" w:customStyle="1" w:styleId="CurrentList1">
    <w:name w:val="Current List1"/>
    <w:uiPriority w:val="99"/>
    <w:rsid w:val="00FD7083"/>
    <w:pPr>
      <w:numPr>
        <w:numId w:val="5"/>
      </w:numPr>
    </w:pPr>
  </w:style>
  <w:style w:type="character" w:customStyle="1" w:styleId="UnresolvedMention">
    <w:name w:val="Unresolved Mention"/>
    <w:basedOn w:val="DefaultParagraphFont"/>
    <w:uiPriority w:val="99"/>
    <w:semiHidden/>
    <w:unhideWhenUsed/>
    <w:rsid w:val="00063059"/>
    <w:rPr>
      <w:color w:val="605E5C"/>
      <w:shd w:val="clear" w:color="auto" w:fill="E1DFDD"/>
    </w:rPr>
  </w:style>
  <w:style w:type="character" w:styleId="CommentReference">
    <w:name w:val="annotation reference"/>
    <w:basedOn w:val="DefaultParagraphFont"/>
    <w:uiPriority w:val="99"/>
    <w:semiHidden/>
    <w:unhideWhenUsed/>
    <w:rsid w:val="00832970"/>
    <w:rPr>
      <w:sz w:val="16"/>
      <w:szCs w:val="16"/>
    </w:rPr>
  </w:style>
  <w:style w:type="paragraph" w:styleId="CommentText">
    <w:name w:val="annotation text"/>
    <w:basedOn w:val="Normal"/>
    <w:link w:val="CommentTextChar"/>
    <w:uiPriority w:val="99"/>
    <w:semiHidden/>
    <w:unhideWhenUsed/>
    <w:rsid w:val="00832970"/>
    <w:rPr>
      <w:sz w:val="20"/>
      <w:szCs w:val="20"/>
    </w:rPr>
  </w:style>
  <w:style w:type="character" w:customStyle="1" w:styleId="CommentTextChar">
    <w:name w:val="Comment Text Char"/>
    <w:basedOn w:val="DefaultParagraphFont"/>
    <w:link w:val="CommentText"/>
    <w:uiPriority w:val="99"/>
    <w:semiHidden/>
    <w:rsid w:val="00832970"/>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832970"/>
    <w:rPr>
      <w:b/>
      <w:bCs/>
    </w:rPr>
  </w:style>
  <w:style w:type="character" w:customStyle="1" w:styleId="CommentSubjectChar">
    <w:name w:val="Comment Subject Char"/>
    <w:basedOn w:val="CommentTextChar"/>
    <w:link w:val="CommentSubject"/>
    <w:uiPriority w:val="99"/>
    <w:semiHidden/>
    <w:rsid w:val="00832970"/>
    <w:rPr>
      <w:rFonts w:ascii="NNFPLJ+TimesNewRoman" w:eastAsia="Times New Roman" w:hAnsi="NNFPLJ+TimesNewRoman" w:cs="Times New Roman"/>
      <w:b/>
      <w:bCs/>
      <w:sz w:val="20"/>
      <w:szCs w:val="20"/>
    </w:rPr>
  </w:style>
  <w:style w:type="paragraph" w:customStyle="1" w:styleId="TableParagraph">
    <w:name w:val="Table Paragraph"/>
    <w:basedOn w:val="Normal"/>
    <w:uiPriority w:val="1"/>
    <w:qFormat/>
    <w:rsid w:val="00DD269C"/>
    <w:pPr>
      <w:widowControl w:val="0"/>
      <w:adjustRightInd/>
    </w:pPr>
    <w:rPr>
      <w:rFonts w:ascii="Arial" w:eastAsia="Arial" w:hAnsi="Arial" w:cs="Arial"/>
      <w:sz w:val="22"/>
      <w:szCs w:val="22"/>
    </w:rPr>
  </w:style>
  <w:style w:type="paragraph" w:styleId="TOC2">
    <w:name w:val="toc 2"/>
    <w:basedOn w:val="Normal"/>
    <w:next w:val="Normal"/>
    <w:autoRedefine/>
    <w:uiPriority w:val="39"/>
    <w:semiHidden/>
    <w:unhideWhenUsed/>
    <w:rsid w:val="00A66560"/>
    <w:pPr>
      <w:ind w:left="240"/>
    </w:pPr>
    <w:rPr>
      <w:rFonts w:asciiTheme="minorHAnsi" w:hAnsiTheme="minorHAnsi" w:cstheme="minorHAnsi"/>
      <w:smallCaps/>
      <w:sz w:val="20"/>
      <w:szCs w:val="20"/>
    </w:rPr>
  </w:style>
  <w:style w:type="paragraph" w:styleId="TOC3">
    <w:name w:val="toc 3"/>
    <w:basedOn w:val="Normal"/>
    <w:next w:val="Normal"/>
    <w:autoRedefine/>
    <w:uiPriority w:val="39"/>
    <w:semiHidden/>
    <w:unhideWhenUsed/>
    <w:rsid w:val="00A66560"/>
    <w:pPr>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A66560"/>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A66560"/>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A66560"/>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A66560"/>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A66560"/>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A66560"/>
    <w:pPr>
      <w:ind w:left="1920"/>
    </w:pPr>
    <w:rPr>
      <w:rFonts w:asciiTheme="minorHAnsi" w:hAnsiTheme="minorHAnsi" w:cstheme="minorHAnsi"/>
      <w:sz w:val="18"/>
      <w:szCs w:val="18"/>
    </w:rPr>
  </w:style>
  <w:style w:type="paragraph" w:styleId="BalloonText">
    <w:name w:val="Balloon Text"/>
    <w:basedOn w:val="Normal"/>
    <w:link w:val="BalloonTextChar"/>
    <w:uiPriority w:val="99"/>
    <w:semiHidden/>
    <w:unhideWhenUsed/>
    <w:rsid w:val="00671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18"/>
    <w:rPr>
      <w:rFonts w:ascii="Segoe UI" w:eastAsia="Times New Roman" w:hAnsi="Segoe UI" w:cs="Segoe UI"/>
      <w:sz w:val="18"/>
      <w:szCs w:val="18"/>
    </w:rPr>
  </w:style>
  <w:style w:type="character" w:styleId="PlaceholderText">
    <w:name w:val="Placeholder Text"/>
    <w:basedOn w:val="DefaultParagraphFont"/>
    <w:uiPriority w:val="99"/>
    <w:semiHidden/>
    <w:rsid w:val="002649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3543">
      <w:bodyDiv w:val="1"/>
      <w:marLeft w:val="0"/>
      <w:marRight w:val="0"/>
      <w:marTop w:val="0"/>
      <w:marBottom w:val="0"/>
      <w:divBdr>
        <w:top w:val="none" w:sz="0" w:space="0" w:color="auto"/>
        <w:left w:val="none" w:sz="0" w:space="0" w:color="auto"/>
        <w:bottom w:val="none" w:sz="0" w:space="0" w:color="auto"/>
        <w:right w:val="none" w:sz="0" w:space="0" w:color="auto"/>
      </w:divBdr>
    </w:div>
    <w:div w:id="331765482">
      <w:bodyDiv w:val="1"/>
      <w:marLeft w:val="0"/>
      <w:marRight w:val="0"/>
      <w:marTop w:val="0"/>
      <w:marBottom w:val="0"/>
      <w:divBdr>
        <w:top w:val="none" w:sz="0" w:space="0" w:color="auto"/>
        <w:left w:val="none" w:sz="0" w:space="0" w:color="auto"/>
        <w:bottom w:val="none" w:sz="0" w:space="0" w:color="auto"/>
        <w:right w:val="none" w:sz="0" w:space="0" w:color="auto"/>
      </w:divBdr>
    </w:div>
    <w:div w:id="530992679">
      <w:bodyDiv w:val="1"/>
      <w:marLeft w:val="0"/>
      <w:marRight w:val="0"/>
      <w:marTop w:val="0"/>
      <w:marBottom w:val="0"/>
      <w:divBdr>
        <w:top w:val="none" w:sz="0" w:space="0" w:color="auto"/>
        <w:left w:val="none" w:sz="0" w:space="0" w:color="auto"/>
        <w:bottom w:val="none" w:sz="0" w:space="0" w:color="auto"/>
        <w:right w:val="none" w:sz="0" w:space="0" w:color="auto"/>
      </w:divBdr>
    </w:div>
    <w:div w:id="890190790">
      <w:bodyDiv w:val="1"/>
      <w:marLeft w:val="0"/>
      <w:marRight w:val="0"/>
      <w:marTop w:val="0"/>
      <w:marBottom w:val="0"/>
      <w:divBdr>
        <w:top w:val="none" w:sz="0" w:space="0" w:color="auto"/>
        <w:left w:val="none" w:sz="0" w:space="0" w:color="auto"/>
        <w:bottom w:val="none" w:sz="0" w:space="0" w:color="auto"/>
        <w:right w:val="none" w:sz="0" w:space="0" w:color="auto"/>
      </w:divBdr>
    </w:div>
    <w:div w:id="930237051">
      <w:bodyDiv w:val="1"/>
      <w:marLeft w:val="0"/>
      <w:marRight w:val="0"/>
      <w:marTop w:val="0"/>
      <w:marBottom w:val="0"/>
      <w:divBdr>
        <w:top w:val="none" w:sz="0" w:space="0" w:color="auto"/>
        <w:left w:val="none" w:sz="0" w:space="0" w:color="auto"/>
        <w:bottom w:val="none" w:sz="0" w:space="0" w:color="auto"/>
        <w:right w:val="none" w:sz="0" w:space="0" w:color="auto"/>
      </w:divBdr>
    </w:div>
    <w:div w:id="1259556188">
      <w:bodyDiv w:val="1"/>
      <w:marLeft w:val="0"/>
      <w:marRight w:val="0"/>
      <w:marTop w:val="0"/>
      <w:marBottom w:val="0"/>
      <w:divBdr>
        <w:top w:val="none" w:sz="0" w:space="0" w:color="auto"/>
        <w:left w:val="none" w:sz="0" w:space="0" w:color="auto"/>
        <w:bottom w:val="none" w:sz="0" w:space="0" w:color="auto"/>
        <w:right w:val="none" w:sz="0" w:space="0" w:color="auto"/>
      </w:divBdr>
    </w:div>
    <w:div w:id="1343556118">
      <w:bodyDiv w:val="1"/>
      <w:marLeft w:val="0"/>
      <w:marRight w:val="0"/>
      <w:marTop w:val="0"/>
      <w:marBottom w:val="0"/>
      <w:divBdr>
        <w:top w:val="none" w:sz="0" w:space="0" w:color="auto"/>
        <w:left w:val="none" w:sz="0" w:space="0" w:color="auto"/>
        <w:bottom w:val="none" w:sz="0" w:space="0" w:color="auto"/>
        <w:right w:val="none" w:sz="0" w:space="0" w:color="auto"/>
      </w:divBdr>
    </w:div>
    <w:div w:id="1428884329">
      <w:bodyDiv w:val="1"/>
      <w:marLeft w:val="0"/>
      <w:marRight w:val="0"/>
      <w:marTop w:val="0"/>
      <w:marBottom w:val="0"/>
      <w:divBdr>
        <w:top w:val="none" w:sz="0" w:space="0" w:color="auto"/>
        <w:left w:val="none" w:sz="0" w:space="0" w:color="auto"/>
        <w:bottom w:val="none" w:sz="0" w:space="0" w:color="auto"/>
        <w:right w:val="none" w:sz="0" w:space="0" w:color="auto"/>
      </w:divBdr>
    </w:div>
    <w:div w:id="18402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uthsc.edu/research/regulatory-support/irb/researchers/documents/certificates-confidentiality.pdf"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FD6E4CA336F74D94DE2268E40125E1" ma:contentTypeVersion="19" ma:contentTypeDescription="Create a new document." ma:contentTypeScope="" ma:versionID="059333183a31664d0563936b737f6702">
  <xsd:schema xmlns:xsd="http://www.w3.org/2001/XMLSchema" xmlns:xs="http://www.w3.org/2001/XMLSchema" xmlns:p="http://schemas.microsoft.com/office/2006/metadata/properties" xmlns:ns2="4b0cd99f-67e1-42ef-9d87-a93b8801e167" xmlns:ns3="ecebac2a-1c6d-4e7e-a809-e8984ab44acf" targetNamespace="http://schemas.microsoft.com/office/2006/metadata/properties" ma:root="true" ma:fieldsID="d97f0a864f797e5b6fc154c4bb978b82" ns2:_="" ns3:_="">
    <xsd:import namespace="4b0cd99f-67e1-42ef-9d87-a93b8801e167"/>
    <xsd:import namespace="ecebac2a-1c6d-4e7e-a809-e8984ab4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cd99f-67e1-42ef-9d87-a93b8801e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ac2a-1c6d-4e7e-a809-e8984ab44a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49d866-60c6-4559-842f-764d32f99b7f}" ma:internalName="TaxCatchAll" ma:showField="CatchAllData" ma:web="ecebac2a-1c6d-4e7e-a809-e8984ab4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ebac2a-1c6d-4e7e-a809-e8984ab44acf" xsi:nil="true"/>
    <lcf76f155ced4ddcb4097134ff3c332f xmlns="4b0cd99f-67e1-42ef-9d87-a93b8801e1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FD99-27A3-41E5-B3FA-BCE5153D8AEB}">
  <ds:schemaRefs>
    <ds:schemaRef ds:uri="http://schemas.microsoft.com/sharepoint/v3/contenttype/forms"/>
  </ds:schemaRefs>
</ds:datastoreItem>
</file>

<file path=customXml/itemProps2.xml><?xml version="1.0" encoding="utf-8"?>
<ds:datastoreItem xmlns:ds="http://schemas.openxmlformats.org/officeDocument/2006/customXml" ds:itemID="{50E63D0A-22DE-4800-BB19-1AF371AB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cd99f-67e1-42ef-9d87-a93b8801e167"/>
    <ds:schemaRef ds:uri="ecebac2a-1c6d-4e7e-a809-e8984ab44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DBC78-D4B7-48D2-84C5-D1B24FBB4DCB}">
  <ds:schemaRefs>
    <ds:schemaRef ds:uri="4b0cd99f-67e1-42ef-9d87-a93b8801e167"/>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ecebac2a-1c6d-4e7e-a809-e8984ab44acf"/>
    <ds:schemaRef ds:uri="http://www.w3.org/XML/1998/namespace"/>
    <ds:schemaRef ds:uri="http://purl.org/dc/dcmitype/"/>
  </ds:schemaRefs>
</ds:datastoreItem>
</file>

<file path=customXml/itemProps4.xml><?xml version="1.0" encoding="utf-8"?>
<ds:datastoreItem xmlns:ds="http://schemas.openxmlformats.org/officeDocument/2006/customXml" ds:itemID="{10AEC701-11B8-4C78-9B87-F58E7EA2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9396</Words>
  <Characters>53559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2026-04-23T14:13:00Z</dcterms:created>
  <dcterms:modified xsi:type="dcterms:W3CDTF">2026-05-01T15:29:00Z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0x01010005FD6E4CA336F74D94DE2268E40125E1</vt:lpwstr>
  </property>
  <property fmtid="{D5CDD505-2E9C-101B-9397-08002B2CF9AE}" pid="3" name="GrammarlyDocumentId">
    <vt:lpwstr>6c1040f390c6b35fa135c07566215aa123fe13858ff3f90ea4efaddecfd07e13</vt:lpwstr>
  </property>
  <property fmtid="{D5CDD505-2E9C-101B-9397-08002B2CF9AE}" pid="4" name="MediaServiceImageTags">
    <vt:lpwstr/>
  </property>
</Properties>
</file>