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F5D28" w14:textId="36D1A7F8" w:rsidR="003903AE" w:rsidRPr="00CC7899" w:rsidRDefault="00332DDA" w:rsidP="00332DDA">
      <w:pPr>
        <w:jc w:val="center"/>
        <w:rPr>
          <w:rFonts w:ascii="Lucida Handwriting" w:hAnsi="Lucida Handwriting"/>
          <w:sz w:val="48"/>
          <w:szCs w:val="48"/>
        </w:rPr>
      </w:pPr>
      <w:bookmarkStart w:id="0" w:name="_GoBack"/>
      <w:bookmarkEnd w:id="0"/>
      <w:r w:rsidRPr="00CC7899">
        <w:rPr>
          <w:rFonts w:ascii="Lucida Handwriting" w:hAnsi="Lucida Handwriting"/>
          <w:sz w:val="48"/>
          <w:szCs w:val="48"/>
        </w:rPr>
        <w:t>CONTRACTS ACCOUNTS RECEIVABLE SYSTEM</w:t>
      </w:r>
    </w:p>
    <w:p w14:paraId="3552CB9D" w14:textId="77777777" w:rsidR="00BD43A9" w:rsidRPr="00BD43A9" w:rsidRDefault="00BD43A9" w:rsidP="00332DDA">
      <w:pPr>
        <w:jc w:val="center"/>
        <w:rPr>
          <w:rFonts w:ascii="Britannic Bold" w:hAnsi="Britannic Bold"/>
          <w:sz w:val="44"/>
          <w:szCs w:val="44"/>
        </w:rPr>
      </w:pPr>
    </w:p>
    <w:p w14:paraId="392D952B" w14:textId="20C5D154" w:rsidR="00332DDA" w:rsidRDefault="00332DDA" w:rsidP="00332DDA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1C594C" wp14:editId="22AEDAAC">
                <wp:simplePos x="0" y="0"/>
                <wp:positionH relativeFrom="column">
                  <wp:posOffset>1019175</wp:posOffset>
                </wp:positionH>
                <wp:positionV relativeFrom="paragraph">
                  <wp:posOffset>440055</wp:posOffset>
                </wp:positionV>
                <wp:extent cx="590550" cy="390525"/>
                <wp:effectExtent l="0" t="19050" r="38100" b="47625"/>
                <wp:wrapNone/>
                <wp:docPr id="5" name="Arrow: Righ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3905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1ADEE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5" o:spid="_x0000_s1026" type="#_x0000_t13" style="position:absolute;margin-left:80.25pt;margin-top:34.65pt;width:46.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" adj="14458" fillcolor="#4472c4 [3204]" strokecolor="#1f3763 [1604]" strokeweight="1pt"/>
            </w:pict>
          </mc:Fallback>
        </mc:AlternateContent>
      </w:r>
    </w:p>
    <w:p w14:paraId="631EA5CB" w14:textId="5CE52B41" w:rsidR="00332DDA" w:rsidRDefault="00332DDA" w:rsidP="00332DDA">
      <w:pPr>
        <w:rPr>
          <w:sz w:val="40"/>
          <w:szCs w:val="40"/>
        </w:rPr>
      </w:pPr>
      <w:r w:rsidRPr="00332DDA">
        <w:rPr>
          <w:rFonts w:ascii="Britannic Bold" w:hAnsi="Britannic Bold"/>
          <w:sz w:val="40"/>
          <w:szCs w:val="40"/>
        </w:rPr>
        <w:t>Phase 1</w:t>
      </w:r>
      <w:r w:rsidRPr="00332DDA">
        <w:rPr>
          <w:sz w:val="40"/>
          <w:szCs w:val="40"/>
        </w:rPr>
        <w:t xml:space="preserve"> </w:t>
      </w:r>
      <w:r>
        <w:rPr>
          <w:sz w:val="40"/>
          <w:szCs w:val="40"/>
        </w:rPr>
        <w:tab/>
        <w:t>‎‎‎</w:t>
      </w:r>
      <w:r>
        <w:rPr>
          <w:sz w:val="40"/>
          <w:szCs w:val="40"/>
        </w:rPr>
        <w:tab/>
        <w:t xml:space="preserve">Creation of Customer numbers in IRIS </w:t>
      </w:r>
      <w:r w:rsidR="00BD43A9">
        <w:rPr>
          <w:sz w:val="40"/>
          <w:szCs w:val="40"/>
        </w:rPr>
        <w:t>and</w:t>
      </w:r>
    </w:p>
    <w:p w14:paraId="11F4A52F" w14:textId="77777777" w:rsidR="00332DDA" w:rsidRDefault="00332DDA" w:rsidP="00332DDA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Revised A/R tab in ESM</w:t>
      </w:r>
    </w:p>
    <w:p w14:paraId="20CFFF25" w14:textId="29FC8256" w:rsidR="00332DDA" w:rsidRDefault="00332DDA" w:rsidP="00332DDA">
      <w:pPr>
        <w:ind w:left="2160" w:firstLine="720"/>
        <w:rPr>
          <w:sz w:val="40"/>
          <w:szCs w:val="40"/>
        </w:rPr>
      </w:pPr>
      <w:r>
        <w:rPr>
          <w:sz w:val="40"/>
          <w:szCs w:val="40"/>
        </w:rPr>
        <w:t>Training video available within next couple of days</w:t>
      </w:r>
    </w:p>
    <w:p w14:paraId="44870498" w14:textId="6AB91E4F" w:rsidR="00332DDA" w:rsidRDefault="00332DDA" w:rsidP="00332DDA">
      <w:pPr>
        <w:ind w:left="2160" w:firstLine="720"/>
        <w:rPr>
          <w:sz w:val="40"/>
          <w:szCs w:val="40"/>
        </w:rPr>
      </w:pPr>
      <w:r>
        <w:rPr>
          <w:sz w:val="40"/>
          <w:szCs w:val="40"/>
        </w:rPr>
        <w:t xml:space="preserve">Production </w:t>
      </w:r>
      <w:r w:rsidR="00BD43A9">
        <w:rPr>
          <w:sz w:val="40"/>
          <w:szCs w:val="40"/>
        </w:rPr>
        <w:t xml:space="preserve">by </w:t>
      </w:r>
      <w:r>
        <w:rPr>
          <w:sz w:val="40"/>
          <w:szCs w:val="40"/>
        </w:rPr>
        <w:t>August 20, 2018</w:t>
      </w:r>
    </w:p>
    <w:p w14:paraId="7E2F4C6B" w14:textId="77179581" w:rsidR="00332DDA" w:rsidRDefault="00BD43A9" w:rsidP="00332DDA">
      <w:pPr>
        <w:rPr>
          <w:sz w:val="40"/>
          <w:szCs w:val="40"/>
        </w:rPr>
      </w:pPr>
      <w:r>
        <w:rPr>
          <w:rFonts w:ascii="Britannic Bold" w:hAnsi="Britannic Bold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86D836" wp14:editId="3CA8F6A7">
                <wp:simplePos x="0" y="0"/>
                <wp:positionH relativeFrom="column">
                  <wp:posOffset>1066800</wp:posOffset>
                </wp:positionH>
                <wp:positionV relativeFrom="paragraph">
                  <wp:posOffset>440055</wp:posOffset>
                </wp:positionV>
                <wp:extent cx="657225" cy="409575"/>
                <wp:effectExtent l="0" t="19050" r="47625" b="47625"/>
                <wp:wrapNone/>
                <wp:docPr id="6" name="Arrow: Righ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95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9A9F1" id="Arrow: Right 6" o:spid="_x0000_s1026" type="#_x0000_t13" style="position:absolute;margin-left:84pt;margin-top:34.65pt;width:51.7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" adj="14870" fillcolor="#4472c4 [3204]" strokecolor="#1f3763 [1604]" strokeweight="1pt"/>
            </w:pict>
          </mc:Fallback>
        </mc:AlternateContent>
      </w:r>
    </w:p>
    <w:p w14:paraId="022B94A9" w14:textId="77777777" w:rsidR="00BD43A9" w:rsidRDefault="00332DDA" w:rsidP="00332DDA">
      <w:pPr>
        <w:rPr>
          <w:sz w:val="40"/>
          <w:szCs w:val="40"/>
        </w:rPr>
      </w:pPr>
      <w:r w:rsidRPr="00332DDA">
        <w:rPr>
          <w:rFonts w:ascii="Britannic Bold" w:hAnsi="Britannic Bold"/>
          <w:sz w:val="40"/>
          <w:szCs w:val="40"/>
        </w:rPr>
        <w:t xml:space="preserve">Phase </w:t>
      </w:r>
      <w:r>
        <w:rPr>
          <w:rFonts w:ascii="Britannic Bold" w:hAnsi="Britannic Bold"/>
          <w:sz w:val="40"/>
          <w:szCs w:val="40"/>
        </w:rPr>
        <w:t xml:space="preserve">2 </w:t>
      </w:r>
      <w:r>
        <w:rPr>
          <w:sz w:val="40"/>
          <w:szCs w:val="40"/>
        </w:rPr>
        <w:tab/>
        <w:t>‎‎‎</w:t>
      </w:r>
      <w:r>
        <w:rPr>
          <w:sz w:val="40"/>
          <w:szCs w:val="40"/>
        </w:rPr>
        <w:tab/>
      </w:r>
      <w:r w:rsidR="00BD43A9">
        <w:rPr>
          <w:sz w:val="40"/>
          <w:szCs w:val="40"/>
        </w:rPr>
        <w:t>Billing through IRIS</w:t>
      </w:r>
    </w:p>
    <w:p w14:paraId="3DD7F859" w14:textId="60F8BF4A" w:rsidR="00BD43A9" w:rsidRDefault="00BD43A9" w:rsidP="00332DDA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Training video – TBD</w:t>
      </w:r>
    </w:p>
    <w:p w14:paraId="05303AFE" w14:textId="25D611FC" w:rsidR="00332DDA" w:rsidRPr="00332DDA" w:rsidRDefault="00BD43A9" w:rsidP="00332DDA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Production by September 1, 2018</w:t>
      </w:r>
      <w:r w:rsidR="00332DDA">
        <w:rPr>
          <w:sz w:val="40"/>
          <w:szCs w:val="40"/>
        </w:rPr>
        <w:tab/>
      </w:r>
      <w:r w:rsidR="00332DDA">
        <w:rPr>
          <w:sz w:val="40"/>
          <w:szCs w:val="40"/>
        </w:rPr>
        <w:tab/>
      </w:r>
    </w:p>
    <w:sectPr w:rsidR="00332DDA" w:rsidRPr="00332DDA" w:rsidSect="00332DD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B6FB4"/>
    <w:multiLevelType w:val="hybridMultilevel"/>
    <w:tmpl w:val="367219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B6E40"/>
    <w:multiLevelType w:val="hybridMultilevel"/>
    <w:tmpl w:val="AD5E97B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DDA"/>
    <w:rsid w:val="00141061"/>
    <w:rsid w:val="00332DDA"/>
    <w:rsid w:val="003903AE"/>
    <w:rsid w:val="00BD43A9"/>
    <w:rsid w:val="00CC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AD9FC"/>
  <w15:chartTrackingRefBased/>
  <w15:docId w15:val="{4B93B1C6-BE88-4984-8C41-7AD89CD5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Pulliam, Sandra S</dc:creator>
  <cp:keywords/>
  <dc:description/>
  <cp:lastModifiedBy>Cotton, Jacquelyne R</cp:lastModifiedBy>
  <cp:revision>2</cp:revision>
  <cp:lastPrinted>2018-07-16T20:36:00Z</cp:lastPrinted>
  <dcterms:created xsi:type="dcterms:W3CDTF">2018-07-18T13:31:00Z</dcterms:created>
  <dcterms:modified xsi:type="dcterms:W3CDTF">2018-07-18T13:31:00Z</dcterms:modified>
</cp:coreProperties>
</file>