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D57F2" w14:textId="77777777" w:rsidR="00780B09" w:rsidRPr="006F5264" w:rsidRDefault="00780B09" w:rsidP="00780B09">
      <w:pPr>
        <w:outlineLvl w:val="0"/>
        <w:rPr>
          <w:rFonts w:asciiTheme="minorHAnsi" w:hAnsiTheme="minorHAnsi"/>
          <w:sz w:val="22"/>
          <w:szCs w:val="22"/>
        </w:rPr>
      </w:pPr>
    </w:p>
    <w:p w14:paraId="5AD388CC" w14:textId="77777777" w:rsidR="00780B09" w:rsidRPr="006F5264" w:rsidRDefault="00780B09" w:rsidP="00780B09">
      <w:pPr>
        <w:outlineLvl w:val="0"/>
        <w:rPr>
          <w:rFonts w:asciiTheme="minorHAnsi" w:hAnsiTheme="minorHAnsi"/>
          <w:sz w:val="22"/>
          <w:szCs w:val="22"/>
        </w:rPr>
      </w:pPr>
      <w:r w:rsidRPr="006F5264">
        <w:rPr>
          <w:rFonts w:asciiTheme="minorHAnsi" w:hAnsiTheme="minorHAnsi"/>
          <w:sz w:val="22"/>
          <w:szCs w:val="22"/>
        </w:rPr>
        <w:t>Date&gt;</w:t>
      </w:r>
    </w:p>
    <w:p w14:paraId="0033E88F" w14:textId="77777777" w:rsidR="00780B09" w:rsidRPr="006F5264" w:rsidRDefault="00780B09" w:rsidP="00780B09">
      <w:pPr>
        <w:outlineLvl w:val="0"/>
        <w:rPr>
          <w:rFonts w:asciiTheme="minorHAnsi" w:hAnsiTheme="minorHAnsi"/>
          <w:sz w:val="22"/>
          <w:szCs w:val="22"/>
        </w:rPr>
      </w:pPr>
    </w:p>
    <w:p w14:paraId="626D6AD9" w14:textId="77777777" w:rsidR="00780B09" w:rsidRPr="006F5264" w:rsidRDefault="00780B09" w:rsidP="00780B09">
      <w:pPr>
        <w:outlineLvl w:val="0"/>
        <w:rPr>
          <w:rFonts w:asciiTheme="minorHAnsi" w:hAnsiTheme="minorHAnsi"/>
          <w:sz w:val="22"/>
          <w:szCs w:val="22"/>
        </w:rPr>
      </w:pPr>
      <w:r w:rsidRPr="006F5264">
        <w:rPr>
          <w:rFonts w:asciiTheme="minorHAnsi" w:hAnsiTheme="minorHAnsi"/>
          <w:sz w:val="22"/>
          <w:szCs w:val="22"/>
        </w:rPr>
        <w:t>Name</w:t>
      </w:r>
    </w:p>
    <w:p w14:paraId="1AA8E9D1" w14:textId="77777777" w:rsidR="00780B09" w:rsidRPr="006F5264" w:rsidRDefault="00780B09" w:rsidP="00780B09">
      <w:pPr>
        <w:outlineLvl w:val="0"/>
        <w:rPr>
          <w:rFonts w:asciiTheme="minorHAnsi" w:hAnsiTheme="minorHAnsi"/>
          <w:sz w:val="22"/>
          <w:szCs w:val="22"/>
        </w:rPr>
      </w:pPr>
      <w:r w:rsidRPr="006F5264">
        <w:rPr>
          <w:rFonts w:asciiTheme="minorHAnsi" w:hAnsiTheme="minorHAnsi"/>
          <w:sz w:val="22"/>
          <w:szCs w:val="22"/>
        </w:rPr>
        <w:t>Office or Home Address</w:t>
      </w:r>
    </w:p>
    <w:p w14:paraId="5D1EB6C3" w14:textId="77777777" w:rsidR="00780B09" w:rsidRPr="006F5264" w:rsidRDefault="00780B09" w:rsidP="00780B09">
      <w:pPr>
        <w:outlineLvl w:val="0"/>
        <w:rPr>
          <w:rFonts w:asciiTheme="minorHAnsi" w:hAnsiTheme="minorHAnsi"/>
          <w:sz w:val="22"/>
          <w:szCs w:val="22"/>
        </w:rPr>
      </w:pPr>
      <w:r w:rsidRPr="006F5264">
        <w:rPr>
          <w:rFonts w:asciiTheme="minorHAnsi" w:hAnsiTheme="minorHAnsi"/>
          <w:sz w:val="22"/>
          <w:szCs w:val="22"/>
        </w:rPr>
        <w:t xml:space="preserve">City, State, Zip </w:t>
      </w:r>
    </w:p>
    <w:p w14:paraId="7E564DBF" w14:textId="77777777" w:rsidR="00A15C58" w:rsidRPr="006F5264" w:rsidRDefault="00A15C58" w:rsidP="00A15C58">
      <w:pPr>
        <w:rPr>
          <w:rFonts w:asciiTheme="minorHAnsi" w:hAnsiTheme="minorHAnsi" w:cs="Times New Roman"/>
          <w:sz w:val="22"/>
          <w:szCs w:val="22"/>
        </w:rPr>
      </w:pPr>
    </w:p>
    <w:p w14:paraId="4FF1A2B4" w14:textId="77777777" w:rsidR="00A15C58" w:rsidRPr="006F5264" w:rsidRDefault="00A15C58" w:rsidP="00A15C58">
      <w:pPr>
        <w:rPr>
          <w:rFonts w:asciiTheme="minorHAnsi" w:hAnsiTheme="minorHAnsi" w:cs="Times New Roman"/>
          <w:sz w:val="22"/>
          <w:szCs w:val="22"/>
        </w:rPr>
      </w:pPr>
    </w:p>
    <w:p w14:paraId="03FBB939" w14:textId="77777777" w:rsidR="00A15C58" w:rsidRPr="006F5264" w:rsidRDefault="00A15C58" w:rsidP="00A15C58">
      <w:pPr>
        <w:rPr>
          <w:rFonts w:asciiTheme="minorHAnsi" w:hAnsiTheme="minorHAnsi" w:cs="Times New Roman"/>
          <w:sz w:val="22"/>
          <w:szCs w:val="22"/>
        </w:rPr>
      </w:pPr>
      <w:r w:rsidRPr="006F5264">
        <w:rPr>
          <w:rFonts w:asciiTheme="minorHAnsi" w:hAnsiTheme="minorHAnsi" w:cs="Times New Roman"/>
          <w:sz w:val="22"/>
          <w:szCs w:val="22"/>
        </w:rPr>
        <w:t xml:space="preserve">Dear </w:t>
      </w:r>
      <w:proofErr w:type="gramStart"/>
      <w:r w:rsidRPr="006F5264">
        <w:rPr>
          <w:rFonts w:asciiTheme="minorHAnsi" w:hAnsiTheme="minorHAnsi" w:cs="Times New Roman"/>
          <w:sz w:val="22"/>
          <w:szCs w:val="22"/>
        </w:rPr>
        <w:t>Dr.</w:t>
      </w:r>
      <w:proofErr w:type="gramEnd"/>
      <w:r w:rsidRPr="006F5264">
        <w:rPr>
          <w:rFonts w:asciiTheme="minorHAnsi" w:hAnsiTheme="minorHAnsi" w:cs="Times New Roman"/>
          <w:sz w:val="22"/>
          <w:szCs w:val="22"/>
        </w:rPr>
        <w:t xml:space="preserve"> &gt;</w:t>
      </w:r>
    </w:p>
    <w:p w14:paraId="6AFD6D69" w14:textId="77777777" w:rsidR="00A15C58" w:rsidRPr="006F5264" w:rsidRDefault="00A15C58" w:rsidP="00A15C58">
      <w:pPr>
        <w:rPr>
          <w:rFonts w:asciiTheme="minorHAnsi" w:hAnsiTheme="minorHAnsi" w:cs="Times New Roman"/>
          <w:sz w:val="22"/>
          <w:szCs w:val="22"/>
        </w:rPr>
      </w:pPr>
    </w:p>
    <w:p w14:paraId="175B4DB5" w14:textId="1A3EE0C6" w:rsidR="006F5264" w:rsidRPr="00133696" w:rsidRDefault="00A15C58" w:rsidP="006F5264">
      <w:pPr>
        <w:pStyle w:val="NoSpacing"/>
        <w:rPr>
          <w:rFonts w:asciiTheme="minorHAnsi" w:hAnsiTheme="minorHAnsi" w:cs="Times New Roman"/>
          <w:sz w:val="24"/>
          <w:szCs w:val="24"/>
        </w:rPr>
      </w:pPr>
      <w:r w:rsidRPr="006F5264">
        <w:rPr>
          <w:rFonts w:asciiTheme="minorHAnsi" w:hAnsiTheme="minorHAnsi"/>
        </w:rPr>
        <w:t>It is a pleasure to confirm your appointment to the faculty of the University of Tennessee Health Science Center (UTHSC) Co</w:t>
      </w:r>
      <w:r w:rsidR="0010536D">
        <w:rPr>
          <w:rFonts w:asciiTheme="minorHAnsi" w:hAnsiTheme="minorHAnsi"/>
        </w:rPr>
        <w:t xml:space="preserve">llege of Medicine, </w:t>
      </w:r>
      <w:r w:rsidRPr="006F5264">
        <w:rPr>
          <w:rFonts w:asciiTheme="minorHAnsi" w:hAnsiTheme="minorHAnsi"/>
        </w:rPr>
        <w:t xml:space="preserve">Department of &gt; as a </w:t>
      </w:r>
      <w:sdt>
        <w:sdtPr>
          <w:rPr>
            <w:rStyle w:val="Style3"/>
          </w:rPr>
          <w:id w:val="-909998292"/>
          <w:placeholder>
            <w:docPart w:val="680491ABC3CD48769D4C30F34DFE8EAE"/>
          </w:placeholder>
          <w:showingPlcHdr/>
          <w:dropDownList>
            <w:listItem w:value="Choose an item."/>
            <w:listItem w:displayText="Full-time" w:value="Full-time"/>
            <w:listItem w:displayText="Part-time" w:value="Part-time"/>
          </w:dropDownList>
        </w:sdtPr>
        <w:sdtContent>
          <w:r w:rsidR="002347AD" w:rsidRPr="002347AD">
            <w:rPr>
              <w:rStyle w:val="PlaceholderText"/>
              <w:color w:val="FF0000"/>
            </w:rPr>
            <w:t>Choose an item.</w:t>
          </w:r>
        </w:sdtContent>
      </w:sdt>
      <w:r w:rsidR="006F5264">
        <w:rPr>
          <w:rFonts w:asciiTheme="minorHAnsi" w:hAnsiTheme="minorHAnsi"/>
        </w:rPr>
        <w:t xml:space="preserve"> </w:t>
      </w:r>
      <w:r w:rsidR="006F5264">
        <w:rPr>
          <w:rFonts w:ascii="Calibri" w:hAnsi="Calibri"/>
        </w:rPr>
        <w:t>(</w:t>
      </w:r>
      <w:proofErr w:type="gramStart"/>
      <w:r w:rsidR="006F5264">
        <w:rPr>
          <w:rFonts w:ascii="Calibri" w:hAnsi="Calibri"/>
        </w:rPr>
        <w:t>PT  %</w:t>
      </w:r>
      <w:proofErr w:type="gramEnd"/>
      <w:r w:rsidR="006F5264">
        <w:rPr>
          <w:rFonts w:ascii="Calibri" w:hAnsi="Calibri"/>
        </w:rPr>
        <w:t xml:space="preserve">) </w:t>
      </w:r>
      <w:sdt>
        <w:sdtPr>
          <w:rPr>
            <w:rFonts w:asciiTheme="minorHAnsi" w:hAnsiTheme="minorHAnsi"/>
          </w:rPr>
          <w:id w:val="387468543"/>
          <w:placeholder>
            <w:docPart w:val="FE23969B50FA45A2A9056953BE9B2F01"/>
          </w:placeholder>
          <w:showingPlcHdr/>
          <w:dropDownList>
            <w:listItem w:value="Choose an item."/>
            <w:listItem w:displayText="Instructor" w:value="Instructor"/>
            <w:listItem w:displayText="Assistant Professor" w:value="Assistant Professor"/>
            <w:listItem w:displayText="Associate Professor" w:value="Associate Professor"/>
            <w:listItem w:displayText="Professor" w:value="Professor"/>
          </w:dropDownList>
        </w:sdtPr>
        <w:sdtContent>
          <w:r w:rsidR="006F5264" w:rsidRPr="00442F9D">
            <w:rPr>
              <w:rStyle w:val="PlaceholderText"/>
              <w:color w:val="FF0000"/>
            </w:rPr>
            <w:t>Choose an item.</w:t>
          </w:r>
        </w:sdtContent>
      </w:sdt>
      <w:r w:rsidR="00AC1459">
        <w:rPr>
          <w:rFonts w:asciiTheme="minorHAnsi" w:hAnsiTheme="minorHAnsi"/>
        </w:rPr>
        <w:t xml:space="preserve"> </w:t>
      </w:r>
      <w:r w:rsidR="00DA6418" w:rsidRPr="006F5264">
        <w:rPr>
          <w:rFonts w:asciiTheme="minorHAnsi" w:hAnsiTheme="minorHAnsi"/>
        </w:rPr>
        <w:t>on</w:t>
      </w:r>
      <w:r w:rsidR="006F5264">
        <w:rPr>
          <w:rFonts w:asciiTheme="minorHAnsi" w:hAnsiTheme="minorHAnsi"/>
        </w:rPr>
        <w:t xml:space="preserve">  </w:t>
      </w:r>
      <w:sdt>
        <w:sdtPr>
          <w:rPr>
            <w:rFonts w:asciiTheme="minorHAnsi" w:hAnsiTheme="minorHAnsi"/>
          </w:rPr>
          <w:id w:val="-484700460"/>
          <w:placeholder>
            <w:docPart w:val="ED721F785E1F479CA2B522A2CD5F89F6"/>
          </w:placeholder>
          <w:showingPlcHdr/>
          <w:dropDownList>
            <w:listItem w:value="Choose an item."/>
            <w:listItem w:displayText="non-tenure track" w:value="non-tenure track"/>
            <w:listItem w:displayText="tenure track" w:value="tenure track"/>
          </w:dropDownList>
        </w:sdtPr>
        <w:sdtContent>
          <w:r w:rsidR="006F5264" w:rsidRPr="00442F9D">
            <w:rPr>
              <w:rStyle w:val="PlaceholderText"/>
              <w:color w:val="FF0000"/>
            </w:rPr>
            <w:t>Choose an item.</w:t>
          </w:r>
        </w:sdtContent>
      </w:sdt>
      <w:r w:rsidRPr="006F5264">
        <w:rPr>
          <w:rFonts w:asciiTheme="minorHAnsi" w:hAnsiTheme="minorHAnsi"/>
        </w:rPr>
        <w:t xml:space="preserve">.   The anticipated start date for this position will be </w:t>
      </w:r>
      <w:sdt>
        <w:sdtPr>
          <w:rPr>
            <w:rFonts w:asciiTheme="minorHAnsi" w:hAnsiTheme="minorHAnsi"/>
          </w:rPr>
          <w:id w:val="192343238"/>
          <w:placeholder>
            <w:docPart w:val="8A0C1BF1472E4E96A7C97AAAA7C6DBDC"/>
          </w:placeholder>
          <w:showingPlcHdr/>
          <w:date>
            <w:dateFormat w:val="MMMM d, yyyy"/>
            <w:lid w:val="en-US"/>
            <w:storeMappedDataAs w:val="dateTime"/>
            <w:calendar w:val="gregorian"/>
          </w:date>
        </w:sdtPr>
        <w:sdtContent>
          <w:r w:rsidR="006F5264" w:rsidRPr="00442F9D">
            <w:rPr>
              <w:rStyle w:val="PlaceholderText"/>
              <w:color w:val="FF0000"/>
            </w:rPr>
            <w:t>Click here to enter a date.</w:t>
          </w:r>
        </w:sdtContent>
      </w:sdt>
      <w:r w:rsidRPr="006F5264">
        <w:rPr>
          <w:rFonts w:asciiTheme="minorHAnsi" w:hAnsiTheme="minorHAnsi"/>
        </w:rPr>
        <w:t xml:space="preserve">. </w:t>
      </w:r>
      <w:bookmarkStart w:id="0" w:name="OLE_LINK1"/>
      <w:r w:rsidRPr="006F5264">
        <w:rPr>
          <w:rFonts w:asciiTheme="minorHAnsi" w:hAnsiTheme="minorHAnsi"/>
        </w:rPr>
        <w:t xml:space="preserve">Your annual UTHSC salary will be $ &gt;.  You will also receive the standard UTHSC fringe benefits package provided to faculty members in the Department of </w:t>
      </w:r>
      <w:proofErr w:type="gramStart"/>
      <w:r w:rsidRPr="006F5264">
        <w:rPr>
          <w:rFonts w:asciiTheme="minorHAnsi" w:hAnsiTheme="minorHAnsi"/>
        </w:rPr>
        <w:t>&gt;  .</w:t>
      </w:r>
      <w:proofErr w:type="gramEnd"/>
      <w:r w:rsidRPr="006F5264">
        <w:rPr>
          <w:rFonts w:asciiTheme="minorHAnsi" w:hAnsiTheme="minorHAnsi"/>
        </w:rPr>
        <w:t xml:space="preserve"> Details of the benefits </w:t>
      </w:r>
      <w:r w:rsidR="0023393C">
        <w:rPr>
          <w:rFonts w:asciiTheme="minorHAnsi" w:hAnsiTheme="minorHAnsi"/>
        </w:rPr>
        <w:t xml:space="preserve">and retirement </w:t>
      </w:r>
      <w:r w:rsidRPr="006F5264">
        <w:rPr>
          <w:rFonts w:asciiTheme="minorHAnsi" w:hAnsiTheme="minorHAnsi"/>
        </w:rPr>
        <w:t>package</w:t>
      </w:r>
      <w:r w:rsidR="0023393C">
        <w:rPr>
          <w:rFonts w:asciiTheme="minorHAnsi" w:hAnsiTheme="minorHAnsi"/>
        </w:rPr>
        <w:t>s</w:t>
      </w:r>
      <w:r w:rsidRPr="006F5264">
        <w:rPr>
          <w:rFonts w:asciiTheme="minorHAnsi" w:hAnsiTheme="minorHAnsi"/>
        </w:rPr>
        <w:t xml:space="preserve"> are posted on the UTHSC web site at</w:t>
      </w:r>
      <w:r w:rsidR="00495C8F" w:rsidRPr="006F5264">
        <w:rPr>
          <w:rFonts w:asciiTheme="minorHAnsi" w:hAnsiTheme="minorHAnsi"/>
        </w:rPr>
        <w:t xml:space="preserve"> </w:t>
      </w:r>
      <w:hyperlink r:id="rId11" w:history="1">
        <w:r w:rsidR="00495C8F" w:rsidRPr="006F5264">
          <w:rPr>
            <w:rStyle w:val="Hyperlink"/>
            <w:rFonts w:asciiTheme="minorHAnsi" w:hAnsiTheme="minorHAnsi"/>
          </w:rPr>
          <w:t>http://www.uthsc.edu/hr/Benefits/</w:t>
        </w:r>
      </w:hyperlink>
      <w:r w:rsidR="00495C8F" w:rsidRPr="006F5264">
        <w:rPr>
          <w:rFonts w:asciiTheme="minorHAnsi" w:hAnsiTheme="minorHAnsi"/>
        </w:rPr>
        <w:t>.</w:t>
      </w:r>
      <w:r w:rsidRPr="006F5264">
        <w:rPr>
          <w:rFonts w:asciiTheme="minorHAnsi" w:hAnsiTheme="minorHAnsi"/>
        </w:rPr>
        <w:t xml:space="preserve"> </w:t>
      </w:r>
      <w:proofErr w:type="gramStart"/>
      <w:r w:rsidR="006F5264" w:rsidRPr="00133696">
        <w:rPr>
          <w:rFonts w:asciiTheme="minorHAnsi" w:hAnsiTheme="minorHAnsi" w:cs="Times New Roman"/>
        </w:rPr>
        <w:t>With regard to</w:t>
      </w:r>
      <w:proofErr w:type="gramEnd"/>
      <w:r w:rsidR="006F5264" w:rsidRPr="00133696">
        <w:rPr>
          <w:rFonts w:asciiTheme="minorHAnsi" w:hAnsiTheme="minorHAnsi" w:cs="Times New Roman"/>
        </w:rPr>
        <w:t xml:space="preserve"> your UTHSC appointment, the terms of this letter supersede all other previous discussions, emails and documents except those statements made</w:t>
      </w:r>
      <w:r w:rsidR="001461A4">
        <w:rPr>
          <w:rFonts w:asciiTheme="minorHAnsi" w:hAnsiTheme="minorHAnsi" w:cs="Times New Roman"/>
        </w:rPr>
        <w:t xml:space="preserve"> in your letter of offer dated </w:t>
      </w:r>
      <w:sdt>
        <w:sdtPr>
          <w:rPr>
            <w:rFonts w:asciiTheme="minorHAnsi" w:hAnsiTheme="minorHAnsi" w:cs="Times New Roman"/>
          </w:rPr>
          <w:id w:val="-427811036"/>
          <w:placeholder>
            <w:docPart w:val="D6F809450F584C36BCCE75EBCB8E4F10"/>
          </w:placeholder>
          <w:showingPlcHdr/>
          <w:date>
            <w:dateFormat w:val="MMMM d, yyyy"/>
            <w:lid w:val="en-US"/>
            <w:storeMappedDataAs w:val="dateTime"/>
            <w:calendar w:val="gregorian"/>
          </w:date>
        </w:sdtPr>
        <w:sdtContent>
          <w:r w:rsidR="001461A4" w:rsidRPr="001461A4">
            <w:rPr>
              <w:rStyle w:val="PlaceholderText"/>
              <w:color w:val="FF0000"/>
            </w:rPr>
            <w:t>Click here to enter a date.</w:t>
          </w:r>
        </w:sdtContent>
      </w:sdt>
      <w:r w:rsidR="006F5264" w:rsidRPr="00133696">
        <w:rPr>
          <w:rFonts w:asciiTheme="minorHAnsi" w:hAnsiTheme="minorHAnsi" w:cs="Times New Roman"/>
        </w:rPr>
        <w:t xml:space="preserve"> (attached). Your offer letter continues to be agreed </w:t>
      </w:r>
      <w:r w:rsidR="00335BCE" w:rsidRPr="00133696">
        <w:rPr>
          <w:rFonts w:asciiTheme="minorHAnsi" w:hAnsiTheme="minorHAnsi" w:cs="Times New Roman"/>
        </w:rPr>
        <w:t>to and</w:t>
      </w:r>
      <w:r w:rsidR="006F5264" w:rsidRPr="00133696">
        <w:rPr>
          <w:rFonts w:asciiTheme="minorHAnsi" w:hAnsiTheme="minorHAnsi" w:cs="Times New Roman"/>
        </w:rPr>
        <w:t xml:space="preserve"> is a part of your formal appointment.</w:t>
      </w:r>
    </w:p>
    <w:p w14:paraId="24C0D646" w14:textId="77777777" w:rsidR="00CE72B9" w:rsidRPr="006F5264" w:rsidRDefault="00CE72B9" w:rsidP="00A15C58">
      <w:pPr>
        <w:rPr>
          <w:rFonts w:asciiTheme="minorHAnsi" w:hAnsiTheme="minorHAnsi"/>
          <w:sz w:val="22"/>
          <w:szCs w:val="22"/>
        </w:rPr>
      </w:pPr>
    </w:p>
    <w:p w14:paraId="14E8F3C7" w14:textId="2D09A248" w:rsidR="00A15C58" w:rsidRPr="006F5264" w:rsidRDefault="00A15C58" w:rsidP="00A15C58">
      <w:pPr>
        <w:rPr>
          <w:rFonts w:asciiTheme="minorHAnsi" w:hAnsiTheme="minorHAnsi"/>
          <w:sz w:val="22"/>
          <w:szCs w:val="22"/>
        </w:rPr>
      </w:pPr>
      <w:r w:rsidRPr="006F5264">
        <w:rPr>
          <w:rFonts w:asciiTheme="minorHAnsi" w:hAnsiTheme="minorHAnsi"/>
          <w:sz w:val="22"/>
          <w:szCs w:val="22"/>
        </w:rPr>
        <w:t>[ADD ALL THAT APPLY FROM AMONG THE FOLLOWING OPTIONS</w:t>
      </w:r>
      <w:r w:rsidR="00953EED">
        <w:rPr>
          <w:rFonts w:asciiTheme="minorHAnsi" w:hAnsiTheme="minorHAnsi"/>
          <w:sz w:val="22"/>
          <w:szCs w:val="22"/>
        </w:rPr>
        <w:t xml:space="preserve"> IN PARAGRAPH FORMAT</w:t>
      </w:r>
      <w:r w:rsidRPr="006F5264">
        <w:rPr>
          <w:rFonts w:asciiTheme="minorHAnsi" w:hAnsiTheme="minorHAnsi"/>
          <w:sz w:val="22"/>
          <w:szCs w:val="22"/>
        </w:rPr>
        <w:t>]</w:t>
      </w:r>
    </w:p>
    <w:p w14:paraId="47DCE38C" w14:textId="77777777" w:rsidR="00A15C58" w:rsidRPr="006F5264" w:rsidRDefault="00A15C58" w:rsidP="00A15C58">
      <w:pPr>
        <w:rPr>
          <w:rFonts w:asciiTheme="minorHAnsi" w:hAnsiTheme="minorHAnsi"/>
          <w:sz w:val="22"/>
          <w:szCs w:val="22"/>
        </w:rPr>
      </w:pPr>
    </w:p>
    <w:p w14:paraId="00124BED" w14:textId="4D17E1F2" w:rsidR="00A15C58" w:rsidRPr="006F5264" w:rsidRDefault="00A15C58" w:rsidP="00A15C58">
      <w:pPr>
        <w:rPr>
          <w:rFonts w:asciiTheme="minorHAnsi" w:hAnsiTheme="minorHAnsi"/>
          <w:sz w:val="22"/>
          <w:szCs w:val="22"/>
        </w:rPr>
      </w:pPr>
      <w:r w:rsidRPr="006F5264">
        <w:rPr>
          <w:rFonts w:asciiTheme="minorHAnsi" w:hAnsiTheme="minorHAnsi"/>
          <w:b/>
          <w:sz w:val="22"/>
          <w:szCs w:val="22"/>
        </w:rPr>
        <w:t xml:space="preserve">[For those who have a supplement to this salary because of a contract, grant, or additional administrative duties (GME, ADA, </w:t>
      </w:r>
      <w:r w:rsidR="00E334F6" w:rsidRPr="006F5264">
        <w:rPr>
          <w:rFonts w:asciiTheme="minorHAnsi" w:hAnsiTheme="minorHAnsi"/>
          <w:b/>
          <w:sz w:val="22"/>
          <w:szCs w:val="22"/>
        </w:rPr>
        <w:t xml:space="preserve">Endowment, </w:t>
      </w:r>
      <w:r w:rsidRPr="006F5264">
        <w:rPr>
          <w:rFonts w:asciiTheme="minorHAnsi" w:hAnsiTheme="minorHAnsi"/>
          <w:b/>
          <w:sz w:val="22"/>
          <w:szCs w:val="22"/>
        </w:rPr>
        <w:t>etc.) add the following:]</w:t>
      </w:r>
      <w:r w:rsidRPr="006F5264">
        <w:rPr>
          <w:rFonts w:asciiTheme="minorHAnsi" w:hAnsiTheme="minorHAnsi"/>
          <w:sz w:val="22"/>
          <w:szCs w:val="22"/>
        </w:rPr>
        <w:t xml:space="preserve"> Your UTHSC salary includes a supplement of $ &gt; </w:t>
      </w:r>
      <w:r w:rsidR="00350EA5">
        <w:rPr>
          <w:rFonts w:asciiTheme="minorHAnsi" w:hAnsiTheme="minorHAnsi"/>
          <w:sz w:val="22"/>
          <w:szCs w:val="22"/>
        </w:rPr>
        <w:t xml:space="preserve">from &lt;funding source&gt; </w:t>
      </w:r>
      <w:r w:rsidRPr="006F5264">
        <w:rPr>
          <w:rFonts w:asciiTheme="minorHAnsi" w:hAnsiTheme="minorHAnsi"/>
          <w:sz w:val="22"/>
          <w:szCs w:val="22"/>
        </w:rPr>
        <w:t>for your</w:t>
      </w:r>
      <w:r w:rsidR="00350EA5">
        <w:rPr>
          <w:rFonts w:asciiTheme="minorHAnsi" w:hAnsiTheme="minorHAnsi"/>
          <w:sz w:val="22"/>
          <w:szCs w:val="22"/>
        </w:rPr>
        <w:t xml:space="preserve"> role</w:t>
      </w:r>
      <w:r w:rsidRPr="006F5264">
        <w:rPr>
          <w:rFonts w:asciiTheme="minorHAnsi" w:hAnsiTheme="minorHAnsi"/>
          <w:sz w:val="22"/>
          <w:szCs w:val="22"/>
        </w:rPr>
        <w:t xml:space="preserve"> in </w:t>
      </w:r>
      <w:r w:rsidR="00350EA5">
        <w:rPr>
          <w:rFonts w:asciiTheme="minorHAnsi" w:hAnsiTheme="minorHAnsi"/>
          <w:sz w:val="22"/>
          <w:szCs w:val="22"/>
        </w:rPr>
        <w:t>&lt;Service provided</w:t>
      </w:r>
      <w:r w:rsidRPr="006F5264">
        <w:rPr>
          <w:rFonts w:asciiTheme="minorHAnsi" w:hAnsiTheme="minorHAnsi"/>
          <w:sz w:val="22"/>
          <w:szCs w:val="22"/>
        </w:rPr>
        <w:t xml:space="preserve">&gt;.  </w:t>
      </w:r>
      <w:proofErr w:type="gramStart"/>
      <w:r w:rsidRPr="006F5264">
        <w:rPr>
          <w:rFonts w:asciiTheme="minorHAnsi" w:hAnsiTheme="minorHAnsi"/>
          <w:sz w:val="22"/>
          <w:szCs w:val="22"/>
        </w:rPr>
        <w:t>At such time as</w:t>
      </w:r>
      <w:proofErr w:type="gramEnd"/>
      <w:r w:rsidRPr="006F5264">
        <w:rPr>
          <w:rFonts w:asciiTheme="minorHAnsi" w:hAnsiTheme="minorHAnsi"/>
          <w:sz w:val="22"/>
          <w:szCs w:val="22"/>
        </w:rPr>
        <w:t xml:space="preserve"> you</w:t>
      </w:r>
      <w:r w:rsidR="006F5264">
        <w:rPr>
          <w:rFonts w:asciiTheme="minorHAnsi" w:hAnsiTheme="minorHAnsi"/>
          <w:sz w:val="22"/>
          <w:szCs w:val="22"/>
        </w:rPr>
        <w:t xml:space="preserve"> no longer serve in this role, your UTHSC compensation will be adjusted accordingly. </w:t>
      </w:r>
    </w:p>
    <w:p w14:paraId="37CAE039" w14:textId="77777777" w:rsidR="005F6813" w:rsidRDefault="005F6813" w:rsidP="00A15C58">
      <w:pPr>
        <w:rPr>
          <w:rFonts w:asciiTheme="minorHAnsi" w:hAnsiTheme="minorHAnsi"/>
          <w:b/>
          <w:sz w:val="22"/>
          <w:szCs w:val="22"/>
        </w:rPr>
      </w:pPr>
    </w:p>
    <w:p w14:paraId="58F7834F" w14:textId="23BFADAE" w:rsidR="00A15C58" w:rsidRPr="005F6813" w:rsidRDefault="006F5264" w:rsidP="00A15C58">
      <w:pPr>
        <w:rPr>
          <w:rFonts w:asciiTheme="minorHAnsi" w:hAnsiTheme="minorHAnsi"/>
          <w:b/>
          <w:sz w:val="22"/>
          <w:szCs w:val="22"/>
        </w:rPr>
      </w:pPr>
      <w:r>
        <w:rPr>
          <w:rFonts w:asciiTheme="minorHAnsi" w:hAnsiTheme="minorHAnsi"/>
          <w:b/>
          <w:sz w:val="22"/>
          <w:szCs w:val="22"/>
        </w:rPr>
        <w:t>[For Non-Tenure Track Faculty</w:t>
      </w:r>
      <w:r w:rsidR="00A15C58" w:rsidRPr="006F5264">
        <w:rPr>
          <w:rFonts w:asciiTheme="minorHAnsi" w:hAnsiTheme="minorHAnsi"/>
          <w:b/>
          <w:sz w:val="22"/>
          <w:szCs w:val="22"/>
        </w:rPr>
        <w:t xml:space="preserve"> who have their salary on grants, add the following:]</w:t>
      </w:r>
      <w:r>
        <w:rPr>
          <w:rFonts w:asciiTheme="minorHAnsi" w:hAnsiTheme="minorHAnsi"/>
          <w:b/>
          <w:sz w:val="22"/>
          <w:szCs w:val="22"/>
        </w:rPr>
        <w:t xml:space="preserve"> </w:t>
      </w:r>
      <w:r w:rsidR="00A15C58" w:rsidRPr="006F5264">
        <w:rPr>
          <w:rFonts w:asciiTheme="minorHAnsi" w:hAnsiTheme="minorHAnsi"/>
          <w:sz w:val="22"/>
          <w:szCs w:val="22"/>
        </w:rPr>
        <w:t xml:space="preserve">Your annual UTHSC salary will be $ &gt; </w:t>
      </w:r>
      <w:r w:rsidR="00350EA5">
        <w:rPr>
          <w:rFonts w:asciiTheme="minorHAnsi" w:hAnsiTheme="minorHAnsi"/>
          <w:sz w:val="22"/>
          <w:szCs w:val="22"/>
        </w:rPr>
        <w:t xml:space="preserve">is </w:t>
      </w:r>
      <w:r w:rsidR="00A15C58" w:rsidRPr="006F5264">
        <w:rPr>
          <w:rFonts w:asciiTheme="minorHAnsi" w:hAnsiTheme="minorHAnsi"/>
          <w:sz w:val="22"/>
          <w:szCs w:val="22"/>
        </w:rPr>
        <w:t xml:space="preserve">derived from the </w:t>
      </w:r>
      <w:r>
        <w:rPr>
          <w:rFonts w:asciiTheme="minorHAnsi" w:hAnsiTheme="minorHAnsi"/>
          <w:sz w:val="22"/>
          <w:szCs w:val="22"/>
        </w:rPr>
        <w:t xml:space="preserve">following sources: </w:t>
      </w:r>
      <w:r w:rsidR="00A15C58" w:rsidRPr="006F5264">
        <w:rPr>
          <w:rFonts w:asciiTheme="minorHAnsi" w:hAnsiTheme="minorHAnsi"/>
          <w:sz w:val="22"/>
          <w:szCs w:val="22"/>
        </w:rPr>
        <w:t>&gt; [add other sources and amounts here]</w:t>
      </w:r>
      <w:r w:rsidR="00350EA5">
        <w:rPr>
          <w:rFonts w:asciiTheme="minorHAnsi" w:hAnsiTheme="minorHAnsi"/>
          <w:sz w:val="22"/>
          <w:szCs w:val="22"/>
        </w:rPr>
        <w:t xml:space="preserve"> and y</w:t>
      </w:r>
      <w:r w:rsidR="00A15C58" w:rsidRPr="006F5264">
        <w:rPr>
          <w:rFonts w:asciiTheme="minorHAnsi" w:hAnsiTheme="minorHAnsi"/>
          <w:sz w:val="22"/>
          <w:szCs w:val="22"/>
        </w:rPr>
        <w:t>ou are expe</w:t>
      </w:r>
      <w:r w:rsidR="003816EA">
        <w:rPr>
          <w:rFonts w:asciiTheme="minorHAnsi" w:hAnsiTheme="minorHAnsi"/>
          <w:sz w:val="22"/>
          <w:szCs w:val="22"/>
        </w:rPr>
        <w:t>cted to maintain your</w:t>
      </w:r>
      <w:r w:rsidR="00A15C58" w:rsidRPr="006F5264">
        <w:rPr>
          <w:rFonts w:asciiTheme="minorHAnsi" w:hAnsiTheme="minorHAnsi"/>
          <w:sz w:val="22"/>
          <w:szCs w:val="22"/>
        </w:rPr>
        <w:t xml:space="preserve"> funding.  </w:t>
      </w:r>
      <w:proofErr w:type="gramStart"/>
      <w:r w:rsidR="00A15C58" w:rsidRPr="006F5264">
        <w:rPr>
          <w:rFonts w:asciiTheme="minorHAnsi" w:hAnsiTheme="minorHAnsi"/>
          <w:sz w:val="22"/>
          <w:szCs w:val="22"/>
        </w:rPr>
        <w:t>At such time as</w:t>
      </w:r>
      <w:proofErr w:type="gramEnd"/>
      <w:r w:rsidR="00A15C58" w:rsidRPr="006F5264">
        <w:rPr>
          <w:rFonts w:asciiTheme="minorHAnsi" w:hAnsiTheme="minorHAnsi"/>
          <w:sz w:val="22"/>
          <w:szCs w:val="22"/>
        </w:rPr>
        <w:t xml:space="preserve"> you no longer receive such funds, </w:t>
      </w:r>
      <w:r>
        <w:rPr>
          <w:rFonts w:asciiTheme="minorHAnsi" w:hAnsiTheme="minorHAnsi"/>
          <w:sz w:val="22"/>
          <w:szCs w:val="22"/>
        </w:rPr>
        <w:t>your UTHSC compensation will be adjusted accordingly</w:t>
      </w:r>
      <w:r w:rsidR="000E204C">
        <w:rPr>
          <w:rFonts w:asciiTheme="minorHAnsi" w:hAnsiTheme="minorHAnsi"/>
          <w:sz w:val="22"/>
          <w:szCs w:val="22"/>
        </w:rPr>
        <w:t>.</w:t>
      </w:r>
      <w:r w:rsidR="00A15C58" w:rsidRPr="006F5264">
        <w:rPr>
          <w:rFonts w:asciiTheme="minorHAnsi" w:hAnsiTheme="minorHAnsi"/>
          <w:sz w:val="22"/>
          <w:szCs w:val="22"/>
        </w:rPr>
        <w:t xml:space="preserve"> </w:t>
      </w:r>
    </w:p>
    <w:bookmarkEnd w:id="0"/>
    <w:p w14:paraId="512D25C7" w14:textId="77777777" w:rsidR="005F6813" w:rsidRDefault="005F6813" w:rsidP="00A15C58">
      <w:pPr>
        <w:jc w:val="both"/>
        <w:rPr>
          <w:rFonts w:asciiTheme="minorHAnsi" w:hAnsiTheme="minorHAnsi"/>
          <w:b/>
          <w:sz w:val="22"/>
          <w:szCs w:val="22"/>
        </w:rPr>
      </w:pPr>
    </w:p>
    <w:p w14:paraId="2A756118" w14:textId="7D08AEF7" w:rsidR="00A15C58" w:rsidRPr="006F5264" w:rsidRDefault="00A15C58" w:rsidP="00A15C58">
      <w:pPr>
        <w:jc w:val="both"/>
        <w:rPr>
          <w:rFonts w:asciiTheme="minorHAnsi" w:hAnsiTheme="minorHAnsi" w:cs="Times New Roman"/>
          <w:b/>
          <w:sz w:val="22"/>
          <w:szCs w:val="22"/>
        </w:rPr>
      </w:pPr>
      <w:r w:rsidRPr="006F5264">
        <w:rPr>
          <w:rFonts w:asciiTheme="minorHAnsi" w:hAnsiTheme="minorHAnsi"/>
          <w:b/>
          <w:sz w:val="22"/>
          <w:szCs w:val="22"/>
        </w:rPr>
        <w:t>[</w:t>
      </w:r>
      <w:r w:rsidR="002671C0" w:rsidRPr="006F5264">
        <w:rPr>
          <w:rFonts w:asciiTheme="minorHAnsi" w:hAnsiTheme="minorHAnsi"/>
          <w:b/>
          <w:sz w:val="22"/>
          <w:szCs w:val="22"/>
        </w:rPr>
        <w:t>For</w:t>
      </w:r>
      <w:r w:rsidR="000E3E8E" w:rsidRPr="006F5264">
        <w:rPr>
          <w:rFonts w:asciiTheme="minorHAnsi" w:hAnsiTheme="minorHAnsi"/>
          <w:b/>
          <w:sz w:val="22"/>
          <w:szCs w:val="22"/>
        </w:rPr>
        <w:t xml:space="preserve"> faculty with practice plan salaries, </w:t>
      </w:r>
      <w:r w:rsidRPr="006F5264">
        <w:rPr>
          <w:rFonts w:asciiTheme="minorHAnsi" w:hAnsiTheme="minorHAnsi"/>
          <w:b/>
          <w:sz w:val="22"/>
          <w:szCs w:val="22"/>
        </w:rPr>
        <w:t xml:space="preserve">add the following:] </w:t>
      </w:r>
      <w:r w:rsidRPr="006F5264">
        <w:rPr>
          <w:rFonts w:asciiTheme="minorHAnsi" w:hAnsiTheme="minorHAnsi"/>
          <w:sz w:val="22"/>
          <w:szCs w:val="22"/>
        </w:rPr>
        <w:t>Details regarding the annual practice plan compensation and the additional fringe benefits that are pro</w:t>
      </w:r>
      <w:r w:rsidR="000E3E8E" w:rsidRPr="006F5264">
        <w:rPr>
          <w:rFonts w:asciiTheme="minorHAnsi" w:hAnsiTheme="minorHAnsi"/>
          <w:sz w:val="22"/>
          <w:szCs w:val="22"/>
        </w:rPr>
        <w:t xml:space="preserve">vided to you as a member of </w:t>
      </w:r>
      <w:sdt>
        <w:sdtPr>
          <w:rPr>
            <w:rStyle w:val="Style4"/>
          </w:rPr>
          <w:id w:val="-1242637501"/>
          <w:placeholder>
            <w:docPart w:val="0B2FFD209C2048B4A04F993CF4F72E3F"/>
          </w:placeholder>
          <w:showingPlcHdr/>
          <w:dropDownList>
            <w:listItem w:value="Choose an item."/>
            <w:listItem w:displayText="UT Le Bonheur Pediatric Specialists (ULPS)" w:value="UT Le Bonheur Pediatric Specialists (ULPS)"/>
            <w:listItem w:displayText="UT Regional One Physicians (UTROP)" w:value="UT Regional One Physicians (UTROP)"/>
            <w:listItem w:displayText="University Clinical Health (UCH)" w:value="University Clinical Health (UCH)"/>
            <w:listItem w:displayText="UT-Memphis Pathology Group (UT-MPG)" w:value="UT-Memphis Pathology Group (UT-MPG)"/>
            <w:listItem w:displayText="Methodist Teaching Practice (MTP)" w:value="Methodist Teaching Practice (MTP)"/>
            <w:listItem w:displayText="Erlanger Medical Group (EMG)" w:value="Erlanger Medical Group (EMG)"/>
            <w:listItem w:displayText="West TN Healthcare" w:value="West TN Healthcare"/>
            <w:listItem w:displayText="University Surgical Associates (USA)" w:value="University Surgical Associates (USA)"/>
          </w:dropDownList>
        </w:sdtPr>
        <w:sdtContent>
          <w:r w:rsidR="006867BF" w:rsidRPr="00442F9D">
            <w:rPr>
              <w:rStyle w:val="PlaceholderText"/>
              <w:color w:val="FF0000"/>
            </w:rPr>
            <w:t>Choose an item.</w:t>
          </w:r>
        </w:sdtContent>
      </w:sdt>
      <w:r w:rsidR="004A05F1">
        <w:rPr>
          <w:rFonts w:asciiTheme="minorHAnsi" w:hAnsiTheme="minorHAnsi"/>
          <w:sz w:val="22"/>
          <w:szCs w:val="22"/>
        </w:rPr>
        <w:t xml:space="preserve"> </w:t>
      </w:r>
      <w:r w:rsidRPr="006F5264">
        <w:rPr>
          <w:rFonts w:asciiTheme="minorHAnsi" w:hAnsiTheme="minorHAnsi"/>
          <w:sz w:val="22"/>
          <w:szCs w:val="22"/>
        </w:rPr>
        <w:t>will be provided in a separate communication</w:t>
      </w:r>
      <w:r w:rsidR="000E3E8E" w:rsidRPr="006F5264">
        <w:rPr>
          <w:rFonts w:asciiTheme="minorHAnsi" w:hAnsiTheme="minorHAnsi"/>
          <w:sz w:val="22"/>
          <w:szCs w:val="22"/>
        </w:rPr>
        <w:t xml:space="preserve"> from their </w:t>
      </w:r>
      <w:r w:rsidRPr="006F5264">
        <w:rPr>
          <w:rFonts w:asciiTheme="minorHAnsi" w:hAnsiTheme="minorHAnsi"/>
          <w:sz w:val="22"/>
          <w:szCs w:val="22"/>
        </w:rPr>
        <w:t>administration</w:t>
      </w:r>
      <w:r w:rsidRPr="006F5264">
        <w:rPr>
          <w:rFonts w:asciiTheme="minorHAnsi" w:hAnsiTheme="minorHAnsi" w:cs="Times New Roman"/>
          <w:b/>
          <w:sz w:val="22"/>
          <w:szCs w:val="22"/>
        </w:rPr>
        <w:t>.</w:t>
      </w:r>
    </w:p>
    <w:p w14:paraId="44085C0B" w14:textId="77777777" w:rsidR="005F6813" w:rsidRDefault="005F6813" w:rsidP="00CE72B9">
      <w:pPr>
        <w:rPr>
          <w:rFonts w:asciiTheme="minorHAnsi" w:hAnsiTheme="minorHAnsi" w:cs="Times New Roman"/>
          <w:b/>
          <w:sz w:val="22"/>
          <w:szCs w:val="22"/>
        </w:rPr>
      </w:pPr>
    </w:p>
    <w:p w14:paraId="741A8C57" w14:textId="4586160A" w:rsidR="00CE72B9" w:rsidRPr="007B6F2C" w:rsidRDefault="00DA1D2A" w:rsidP="00CE72B9">
      <w:pPr>
        <w:rPr>
          <w:rFonts w:asciiTheme="minorHAnsi" w:hAnsiTheme="minorHAnsi"/>
          <w:sz w:val="22"/>
          <w:szCs w:val="22"/>
        </w:rPr>
      </w:pPr>
      <w:r>
        <w:rPr>
          <w:rFonts w:asciiTheme="minorHAnsi" w:hAnsiTheme="minorHAnsi" w:cs="Times New Roman"/>
          <w:b/>
          <w:sz w:val="22"/>
          <w:szCs w:val="22"/>
        </w:rPr>
        <w:t>[</w:t>
      </w:r>
      <w:r w:rsidR="00CE72B9" w:rsidRPr="006F5264">
        <w:rPr>
          <w:rFonts w:asciiTheme="minorHAnsi" w:hAnsiTheme="minorHAnsi" w:cs="Times New Roman"/>
          <w:b/>
          <w:sz w:val="22"/>
          <w:szCs w:val="22"/>
        </w:rPr>
        <w:t xml:space="preserve">For those hired at the rank of Assistant Professor but not yet Board Certified:] </w:t>
      </w:r>
      <w:r w:rsidR="00CE72B9" w:rsidRPr="007B6F2C">
        <w:rPr>
          <w:rFonts w:asciiTheme="minorHAnsi" w:hAnsiTheme="minorHAnsi"/>
          <w:sz w:val="22"/>
          <w:szCs w:val="22"/>
        </w:rPr>
        <w:t xml:space="preserve">Please be aware that to hold the rank of Assistant Professor, it is expected for you to achieve board certification within &lt; # &gt; years, or you </w:t>
      </w:r>
      <w:r w:rsidR="002F0EA2">
        <w:rPr>
          <w:rFonts w:asciiTheme="minorHAnsi" w:hAnsiTheme="minorHAnsi"/>
          <w:sz w:val="22"/>
          <w:szCs w:val="22"/>
        </w:rPr>
        <w:t>will not receive reappointment at the</w:t>
      </w:r>
      <w:r w:rsidR="00CE72B9" w:rsidRPr="007B6F2C">
        <w:rPr>
          <w:rFonts w:asciiTheme="minorHAnsi" w:hAnsiTheme="minorHAnsi"/>
          <w:sz w:val="22"/>
          <w:szCs w:val="22"/>
        </w:rPr>
        <w:t xml:space="preserve"> Assistant Professor</w:t>
      </w:r>
      <w:r w:rsidR="002F0EA2">
        <w:rPr>
          <w:rFonts w:asciiTheme="minorHAnsi" w:hAnsiTheme="minorHAnsi"/>
          <w:sz w:val="22"/>
          <w:szCs w:val="22"/>
        </w:rPr>
        <w:t xml:space="preserve"> rank </w:t>
      </w:r>
      <w:r w:rsidR="00CE72B9" w:rsidRPr="007B6F2C">
        <w:rPr>
          <w:rFonts w:asciiTheme="minorHAnsi" w:hAnsiTheme="minorHAnsi"/>
          <w:sz w:val="22"/>
          <w:szCs w:val="22"/>
        </w:rPr>
        <w:t>in July of 20&gt;</w:t>
      </w:r>
    </w:p>
    <w:p w14:paraId="3986CF68" w14:textId="77777777" w:rsidR="00A15C58" w:rsidRPr="006F5264" w:rsidRDefault="00A15C58" w:rsidP="00A15C58">
      <w:pPr>
        <w:jc w:val="both"/>
        <w:rPr>
          <w:rFonts w:asciiTheme="minorHAnsi" w:hAnsiTheme="minorHAnsi" w:cs="Times New Roman"/>
          <w:b/>
          <w:sz w:val="22"/>
          <w:szCs w:val="22"/>
        </w:rPr>
      </w:pPr>
    </w:p>
    <w:p w14:paraId="03CF8E8B" w14:textId="77777777" w:rsidR="007B6F2C" w:rsidRPr="007B6F2C" w:rsidRDefault="007B6F2C" w:rsidP="007B6F2C">
      <w:pPr>
        <w:rPr>
          <w:rFonts w:asciiTheme="minorHAnsi" w:hAnsiTheme="minorHAnsi"/>
          <w:b/>
          <w:color w:val="FF0000"/>
          <w:sz w:val="22"/>
          <w:szCs w:val="22"/>
        </w:rPr>
      </w:pPr>
      <w:r w:rsidRPr="007B6F2C">
        <w:rPr>
          <w:rFonts w:asciiTheme="minorHAnsi" w:hAnsiTheme="minorHAnsi"/>
          <w:b/>
          <w:color w:val="FF0000"/>
          <w:sz w:val="22"/>
          <w:szCs w:val="22"/>
        </w:rPr>
        <w:t xml:space="preserve">[Use if appointment is </w:t>
      </w:r>
      <w:proofErr w:type="gramStart"/>
      <w:r w:rsidRPr="007B6F2C">
        <w:rPr>
          <w:rFonts w:asciiTheme="minorHAnsi" w:hAnsiTheme="minorHAnsi"/>
          <w:b/>
          <w:color w:val="FF0000"/>
          <w:sz w:val="22"/>
          <w:szCs w:val="22"/>
        </w:rPr>
        <w:t>Non-tenure</w:t>
      </w:r>
      <w:proofErr w:type="gramEnd"/>
      <w:r w:rsidRPr="007B6F2C">
        <w:rPr>
          <w:rFonts w:asciiTheme="minorHAnsi" w:hAnsiTheme="minorHAnsi"/>
          <w:b/>
          <w:color w:val="FF0000"/>
          <w:sz w:val="22"/>
          <w:szCs w:val="22"/>
        </w:rPr>
        <w:t xml:space="preserve"> track]</w:t>
      </w:r>
    </w:p>
    <w:p w14:paraId="4A5AFA08" w14:textId="77777777" w:rsidR="00535CB3" w:rsidRDefault="007B6F2C" w:rsidP="007B6F2C">
      <w:pPr>
        <w:rPr>
          <w:rFonts w:ascii="Calibri" w:hAnsi="Calibri"/>
          <w:sz w:val="22"/>
          <w:szCs w:val="22"/>
        </w:rPr>
      </w:pPr>
      <w:r w:rsidRPr="007B6F2C">
        <w:rPr>
          <w:rFonts w:asciiTheme="minorHAnsi" w:hAnsiTheme="minorHAnsi"/>
          <w:sz w:val="22"/>
          <w:szCs w:val="22"/>
        </w:rPr>
        <w:t>Per our discussion, you understand and agree that this is a non-tenure track position as defined in the UTHSC Faculty Handbook avail</w:t>
      </w:r>
      <w:r w:rsidR="0010536D">
        <w:rPr>
          <w:rFonts w:asciiTheme="minorHAnsi" w:hAnsiTheme="minorHAnsi"/>
          <w:sz w:val="22"/>
          <w:szCs w:val="22"/>
        </w:rPr>
        <w:t>able</w:t>
      </w:r>
      <w:r w:rsidRPr="007B6F2C">
        <w:rPr>
          <w:rFonts w:asciiTheme="minorHAnsi" w:hAnsiTheme="minorHAnsi"/>
          <w:sz w:val="22"/>
          <w:szCs w:val="22"/>
        </w:rPr>
        <w:t xml:space="preserve"> at: </w:t>
      </w:r>
      <w:r w:rsidR="00E96A65">
        <w:rPr>
          <w:color w:val="000000"/>
          <w:sz w:val="21"/>
          <w:szCs w:val="21"/>
        </w:rPr>
        <w:t> </w:t>
      </w:r>
      <w:bookmarkStart w:id="1" w:name="_Hlk76625044"/>
      <w:r w:rsidR="00535CB3">
        <w:rPr>
          <w:rFonts w:ascii="Calibri" w:hAnsi="Calibri"/>
          <w:sz w:val="22"/>
          <w:szCs w:val="22"/>
        </w:rPr>
        <w:fldChar w:fldCharType="begin"/>
      </w:r>
      <w:r w:rsidR="00535CB3">
        <w:rPr>
          <w:rFonts w:ascii="Calibri" w:hAnsi="Calibri"/>
          <w:sz w:val="22"/>
          <w:szCs w:val="22"/>
        </w:rPr>
        <w:instrText xml:space="preserve"> HYPERLINK "</w:instrText>
      </w:r>
      <w:r w:rsidR="00535CB3" w:rsidRPr="00A959BF">
        <w:rPr>
          <w:rFonts w:ascii="Calibri" w:hAnsi="Calibri"/>
          <w:sz w:val="22"/>
          <w:szCs w:val="22"/>
        </w:rPr>
        <w:instrText>https://www.uthsc.edu/afsa/faculty-affairs/documents/faculty-handbook.pdf</w:instrText>
      </w:r>
      <w:r w:rsidR="00535CB3">
        <w:rPr>
          <w:rFonts w:ascii="Calibri" w:hAnsi="Calibri"/>
          <w:sz w:val="22"/>
          <w:szCs w:val="22"/>
        </w:rPr>
        <w:instrText xml:space="preserve">" </w:instrText>
      </w:r>
      <w:r w:rsidR="00535CB3">
        <w:rPr>
          <w:rFonts w:ascii="Calibri" w:hAnsi="Calibri"/>
          <w:sz w:val="22"/>
          <w:szCs w:val="22"/>
        </w:rPr>
      </w:r>
      <w:r w:rsidR="00535CB3">
        <w:rPr>
          <w:rFonts w:ascii="Calibri" w:hAnsi="Calibri"/>
          <w:sz w:val="22"/>
          <w:szCs w:val="22"/>
        </w:rPr>
        <w:fldChar w:fldCharType="separate"/>
      </w:r>
      <w:r w:rsidR="00535CB3" w:rsidRPr="00B34F42">
        <w:rPr>
          <w:rStyle w:val="Hyperlink"/>
          <w:rFonts w:ascii="Calibri" w:hAnsi="Calibri"/>
          <w:sz w:val="22"/>
          <w:szCs w:val="22"/>
        </w:rPr>
        <w:t>https://www.uthsc.edu/afsa/faculty-affairs/documents/faculty-handbook.pdf</w:t>
      </w:r>
      <w:r w:rsidR="00535CB3">
        <w:rPr>
          <w:rFonts w:ascii="Calibri" w:hAnsi="Calibri"/>
          <w:sz w:val="22"/>
          <w:szCs w:val="22"/>
        </w:rPr>
        <w:fldChar w:fldCharType="end"/>
      </w:r>
      <w:bookmarkEnd w:id="1"/>
    </w:p>
    <w:p w14:paraId="1CD4C405" w14:textId="532EED85" w:rsidR="007B6F2C" w:rsidRPr="007B6F2C" w:rsidRDefault="007B6F2C" w:rsidP="007B6F2C">
      <w:pPr>
        <w:rPr>
          <w:rFonts w:asciiTheme="minorHAnsi" w:hAnsiTheme="minorHAnsi"/>
          <w:sz w:val="22"/>
          <w:szCs w:val="22"/>
        </w:rPr>
      </w:pPr>
      <w:r w:rsidRPr="007B6F2C">
        <w:rPr>
          <w:rFonts w:asciiTheme="minorHAnsi" w:hAnsiTheme="minorHAnsi"/>
          <w:sz w:val="22"/>
          <w:szCs w:val="22"/>
        </w:rPr>
        <w:t>Continuation of your faculty appointment is contingent upon availability of funds and satisfactory performance (UTHSC Faculty Handbook, Sections 4.16.4, 8.1.3, and 8.3.1).  Should funds for this position be discontinued, the position will be terminated with appropriate notice of non-reappointment</w:t>
      </w:r>
      <w:r w:rsidRPr="007B6F2C">
        <w:rPr>
          <w:rFonts w:asciiTheme="minorHAnsi" w:hAnsiTheme="minorHAnsi"/>
          <w:i/>
          <w:sz w:val="22"/>
          <w:szCs w:val="22"/>
        </w:rPr>
        <w:t xml:space="preserve">. </w:t>
      </w:r>
      <w:r w:rsidRPr="007B6F2C">
        <w:rPr>
          <w:rFonts w:asciiTheme="minorHAnsi" w:hAnsiTheme="minorHAnsi"/>
          <w:sz w:val="22"/>
          <w:szCs w:val="22"/>
        </w:rPr>
        <w:t xml:space="preserve"> If you wish to pursue tenure at the UTHSC sometime in the future, you may apply for any existing tenure track position that has been posted and advertised. </w:t>
      </w:r>
    </w:p>
    <w:p w14:paraId="2970AA5E" w14:textId="77777777" w:rsidR="007B6F2C" w:rsidRPr="007B6F2C" w:rsidRDefault="007B6F2C" w:rsidP="007B6F2C">
      <w:pPr>
        <w:jc w:val="center"/>
        <w:rPr>
          <w:rFonts w:asciiTheme="minorHAnsi" w:hAnsiTheme="minorHAnsi"/>
          <w:b/>
          <w:color w:val="FF0000"/>
          <w:sz w:val="22"/>
          <w:szCs w:val="22"/>
        </w:rPr>
      </w:pPr>
      <w:r w:rsidRPr="007B6F2C">
        <w:rPr>
          <w:rFonts w:asciiTheme="minorHAnsi" w:hAnsiTheme="minorHAnsi"/>
          <w:b/>
          <w:color w:val="FF0000"/>
          <w:sz w:val="22"/>
          <w:szCs w:val="22"/>
        </w:rPr>
        <w:t>OR</w:t>
      </w:r>
    </w:p>
    <w:p w14:paraId="6244949D" w14:textId="77777777" w:rsidR="007B6F2C" w:rsidRPr="007B6F2C" w:rsidRDefault="007B6F2C" w:rsidP="007B6F2C">
      <w:pPr>
        <w:rPr>
          <w:rFonts w:asciiTheme="minorHAnsi" w:hAnsiTheme="minorHAnsi"/>
          <w:color w:val="FF0000"/>
          <w:sz w:val="22"/>
          <w:szCs w:val="22"/>
        </w:rPr>
      </w:pPr>
      <w:r w:rsidRPr="007B6F2C">
        <w:rPr>
          <w:rFonts w:asciiTheme="minorHAnsi" w:hAnsiTheme="minorHAnsi"/>
          <w:b/>
          <w:color w:val="FF0000"/>
          <w:sz w:val="22"/>
          <w:szCs w:val="22"/>
        </w:rPr>
        <w:t>[Use if appointment is Tenure track]</w:t>
      </w:r>
    </w:p>
    <w:p w14:paraId="7C063B46" w14:textId="4066F2FB" w:rsidR="007B6F2C" w:rsidRPr="007B6F2C" w:rsidRDefault="007B6F2C" w:rsidP="007B6F2C">
      <w:pPr>
        <w:pStyle w:val="BodyText"/>
        <w:jc w:val="left"/>
        <w:rPr>
          <w:rFonts w:asciiTheme="minorHAnsi" w:hAnsiTheme="minorHAnsi" w:cs="Times New Roman"/>
          <w:color w:val="auto"/>
          <w:szCs w:val="22"/>
        </w:rPr>
      </w:pPr>
      <w:r w:rsidRPr="007B6F2C">
        <w:rPr>
          <w:rFonts w:asciiTheme="minorHAnsi" w:hAnsiTheme="minorHAnsi"/>
          <w:color w:val="auto"/>
          <w:szCs w:val="22"/>
        </w:rPr>
        <w:t xml:space="preserve">You will be considered for the award of tenure after an appropriate probationary period in keeping with UTHSC and University of Tennessee policies as defined in the UTHSC Faculty Handbook available at: </w:t>
      </w:r>
      <w:hyperlink r:id="rId12" w:history="1">
        <w:r w:rsidR="00DB4610" w:rsidRPr="00DB4610">
          <w:rPr>
            <w:rStyle w:val="Hyperlink"/>
            <w:rFonts w:asciiTheme="minorHAnsi" w:hAnsiTheme="minorHAnsi" w:cstheme="minorHAnsi"/>
            <w:szCs w:val="22"/>
          </w:rPr>
          <w:t>https://www.uthsc.edu/afsa/faculty-affairs/documents/faculty-handbook.pdf</w:t>
        </w:r>
      </w:hyperlink>
      <w:r w:rsidRPr="007B6F2C">
        <w:rPr>
          <w:rFonts w:asciiTheme="minorHAnsi" w:hAnsiTheme="minorHAnsi" w:cs="Times New Roman"/>
          <w:color w:val="auto"/>
          <w:szCs w:val="22"/>
        </w:rPr>
        <w:t xml:space="preserve">. </w:t>
      </w:r>
      <w:r w:rsidRPr="007B6F2C">
        <w:rPr>
          <w:rFonts w:asciiTheme="minorHAnsi" w:hAnsiTheme="minorHAnsi"/>
          <w:color w:val="auto"/>
          <w:szCs w:val="22"/>
        </w:rPr>
        <w:t xml:space="preserve">Tenure is granted by the Trustees of the </w:t>
      </w:r>
      <w:r w:rsidRPr="007B6F2C">
        <w:rPr>
          <w:rFonts w:asciiTheme="minorHAnsi" w:hAnsiTheme="minorHAnsi"/>
          <w:color w:val="auto"/>
          <w:szCs w:val="22"/>
        </w:rPr>
        <w:lastRenderedPageBreak/>
        <w:t>University of Tennessee. A probationary period of at least one year is required. You will be considered for the award of tenure no later than June 30, &gt;</w:t>
      </w:r>
    </w:p>
    <w:p w14:paraId="161CF062" w14:textId="77777777" w:rsidR="00A15C58" w:rsidRDefault="00A15C58" w:rsidP="00A15C58">
      <w:pPr>
        <w:rPr>
          <w:rFonts w:asciiTheme="minorHAnsi" w:hAnsiTheme="minorHAnsi" w:cs="Times New Roman"/>
          <w:b/>
          <w:color w:val="FF0000"/>
          <w:sz w:val="22"/>
          <w:szCs w:val="22"/>
        </w:rPr>
      </w:pPr>
    </w:p>
    <w:p w14:paraId="6F3E8E21" w14:textId="77777777" w:rsidR="00403EF0" w:rsidRDefault="00403EF0" w:rsidP="00A15C58">
      <w:pPr>
        <w:rPr>
          <w:rFonts w:asciiTheme="minorHAnsi" w:hAnsiTheme="minorHAnsi" w:cs="Times New Roman"/>
          <w:b/>
          <w:color w:val="FF0000"/>
          <w:sz w:val="22"/>
          <w:szCs w:val="22"/>
        </w:rPr>
      </w:pPr>
    </w:p>
    <w:p w14:paraId="4DDF8079" w14:textId="77777777" w:rsidR="00403EF0" w:rsidRDefault="00C25289" w:rsidP="00A15C58">
      <w:pPr>
        <w:rPr>
          <w:rFonts w:asciiTheme="minorHAnsi" w:hAnsiTheme="minorHAnsi" w:cs="Times New Roman"/>
          <w:b/>
          <w:color w:val="FF0000"/>
          <w:sz w:val="22"/>
          <w:szCs w:val="22"/>
        </w:rPr>
      </w:pPr>
      <w:r>
        <w:rPr>
          <w:rFonts w:asciiTheme="minorHAnsi" w:hAnsiTheme="minorHAnsi" w:cs="Times New Roman"/>
          <w:b/>
          <w:color w:val="FF0000"/>
          <w:sz w:val="22"/>
          <w:szCs w:val="22"/>
        </w:rPr>
        <w:t>[Use</w:t>
      </w:r>
      <w:r w:rsidR="00FE4763">
        <w:rPr>
          <w:rFonts w:asciiTheme="minorHAnsi" w:hAnsiTheme="minorHAnsi" w:cs="Times New Roman"/>
          <w:b/>
          <w:color w:val="FF0000"/>
          <w:sz w:val="22"/>
          <w:szCs w:val="22"/>
        </w:rPr>
        <w:t xml:space="preserve"> ONLY</w:t>
      </w:r>
      <w:r w:rsidR="00403EF0">
        <w:rPr>
          <w:rFonts w:asciiTheme="minorHAnsi" w:hAnsiTheme="minorHAnsi" w:cs="Times New Roman"/>
          <w:b/>
          <w:color w:val="FF0000"/>
          <w:sz w:val="22"/>
          <w:szCs w:val="22"/>
        </w:rPr>
        <w:t xml:space="preserve"> if </w:t>
      </w:r>
      <w:r w:rsidR="00FE4763">
        <w:rPr>
          <w:rFonts w:asciiTheme="minorHAnsi" w:hAnsiTheme="minorHAnsi" w:cs="Times New Roman"/>
          <w:b/>
          <w:color w:val="FF0000"/>
          <w:sz w:val="22"/>
          <w:szCs w:val="22"/>
        </w:rPr>
        <w:t xml:space="preserve">there was no </w:t>
      </w:r>
      <w:r w:rsidR="00403EF0">
        <w:rPr>
          <w:rFonts w:asciiTheme="minorHAnsi" w:hAnsiTheme="minorHAnsi" w:cs="Times New Roman"/>
          <w:b/>
          <w:color w:val="FF0000"/>
          <w:sz w:val="22"/>
          <w:szCs w:val="22"/>
        </w:rPr>
        <w:t>offer letter to outline expectations and effort]</w:t>
      </w:r>
    </w:p>
    <w:p w14:paraId="12507ECC" w14:textId="77777777" w:rsidR="00403EF0" w:rsidRPr="00057BB5" w:rsidRDefault="00403EF0" w:rsidP="00403EF0">
      <w:pPr>
        <w:outlineLvl w:val="0"/>
        <w:rPr>
          <w:rFonts w:ascii="Calibri" w:hAnsi="Calibri"/>
          <w:sz w:val="22"/>
          <w:szCs w:val="22"/>
          <w:u w:val="single"/>
        </w:rPr>
      </w:pPr>
      <w:r w:rsidRPr="00057BB5">
        <w:rPr>
          <w:rFonts w:ascii="Calibri" w:hAnsi="Calibri"/>
          <w:sz w:val="22"/>
          <w:szCs w:val="22"/>
          <w:u w:val="single"/>
        </w:rPr>
        <w:t>General expectations of your appointment are proposed as follows:</w:t>
      </w:r>
    </w:p>
    <w:p w14:paraId="351D0D9C" w14:textId="77777777" w:rsidR="00403EF0" w:rsidRPr="00057BB5" w:rsidRDefault="00403EF0" w:rsidP="00403EF0">
      <w:pPr>
        <w:outlineLvl w:val="0"/>
        <w:rPr>
          <w:rFonts w:ascii="Calibri" w:hAnsi="Calibri"/>
          <w:sz w:val="22"/>
          <w:szCs w:val="22"/>
          <w:u w:val="single"/>
        </w:rPr>
      </w:pPr>
    </w:p>
    <w:p w14:paraId="369FE7AC" w14:textId="48846B5D" w:rsidR="00403EF0" w:rsidRPr="00057BB5" w:rsidRDefault="00403EF0" w:rsidP="00403EF0">
      <w:pPr>
        <w:numPr>
          <w:ilvl w:val="0"/>
          <w:numId w:val="9"/>
        </w:numPr>
        <w:ind w:left="360"/>
        <w:outlineLvl w:val="0"/>
        <w:rPr>
          <w:rFonts w:ascii="Calibri" w:hAnsi="Calibri"/>
          <w:i/>
          <w:sz w:val="22"/>
          <w:szCs w:val="22"/>
        </w:rPr>
      </w:pPr>
      <w:r w:rsidRPr="00057BB5">
        <w:rPr>
          <w:rFonts w:ascii="Calibri" w:hAnsi="Calibri"/>
          <w:i/>
          <w:sz w:val="22"/>
          <w:szCs w:val="22"/>
        </w:rPr>
        <w:t>Clinical (&gt; % effort):</w:t>
      </w:r>
    </w:p>
    <w:p w14:paraId="2F878EB2" w14:textId="77777777" w:rsidR="00403EF0" w:rsidRPr="00057BB5" w:rsidRDefault="00403EF0" w:rsidP="00403EF0">
      <w:pPr>
        <w:ind w:left="1080"/>
        <w:rPr>
          <w:rFonts w:ascii="Calibri" w:hAnsi="Calibri"/>
          <w:sz w:val="22"/>
          <w:szCs w:val="22"/>
        </w:rPr>
      </w:pPr>
    </w:p>
    <w:p w14:paraId="7E7A1B00" w14:textId="33A50CB3" w:rsidR="00403EF0" w:rsidRPr="00057BB5" w:rsidRDefault="00403EF0" w:rsidP="00403EF0">
      <w:pPr>
        <w:pStyle w:val="ListParagraph"/>
        <w:numPr>
          <w:ilvl w:val="0"/>
          <w:numId w:val="9"/>
        </w:numPr>
        <w:ind w:left="360"/>
        <w:rPr>
          <w:rFonts w:ascii="Calibri" w:hAnsi="Calibri"/>
          <w:i/>
          <w:sz w:val="22"/>
          <w:szCs w:val="22"/>
        </w:rPr>
      </w:pPr>
      <w:r w:rsidRPr="00057BB5">
        <w:rPr>
          <w:rFonts w:ascii="Calibri" w:hAnsi="Calibri"/>
          <w:i/>
          <w:sz w:val="22"/>
          <w:szCs w:val="22"/>
        </w:rPr>
        <w:t>Education (&gt; % effort</w:t>
      </w:r>
      <w:r w:rsidR="00DB4610">
        <w:rPr>
          <w:rFonts w:ascii="Calibri" w:hAnsi="Calibri"/>
          <w:i/>
          <w:sz w:val="22"/>
          <w:szCs w:val="22"/>
        </w:rPr>
        <w:t>)</w:t>
      </w:r>
      <w:r w:rsidRPr="00057BB5">
        <w:rPr>
          <w:rFonts w:ascii="Calibri" w:hAnsi="Calibri"/>
          <w:i/>
          <w:sz w:val="22"/>
          <w:szCs w:val="22"/>
        </w:rPr>
        <w:t>:</w:t>
      </w:r>
    </w:p>
    <w:p w14:paraId="2D6AD520" w14:textId="77777777" w:rsidR="00403EF0" w:rsidRPr="00057BB5" w:rsidRDefault="00403EF0" w:rsidP="00403EF0">
      <w:pPr>
        <w:outlineLvl w:val="0"/>
        <w:rPr>
          <w:rFonts w:ascii="Calibri" w:hAnsi="Calibri"/>
          <w:sz w:val="22"/>
          <w:szCs w:val="22"/>
        </w:rPr>
      </w:pPr>
    </w:p>
    <w:p w14:paraId="767EE57E" w14:textId="00EE566F" w:rsidR="00403EF0" w:rsidRPr="00057BB5" w:rsidRDefault="00403EF0" w:rsidP="00403EF0">
      <w:pPr>
        <w:numPr>
          <w:ilvl w:val="0"/>
          <w:numId w:val="9"/>
        </w:numPr>
        <w:ind w:left="360"/>
        <w:outlineLvl w:val="0"/>
        <w:rPr>
          <w:rFonts w:ascii="Calibri" w:hAnsi="Calibri"/>
          <w:i/>
          <w:sz w:val="22"/>
          <w:szCs w:val="22"/>
        </w:rPr>
      </w:pPr>
      <w:r w:rsidRPr="00057BB5">
        <w:rPr>
          <w:rFonts w:ascii="Calibri" w:hAnsi="Calibri"/>
          <w:i/>
          <w:sz w:val="22"/>
          <w:szCs w:val="22"/>
        </w:rPr>
        <w:t>Research (&gt; % effort):</w:t>
      </w:r>
    </w:p>
    <w:p w14:paraId="7D370DCD" w14:textId="77777777" w:rsidR="00403EF0" w:rsidRPr="00057BB5" w:rsidRDefault="00403EF0" w:rsidP="00403EF0">
      <w:pPr>
        <w:pStyle w:val="ListParagraph"/>
        <w:rPr>
          <w:rFonts w:ascii="Calibri" w:hAnsi="Calibri"/>
          <w:i/>
          <w:sz w:val="22"/>
          <w:szCs w:val="22"/>
        </w:rPr>
      </w:pPr>
    </w:p>
    <w:p w14:paraId="44197B91" w14:textId="52769CF1" w:rsidR="00403EF0" w:rsidRPr="00057BB5" w:rsidRDefault="00403EF0" w:rsidP="00403EF0">
      <w:pPr>
        <w:numPr>
          <w:ilvl w:val="0"/>
          <w:numId w:val="9"/>
        </w:numPr>
        <w:ind w:left="360"/>
        <w:outlineLvl w:val="0"/>
        <w:rPr>
          <w:rFonts w:ascii="Calibri" w:hAnsi="Calibri"/>
          <w:i/>
          <w:color w:val="FF0000"/>
          <w:sz w:val="22"/>
          <w:szCs w:val="22"/>
        </w:rPr>
      </w:pPr>
      <w:r w:rsidRPr="00057BB5">
        <w:rPr>
          <w:rFonts w:ascii="Calibri" w:hAnsi="Calibri"/>
          <w:i/>
          <w:color w:val="FF0000"/>
          <w:sz w:val="22"/>
          <w:szCs w:val="22"/>
        </w:rPr>
        <w:t>Service (&gt; % effort): &lt;applicable for those with administrative roles. Delete if not applicable&gt;</w:t>
      </w:r>
    </w:p>
    <w:p w14:paraId="20A63A87" w14:textId="77777777" w:rsidR="00403EF0" w:rsidRPr="00403EF0" w:rsidRDefault="00403EF0" w:rsidP="00A15C58">
      <w:pPr>
        <w:rPr>
          <w:rFonts w:asciiTheme="minorHAnsi" w:hAnsiTheme="minorHAnsi" w:cs="Times New Roman"/>
          <w:sz w:val="22"/>
          <w:szCs w:val="22"/>
          <w:u w:val="single"/>
        </w:rPr>
      </w:pPr>
    </w:p>
    <w:p w14:paraId="24200025" w14:textId="77777777" w:rsidR="00A15C58" w:rsidRPr="006F5264" w:rsidRDefault="00A15C58" w:rsidP="00A15C58">
      <w:pPr>
        <w:rPr>
          <w:rFonts w:asciiTheme="minorHAnsi" w:hAnsiTheme="minorHAnsi"/>
          <w:sz w:val="22"/>
          <w:szCs w:val="22"/>
        </w:rPr>
      </w:pPr>
      <w:r w:rsidRPr="006F5264">
        <w:rPr>
          <w:rFonts w:asciiTheme="minorHAnsi" w:hAnsiTheme="minorHAnsi"/>
          <w:sz w:val="22"/>
          <w:szCs w:val="22"/>
        </w:rPr>
        <w:t>Your appointment is contingent upon the following:</w:t>
      </w:r>
    </w:p>
    <w:p w14:paraId="7AB260A2" w14:textId="77777777" w:rsidR="00A15C58" w:rsidRPr="006F5264" w:rsidRDefault="00A15C58" w:rsidP="00A15C58">
      <w:pPr>
        <w:rPr>
          <w:rFonts w:asciiTheme="minorHAnsi" w:hAnsiTheme="minorHAnsi"/>
          <w:sz w:val="22"/>
          <w:szCs w:val="22"/>
        </w:rPr>
      </w:pPr>
    </w:p>
    <w:p w14:paraId="283214D9" w14:textId="77777777" w:rsidR="00A15C58" w:rsidRPr="006F5264" w:rsidRDefault="00A15C58" w:rsidP="00A15C58">
      <w:pPr>
        <w:rPr>
          <w:rFonts w:asciiTheme="minorHAnsi" w:hAnsiTheme="minorHAnsi"/>
          <w:sz w:val="22"/>
          <w:szCs w:val="22"/>
        </w:rPr>
      </w:pPr>
      <w:r w:rsidRPr="006F5264">
        <w:rPr>
          <w:rFonts w:asciiTheme="minorHAnsi" w:hAnsiTheme="minorHAnsi"/>
          <w:sz w:val="22"/>
          <w:szCs w:val="22"/>
        </w:rPr>
        <w:t>[INCLUDE ALL THAT APPLY FROM THE FOLLOWING OPTIONS:]</w:t>
      </w:r>
    </w:p>
    <w:p w14:paraId="24569530" w14:textId="77777777" w:rsidR="00A15C58" w:rsidRPr="006F5264" w:rsidRDefault="00A15C58" w:rsidP="0002570B">
      <w:pPr>
        <w:rPr>
          <w:rFonts w:asciiTheme="minorHAnsi" w:hAnsiTheme="minorHAnsi" w:cs="Times New Roman"/>
          <w:b/>
          <w:sz w:val="22"/>
          <w:szCs w:val="22"/>
        </w:rPr>
      </w:pPr>
    </w:p>
    <w:tbl>
      <w:tblPr>
        <w:tblpPr w:leftFromText="45" w:rightFromText="45" w:vertAnchor="text"/>
        <w:tblW w:w="5000" w:type="pct"/>
        <w:tblCellMar>
          <w:left w:w="0" w:type="dxa"/>
          <w:right w:w="0" w:type="dxa"/>
        </w:tblCellMar>
        <w:tblLook w:val="04A0" w:firstRow="1" w:lastRow="0" w:firstColumn="1" w:lastColumn="0" w:noHBand="0" w:noVBand="1"/>
      </w:tblPr>
      <w:tblGrid>
        <w:gridCol w:w="11070"/>
      </w:tblGrid>
      <w:tr w:rsidR="00CA7999" w14:paraId="1E3CF21F" w14:textId="77777777" w:rsidTr="00CA7999">
        <w:tc>
          <w:tcPr>
            <w:tcW w:w="0" w:type="auto"/>
            <w:tcMar>
              <w:top w:w="0" w:type="dxa"/>
              <w:left w:w="135" w:type="dxa"/>
              <w:bottom w:w="0" w:type="dxa"/>
              <w:right w:w="135" w:type="dxa"/>
            </w:tcMar>
            <w:hideMark/>
          </w:tcPr>
          <w:p w14:paraId="7E1C4982" w14:textId="77777777" w:rsidR="00CA7999" w:rsidRDefault="00CA7999">
            <w:pPr>
              <w:rPr>
                <w:rFonts w:cs="Times New Roman"/>
                <w:sz w:val="20"/>
                <w:szCs w:val="20"/>
              </w:rPr>
            </w:pPr>
          </w:p>
        </w:tc>
      </w:tr>
    </w:tbl>
    <w:p w14:paraId="429EC407" w14:textId="1D9A29BA" w:rsidR="00726B6B" w:rsidRPr="00726B6B" w:rsidRDefault="00ED5966" w:rsidP="00726B6B">
      <w:pPr>
        <w:numPr>
          <w:ilvl w:val="0"/>
          <w:numId w:val="6"/>
        </w:numPr>
        <w:jc w:val="both"/>
        <w:rPr>
          <w:rFonts w:asciiTheme="minorHAnsi" w:hAnsiTheme="minorHAnsi" w:cs="Times New Roman"/>
          <w:b/>
          <w:sz w:val="22"/>
          <w:szCs w:val="22"/>
        </w:rPr>
      </w:pPr>
      <w:r w:rsidRPr="006F5264">
        <w:rPr>
          <w:rFonts w:asciiTheme="minorHAnsi" w:hAnsiTheme="minorHAnsi"/>
          <w:sz w:val="22"/>
          <w:szCs w:val="22"/>
        </w:rPr>
        <w:t>UTHSC’s r</w:t>
      </w:r>
      <w:r w:rsidR="0002570B" w:rsidRPr="006F5264">
        <w:rPr>
          <w:rFonts w:asciiTheme="minorHAnsi" w:hAnsiTheme="minorHAnsi"/>
          <w:sz w:val="22"/>
          <w:szCs w:val="22"/>
        </w:rPr>
        <w:t xml:space="preserve">eceipt of an official transcript from the </w:t>
      </w:r>
      <w:r w:rsidR="00525B65">
        <w:rPr>
          <w:rFonts w:asciiTheme="minorHAnsi" w:hAnsiTheme="minorHAnsi"/>
          <w:sz w:val="22"/>
          <w:szCs w:val="22"/>
        </w:rPr>
        <w:t>US Accredited I</w:t>
      </w:r>
      <w:r w:rsidR="0002570B" w:rsidRPr="006F5264">
        <w:rPr>
          <w:rFonts w:asciiTheme="minorHAnsi" w:hAnsiTheme="minorHAnsi"/>
          <w:sz w:val="22"/>
          <w:szCs w:val="22"/>
        </w:rPr>
        <w:t>nstitution of your doctoral or terminal degre</w:t>
      </w:r>
      <w:r w:rsidR="009A456C" w:rsidRPr="006F5264">
        <w:rPr>
          <w:rFonts w:asciiTheme="minorHAnsi" w:hAnsiTheme="minorHAnsi"/>
          <w:sz w:val="22"/>
          <w:szCs w:val="22"/>
        </w:rPr>
        <w:t xml:space="preserve">e, </w:t>
      </w:r>
      <w:r w:rsidR="001718C3">
        <w:rPr>
          <w:rFonts w:asciiTheme="minorHAnsi" w:hAnsiTheme="minorHAnsi"/>
          <w:sz w:val="22"/>
          <w:szCs w:val="22"/>
        </w:rPr>
        <w:t>copy of ECFMG (Non-US</w:t>
      </w:r>
      <w:r w:rsidR="00525B65">
        <w:rPr>
          <w:rFonts w:asciiTheme="minorHAnsi" w:hAnsiTheme="minorHAnsi"/>
          <w:sz w:val="22"/>
          <w:szCs w:val="22"/>
        </w:rPr>
        <w:t xml:space="preserve"> M</w:t>
      </w:r>
      <w:r w:rsidR="001718C3">
        <w:rPr>
          <w:rFonts w:asciiTheme="minorHAnsi" w:hAnsiTheme="minorHAnsi"/>
          <w:sz w:val="22"/>
          <w:szCs w:val="22"/>
        </w:rPr>
        <w:t>.</w:t>
      </w:r>
      <w:r w:rsidR="00525B65">
        <w:rPr>
          <w:rFonts w:asciiTheme="minorHAnsi" w:hAnsiTheme="minorHAnsi"/>
          <w:sz w:val="22"/>
          <w:szCs w:val="22"/>
        </w:rPr>
        <w:t>D</w:t>
      </w:r>
      <w:r w:rsidR="001718C3">
        <w:rPr>
          <w:rFonts w:asciiTheme="minorHAnsi" w:hAnsiTheme="minorHAnsi"/>
          <w:sz w:val="22"/>
          <w:szCs w:val="22"/>
        </w:rPr>
        <w:t>.</w:t>
      </w:r>
      <w:r w:rsidR="00525B65">
        <w:rPr>
          <w:rFonts w:asciiTheme="minorHAnsi" w:hAnsiTheme="minorHAnsi"/>
          <w:sz w:val="22"/>
          <w:szCs w:val="22"/>
        </w:rPr>
        <w:t>)</w:t>
      </w:r>
      <w:r w:rsidR="009A456C" w:rsidRPr="006F5264">
        <w:rPr>
          <w:rFonts w:asciiTheme="minorHAnsi" w:hAnsiTheme="minorHAnsi"/>
          <w:sz w:val="22"/>
          <w:szCs w:val="22"/>
        </w:rPr>
        <w:t>, or</w:t>
      </w:r>
      <w:r w:rsidRPr="006F5264">
        <w:rPr>
          <w:rFonts w:asciiTheme="minorHAnsi" w:hAnsiTheme="minorHAnsi"/>
          <w:sz w:val="22"/>
          <w:szCs w:val="22"/>
        </w:rPr>
        <w:t xml:space="preserve"> </w:t>
      </w:r>
      <w:r w:rsidR="00525B65">
        <w:rPr>
          <w:rFonts w:asciiTheme="minorHAnsi" w:hAnsiTheme="minorHAnsi"/>
          <w:sz w:val="22"/>
          <w:szCs w:val="22"/>
        </w:rPr>
        <w:t>third</w:t>
      </w:r>
      <w:r w:rsidR="00585116">
        <w:rPr>
          <w:rFonts w:asciiTheme="minorHAnsi" w:hAnsiTheme="minorHAnsi"/>
          <w:sz w:val="22"/>
          <w:szCs w:val="22"/>
        </w:rPr>
        <w:t>-</w:t>
      </w:r>
      <w:r w:rsidR="00525B65">
        <w:rPr>
          <w:rFonts w:asciiTheme="minorHAnsi" w:hAnsiTheme="minorHAnsi"/>
          <w:sz w:val="22"/>
          <w:szCs w:val="22"/>
        </w:rPr>
        <w:t xml:space="preserve">party </w:t>
      </w:r>
      <w:r w:rsidRPr="006F5264">
        <w:rPr>
          <w:rFonts w:asciiTheme="minorHAnsi" w:hAnsiTheme="minorHAnsi"/>
          <w:sz w:val="22"/>
          <w:szCs w:val="22"/>
        </w:rPr>
        <w:t>Credential Evaluation Report</w:t>
      </w:r>
      <w:r w:rsidR="001718C3">
        <w:rPr>
          <w:rFonts w:asciiTheme="minorHAnsi" w:hAnsiTheme="minorHAnsi"/>
          <w:sz w:val="22"/>
          <w:szCs w:val="22"/>
        </w:rPr>
        <w:t xml:space="preserve"> (Non-US </w:t>
      </w:r>
      <w:r w:rsidR="00525B65">
        <w:rPr>
          <w:rFonts w:asciiTheme="minorHAnsi" w:hAnsiTheme="minorHAnsi"/>
          <w:sz w:val="22"/>
          <w:szCs w:val="22"/>
        </w:rPr>
        <w:t>Ph</w:t>
      </w:r>
      <w:r w:rsidR="001718C3">
        <w:rPr>
          <w:rFonts w:asciiTheme="minorHAnsi" w:hAnsiTheme="minorHAnsi"/>
          <w:sz w:val="22"/>
          <w:szCs w:val="22"/>
        </w:rPr>
        <w:t>.</w:t>
      </w:r>
      <w:r w:rsidR="00525B65">
        <w:rPr>
          <w:rFonts w:asciiTheme="minorHAnsi" w:hAnsiTheme="minorHAnsi"/>
          <w:sz w:val="22"/>
          <w:szCs w:val="22"/>
        </w:rPr>
        <w:t>D</w:t>
      </w:r>
      <w:r w:rsidR="001718C3">
        <w:rPr>
          <w:rFonts w:asciiTheme="minorHAnsi" w:hAnsiTheme="minorHAnsi"/>
          <w:sz w:val="22"/>
          <w:szCs w:val="22"/>
        </w:rPr>
        <w:t>.</w:t>
      </w:r>
      <w:r w:rsidR="00525B65">
        <w:rPr>
          <w:rFonts w:asciiTheme="minorHAnsi" w:hAnsiTheme="minorHAnsi"/>
          <w:sz w:val="22"/>
          <w:szCs w:val="22"/>
        </w:rPr>
        <w:t>)</w:t>
      </w:r>
      <w:r w:rsidRPr="006F5264">
        <w:rPr>
          <w:rFonts w:asciiTheme="minorHAnsi" w:hAnsiTheme="minorHAnsi"/>
          <w:sz w:val="22"/>
          <w:szCs w:val="22"/>
        </w:rPr>
        <w:t xml:space="preserve">, sent directly to </w:t>
      </w:r>
      <w:r w:rsidRPr="00F12DB0">
        <w:rPr>
          <w:rFonts w:asciiTheme="minorHAnsi" w:hAnsiTheme="minorHAnsi"/>
          <w:b/>
          <w:sz w:val="22"/>
          <w:szCs w:val="22"/>
        </w:rPr>
        <w:t>UTHSC</w:t>
      </w:r>
      <w:r w:rsidR="00585116">
        <w:rPr>
          <w:rFonts w:asciiTheme="minorHAnsi" w:hAnsiTheme="minorHAnsi"/>
          <w:b/>
          <w:sz w:val="22"/>
          <w:szCs w:val="22"/>
        </w:rPr>
        <w:t xml:space="preserve"> College of Medicine</w:t>
      </w:r>
      <w:r w:rsidRPr="00F12DB0">
        <w:rPr>
          <w:rFonts w:asciiTheme="minorHAnsi" w:hAnsiTheme="minorHAnsi"/>
          <w:b/>
          <w:sz w:val="22"/>
          <w:szCs w:val="22"/>
        </w:rPr>
        <w:t xml:space="preserve"> 910 Madison Aven</w:t>
      </w:r>
      <w:r w:rsidR="00525B65" w:rsidRPr="00F12DB0">
        <w:rPr>
          <w:rFonts w:asciiTheme="minorHAnsi" w:hAnsiTheme="minorHAnsi"/>
          <w:b/>
          <w:sz w:val="22"/>
          <w:szCs w:val="22"/>
        </w:rPr>
        <w:t>ue, Suite 1010, Memphis TN 38103</w:t>
      </w:r>
      <w:r w:rsidR="00726B6B">
        <w:rPr>
          <w:rFonts w:asciiTheme="minorHAnsi" w:hAnsiTheme="minorHAnsi"/>
          <w:b/>
          <w:sz w:val="22"/>
          <w:szCs w:val="22"/>
        </w:rPr>
        <w:t xml:space="preserve"> OR e-mail to </w:t>
      </w:r>
      <w:r w:rsidR="00726B6B" w:rsidRPr="00726B6B">
        <w:rPr>
          <w:rFonts w:asciiTheme="minorHAnsi" w:hAnsiTheme="minorHAnsi"/>
          <w:b/>
          <w:color w:val="0000FF"/>
          <w:sz w:val="22"/>
          <w:szCs w:val="22"/>
          <w:u w:val="single"/>
        </w:rPr>
        <w:t>dwilkin1@uthsc.edu</w:t>
      </w:r>
    </w:p>
    <w:p w14:paraId="04C4CD9B" w14:textId="61563939" w:rsidR="00A15C58" w:rsidRPr="00726B6B" w:rsidRDefault="00A15C58" w:rsidP="00726B6B">
      <w:pPr>
        <w:numPr>
          <w:ilvl w:val="0"/>
          <w:numId w:val="6"/>
        </w:numPr>
        <w:jc w:val="both"/>
        <w:rPr>
          <w:rFonts w:asciiTheme="minorHAnsi" w:hAnsiTheme="minorHAnsi" w:cs="Times New Roman"/>
          <w:sz w:val="22"/>
          <w:szCs w:val="22"/>
        </w:rPr>
      </w:pPr>
      <w:r w:rsidRPr="006F5264">
        <w:rPr>
          <w:rFonts w:asciiTheme="minorHAnsi" w:hAnsiTheme="minorHAnsi" w:cs="Times New Roman"/>
          <w:sz w:val="22"/>
          <w:szCs w:val="22"/>
        </w:rPr>
        <w:t xml:space="preserve">Obtaining/maintaining an appropriate unrestricted </w:t>
      </w:r>
      <w:r w:rsidRPr="00726B6B">
        <w:rPr>
          <w:rFonts w:asciiTheme="minorHAnsi" w:hAnsiTheme="minorHAnsi" w:cs="Times New Roman"/>
          <w:sz w:val="22"/>
          <w:szCs w:val="22"/>
        </w:rPr>
        <w:t>physician license to practice in the State of Tennessee</w:t>
      </w:r>
      <w:r w:rsidR="00726B6B" w:rsidRPr="00726B6B">
        <w:rPr>
          <w:rFonts w:asciiTheme="minorHAnsi" w:hAnsiTheme="minorHAnsi" w:cs="Times New Roman"/>
          <w:sz w:val="22"/>
          <w:szCs w:val="22"/>
        </w:rPr>
        <w:t xml:space="preserve"> without supervision and meeting </w:t>
      </w:r>
      <w:proofErr w:type="gramStart"/>
      <w:r w:rsidR="00726B6B" w:rsidRPr="00726B6B">
        <w:rPr>
          <w:rFonts w:asciiTheme="minorHAnsi" w:hAnsiTheme="minorHAnsi" w:cs="Times New Roman"/>
          <w:sz w:val="22"/>
          <w:szCs w:val="22"/>
        </w:rPr>
        <w:t>all of</w:t>
      </w:r>
      <w:proofErr w:type="gramEnd"/>
      <w:r w:rsidR="00726B6B" w:rsidRPr="00726B6B">
        <w:rPr>
          <w:rFonts w:asciiTheme="minorHAnsi" w:hAnsiTheme="minorHAnsi" w:cs="Times New Roman"/>
          <w:sz w:val="22"/>
          <w:szCs w:val="22"/>
        </w:rPr>
        <w:t xml:space="preserve"> the requirements for licensure as specified by the Tennessee Board of Medical Examiners both at the time of hire and any new requirements as the Board may specify thereafter.</w:t>
      </w:r>
    </w:p>
    <w:p w14:paraId="0D106477" w14:textId="77777777" w:rsidR="00A15C58" w:rsidRPr="006F5264" w:rsidRDefault="00A15C58" w:rsidP="00A15C58">
      <w:pPr>
        <w:numPr>
          <w:ilvl w:val="0"/>
          <w:numId w:val="6"/>
        </w:numPr>
        <w:jc w:val="both"/>
        <w:rPr>
          <w:rFonts w:asciiTheme="minorHAnsi" w:hAnsiTheme="minorHAnsi" w:cs="Times New Roman"/>
          <w:sz w:val="22"/>
          <w:szCs w:val="22"/>
        </w:rPr>
      </w:pPr>
      <w:r w:rsidRPr="006F5264">
        <w:rPr>
          <w:rFonts w:asciiTheme="minorHAnsi" w:hAnsiTheme="minorHAnsi" w:cs="Times New Roman"/>
          <w:sz w:val="22"/>
          <w:szCs w:val="22"/>
        </w:rPr>
        <w:t>Obtaining/maintaining hospital privileges at a</w:t>
      </w:r>
      <w:r w:rsidR="000D30DA" w:rsidRPr="006F5264">
        <w:rPr>
          <w:rFonts w:asciiTheme="minorHAnsi" w:hAnsiTheme="minorHAnsi" w:cs="Times New Roman"/>
          <w:sz w:val="22"/>
          <w:szCs w:val="22"/>
        </w:rPr>
        <w:t>n affiliated</w:t>
      </w:r>
      <w:r w:rsidRPr="006F5264">
        <w:rPr>
          <w:rFonts w:asciiTheme="minorHAnsi" w:hAnsiTheme="minorHAnsi" w:cs="Times New Roman"/>
          <w:sz w:val="22"/>
          <w:szCs w:val="22"/>
        </w:rPr>
        <w:t xml:space="preserve"> </w:t>
      </w:r>
      <w:r w:rsidR="000D30DA" w:rsidRPr="006F5264">
        <w:rPr>
          <w:rFonts w:asciiTheme="minorHAnsi" w:hAnsiTheme="minorHAnsi" w:cs="Times New Roman"/>
          <w:sz w:val="22"/>
          <w:szCs w:val="22"/>
        </w:rPr>
        <w:t>h</w:t>
      </w:r>
      <w:r w:rsidRPr="006F5264">
        <w:rPr>
          <w:rFonts w:asciiTheme="minorHAnsi" w:hAnsiTheme="minorHAnsi" w:cs="Times New Roman"/>
          <w:sz w:val="22"/>
          <w:szCs w:val="22"/>
        </w:rPr>
        <w:t>ospital where your primary clinical and teaching duties are performed.</w:t>
      </w:r>
    </w:p>
    <w:p w14:paraId="48EAE2B3" w14:textId="1C38F337" w:rsidR="00A15C58" w:rsidRPr="006F5264" w:rsidRDefault="00A15C58" w:rsidP="00A15C58">
      <w:pPr>
        <w:numPr>
          <w:ilvl w:val="0"/>
          <w:numId w:val="6"/>
        </w:numPr>
        <w:jc w:val="both"/>
        <w:rPr>
          <w:rFonts w:asciiTheme="minorHAnsi" w:hAnsiTheme="minorHAnsi" w:cs="Times New Roman"/>
          <w:sz w:val="22"/>
          <w:szCs w:val="22"/>
        </w:rPr>
      </w:pPr>
      <w:r w:rsidRPr="006F5264">
        <w:rPr>
          <w:rFonts w:asciiTheme="minorHAnsi" w:hAnsiTheme="minorHAnsi" w:cs="Times New Roman"/>
          <w:sz w:val="22"/>
          <w:szCs w:val="22"/>
        </w:rPr>
        <w:t>Obtaining / maintaining certification by</w:t>
      </w:r>
      <w:r w:rsidR="00DE0BFD" w:rsidRPr="006F5264">
        <w:rPr>
          <w:rFonts w:asciiTheme="minorHAnsi" w:hAnsiTheme="minorHAnsi" w:cs="Times New Roman"/>
          <w:sz w:val="22"/>
          <w:szCs w:val="22"/>
        </w:rPr>
        <w:t xml:space="preserve"> the American</w:t>
      </w:r>
      <w:r w:rsidRPr="006F5264">
        <w:rPr>
          <w:rFonts w:asciiTheme="minorHAnsi" w:hAnsiTheme="minorHAnsi" w:cs="Times New Roman"/>
          <w:sz w:val="22"/>
          <w:szCs w:val="22"/>
        </w:rPr>
        <w:t xml:space="preserve"> Board</w:t>
      </w:r>
      <w:r w:rsidR="00585116">
        <w:rPr>
          <w:rFonts w:asciiTheme="minorHAnsi" w:hAnsiTheme="minorHAnsi" w:cs="Times New Roman"/>
          <w:sz w:val="22"/>
          <w:szCs w:val="22"/>
        </w:rPr>
        <w:t xml:space="preserve"> </w:t>
      </w:r>
      <w:r w:rsidR="001718C3">
        <w:rPr>
          <w:rFonts w:asciiTheme="minorHAnsi" w:hAnsiTheme="minorHAnsi" w:cs="Times New Roman"/>
          <w:sz w:val="22"/>
          <w:szCs w:val="22"/>
        </w:rPr>
        <w:t>of</w:t>
      </w:r>
      <w:r w:rsidRPr="006F5264">
        <w:rPr>
          <w:rFonts w:asciiTheme="minorHAnsi" w:hAnsiTheme="minorHAnsi" w:cs="Times New Roman"/>
          <w:sz w:val="22"/>
          <w:szCs w:val="22"/>
        </w:rPr>
        <w:t xml:space="preserve"> &gt;.</w:t>
      </w:r>
    </w:p>
    <w:p w14:paraId="7607D314" w14:textId="44660C54" w:rsidR="00EB416A" w:rsidRPr="000E204C" w:rsidRDefault="00EB416A" w:rsidP="000E204C">
      <w:pPr>
        <w:numPr>
          <w:ilvl w:val="0"/>
          <w:numId w:val="6"/>
        </w:numPr>
        <w:jc w:val="both"/>
        <w:rPr>
          <w:rFonts w:asciiTheme="minorHAnsi" w:hAnsiTheme="minorHAnsi" w:cs="Times New Roman"/>
          <w:sz w:val="22"/>
          <w:szCs w:val="22"/>
        </w:rPr>
      </w:pPr>
      <w:r w:rsidRPr="006F5264">
        <w:rPr>
          <w:rFonts w:asciiTheme="minorHAnsi" w:hAnsiTheme="minorHAnsi" w:cs="Times New Roman"/>
          <w:sz w:val="22"/>
          <w:szCs w:val="22"/>
        </w:rPr>
        <w:t>Obtaining / maintaining membership in the</w:t>
      </w:r>
      <w:r w:rsidR="004A05F1">
        <w:rPr>
          <w:rFonts w:asciiTheme="minorHAnsi" w:hAnsiTheme="minorHAnsi" w:cs="Times New Roman"/>
          <w:sz w:val="22"/>
          <w:szCs w:val="22"/>
        </w:rPr>
        <w:t xml:space="preserve"> </w:t>
      </w:r>
      <w:sdt>
        <w:sdtPr>
          <w:rPr>
            <w:rFonts w:asciiTheme="minorHAnsi" w:hAnsiTheme="minorHAnsi"/>
            <w:sz w:val="22"/>
            <w:szCs w:val="22"/>
          </w:rPr>
          <w:id w:val="587198522"/>
          <w:placeholder>
            <w:docPart w:val="3FC2A2CD37D148E48922F0C75F0090A5"/>
          </w:placeholder>
          <w:showingPlcHdr/>
          <w:dropDownList>
            <w:listItem w:value="Choose an item."/>
            <w:listItem w:displayText="UT Le Bonheur Pediatric Specialists (ULPS)" w:value="UT Le Bonheur Pediatric Specialists (ULPS)"/>
            <w:listItem w:displayText="UT Regional One Physicians (UTROP)" w:value="UT Regional One Physicians (UTROP)"/>
            <w:listItem w:displayText="University Clinical Health (UCH)" w:value="University Clinical Health (UCH)"/>
            <w:listItem w:displayText="UT-Memphis Pathology Group (UT-MPG)" w:value="UT-Memphis Pathology Group (UT-MPG)"/>
            <w:listItem w:displayText="Methodist Training Practice (MTP)" w:value="Methodist Training Practice (MTP)"/>
            <w:listItem w:displayText="Erlanger Medical Group (EMG)" w:value="Erlanger Medical Group (EMG)"/>
            <w:listItem w:displayText="West TN Healthcare" w:value="West TN Healthcare"/>
            <w:listItem w:displayText="University Surgical Associates (USA)" w:value="University Surgical Associates (USA)"/>
          </w:dropDownList>
        </w:sdtPr>
        <w:sdtContent>
          <w:r w:rsidR="004A05F1" w:rsidRPr="00442F9D">
            <w:rPr>
              <w:rStyle w:val="PlaceholderText"/>
              <w:color w:val="FF0000"/>
            </w:rPr>
            <w:t>Choose an item.</w:t>
          </w:r>
        </w:sdtContent>
      </w:sdt>
      <w:r w:rsidRPr="000E204C">
        <w:rPr>
          <w:rFonts w:asciiTheme="minorHAnsi" w:hAnsiTheme="minorHAnsi" w:cs="Times New Roman"/>
          <w:sz w:val="22"/>
          <w:szCs w:val="22"/>
        </w:rPr>
        <w:t xml:space="preserve"> Practice Plan</w:t>
      </w:r>
    </w:p>
    <w:p w14:paraId="2C39036F" w14:textId="50E3482E" w:rsidR="00A15C58" w:rsidRPr="00BF3D93" w:rsidRDefault="000D30DA" w:rsidP="0013142E">
      <w:pPr>
        <w:pStyle w:val="ListParagraph"/>
        <w:numPr>
          <w:ilvl w:val="0"/>
          <w:numId w:val="6"/>
        </w:numPr>
        <w:jc w:val="both"/>
        <w:rPr>
          <w:rFonts w:asciiTheme="minorHAnsi" w:hAnsiTheme="minorHAnsi" w:cs="Times New Roman"/>
          <w:sz w:val="22"/>
          <w:szCs w:val="22"/>
        </w:rPr>
      </w:pPr>
      <w:r w:rsidRPr="00BF3D93">
        <w:rPr>
          <w:rFonts w:asciiTheme="minorHAnsi" w:hAnsiTheme="minorHAnsi" w:cs="Times New Roman"/>
          <w:sz w:val="22"/>
          <w:szCs w:val="22"/>
        </w:rPr>
        <w:t xml:space="preserve">Documentation of citizenship and/or work authorization as required by the Immigration Reform and Control Act of 1986.  </w:t>
      </w:r>
      <w:r w:rsidR="00C13145" w:rsidRPr="00BF3D93">
        <w:rPr>
          <w:rFonts w:ascii="Calibri" w:hAnsi="Calibri"/>
          <w:sz w:val="22"/>
          <w:szCs w:val="22"/>
        </w:rPr>
        <w:t>No more than two weeks prior to your start date, you will need to log into UTHSC Human Resources website at:</w:t>
      </w:r>
      <w:r w:rsidR="00C13145" w:rsidRPr="000A63B9">
        <w:rPr>
          <w:rFonts w:ascii="Calibri" w:hAnsi="Calibri"/>
          <w:sz w:val="22"/>
          <w:szCs w:val="22"/>
        </w:rPr>
        <w:t xml:space="preserve"> </w:t>
      </w:r>
      <w:hyperlink r:id="rId13" w:history="1">
        <w:r w:rsidR="000A63B9" w:rsidRPr="000A63B9">
          <w:rPr>
            <w:rStyle w:val="Hyperlink"/>
            <w:rFonts w:ascii="Calibri" w:hAnsi="Calibri" w:cs="Calibri"/>
            <w:sz w:val="22"/>
            <w:szCs w:val="22"/>
          </w:rPr>
          <w:t>https://secure.i9.talx.com/preauthenticated/LoginCAPTCHA.ascx?Employer=17617</w:t>
        </w:r>
      </w:hyperlink>
      <w:r w:rsidR="000A63B9">
        <w:t xml:space="preserve"> </w:t>
      </w:r>
      <w:r w:rsidR="00C13145" w:rsidRPr="00BF3D93">
        <w:rPr>
          <w:rFonts w:ascii="Calibri" w:hAnsi="Calibri"/>
          <w:sz w:val="22"/>
          <w:szCs w:val="22"/>
        </w:rPr>
        <w:t xml:space="preserve"> to complete the online I-9 Form.  In addition, as part of the I-9 compliance, you </w:t>
      </w:r>
      <w:r w:rsidR="00C13145" w:rsidRPr="00BF3D93">
        <w:rPr>
          <w:rFonts w:ascii="Calibri" w:hAnsi="Calibri"/>
          <w:b/>
          <w:sz w:val="22"/>
          <w:szCs w:val="22"/>
          <w:u w:val="single"/>
        </w:rPr>
        <w:t>must</w:t>
      </w:r>
      <w:r w:rsidR="00C13145" w:rsidRPr="00BF3D93">
        <w:rPr>
          <w:rFonts w:ascii="Calibri" w:hAnsi="Calibri"/>
          <w:sz w:val="22"/>
          <w:szCs w:val="22"/>
        </w:rPr>
        <w:t xml:space="preserve"> present the Human Resources Department located at </w:t>
      </w:r>
      <w:r w:rsidR="00C13145" w:rsidRPr="00BF3D93">
        <w:rPr>
          <w:rFonts w:ascii="Calibri" w:hAnsi="Calibri"/>
          <w:b/>
          <w:sz w:val="22"/>
          <w:szCs w:val="22"/>
        </w:rPr>
        <w:t>910 Madison Avenue, 1</w:t>
      </w:r>
      <w:r w:rsidR="00C13145" w:rsidRPr="00BF3D93">
        <w:rPr>
          <w:rFonts w:ascii="Calibri" w:hAnsi="Calibri"/>
          <w:b/>
          <w:sz w:val="22"/>
          <w:szCs w:val="22"/>
          <w:vertAlign w:val="superscript"/>
        </w:rPr>
        <w:t>st</w:t>
      </w:r>
      <w:r w:rsidR="00C13145" w:rsidRPr="00BF3D93">
        <w:rPr>
          <w:rFonts w:ascii="Calibri" w:hAnsi="Calibri"/>
          <w:b/>
          <w:sz w:val="22"/>
          <w:szCs w:val="22"/>
        </w:rPr>
        <w:t xml:space="preserve"> floor</w:t>
      </w:r>
      <w:r w:rsidR="00DB4610" w:rsidRPr="00BF3D93">
        <w:rPr>
          <w:rFonts w:ascii="Calibri" w:hAnsi="Calibri"/>
          <w:b/>
          <w:sz w:val="22"/>
          <w:szCs w:val="22"/>
        </w:rPr>
        <w:t xml:space="preserve"> (M-F 8am – 2pm)</w:t>
      </w:r>
      <w:r w:rsidR="00C13145" w:rsidRPr="00BF3D93">
        <w:rPr>
          <w:rFonts w:ascii="Calibri" w:hAnsi="Calibri"/>
          <w:b/>
          <w:sz w:val="22"/>
          <w:szCs w:val="22"/>
        </w:rPr>
        <w:t xml:space="preserve">, </w:t>
      </w:r>
      <w:r w:rsidR="00C13145" w:rsidRPr="00BF3D93">
        <w:rPr>
          <w:rFonts w:ascii="Calibri" w:hAnsi="Calibri"/>
          <w:sz w:val="22"/>
          <w:szCs w:val="22"/>
        </w:rPr>
        <w:t xml:space="preserve">with documents which identify and indicate you are eligible to work in the United States.  </w:t>
      </w:r>
      <w:r w:rsidR="00C13145" w:rsidRPr="00BF3D93">
        <w:rPr>
          <w:rFonts w:ascii="Calibri" w:hAnsi="Calibri"/>
          <w:b/>
          <w:bCs/>
          <w:sz w:val="22"/>
          <w:szCs w:val="22"/>
        </w:rPr>
        <w:t xml:space="preserve">These documents must be </w:t>
      </w:r>
      <w:r w:rsidR="00682C37">
        <w:rPr>
          <w:rFonts w:ascii="Calibri" w:hAnsi="Calibri"/>
          <w:b/>
          <w:bCs/>
          <w:sz w:val="22"/>
          <w:szCs w:val="22"/>
        </w:rPr>
        <w:t>presented in person</w:t>
      </w:r>
      <w:r w:rsidR="00C13145" w:rsidRPr="00BF3D93">
        <w:rPr>
          <w:rFonts w:ascii="Calibri" w:hAnsi="Calibri"/>
          <w:b/>
          <w:bCs/>
          <w:sz w:val="22"/>
          <w:szCs w:val="22"/>
        </w:rPr>
        <w:t xml:space="preserve"> prior to or on your first day of employment at the university</w:t>
      </w:r>
      <w:r w:rsidR="00BF3D93">
        <w:rPr>
          <w:rFonts w:ascii="Calibri" w:hAnsi="Calibri"/>
          <w:sz w:val="22"/>
          <w:szCs w:val="22"/>
        </w:rPr>
        <w:t>.</w:t>
      </w:r>
    </w:p>
    <w:p w14:paraId="3BB4682C" w14:textId="77777777" w:rsidR="00BF3D93" w:rsidRPr="00BF3D93" w:rsidRDefault="00BF3D93" w:rsidP="00BF3D93">
      <w:pPr>
        <w:pStyle w:val="ListParagraph"/>
        <w:ind w:left="360"/>
        <w:jc w:val="both"/>
        <w:rPr>
          <w:rFonts w:asciiTheme="minorHAnsi" w:hAnsiTheme="minorHAnsi" w:cs="Times New Roman"/>
          <w:sz w:val="22"/>
          <w:szCs w:val="22"/>
        </w:rPr>
      </w:pPr>
    </w:p>
    <w:p w14:paraId="73A24217" w14:textId="1232A4BB" w:rsidR="00DB4610" w:rsidRDefault="00A15C58" w:rsidP="00956D63">
      <w:r w:rsidRPr="006F5264">
        <w:rPr>
          <w:rFonts w:asciiTheme="minorHAnsi" w:hAnsiTheme="minorHAnsi"/>
          <w:sz w:val="22"/>
          <w:szCs w:val="22"/>
        </w:rPr>
        <w:t>By accepting this appointment</w:t>
      </w:r>
      <w:r w:rsidR="00DB4610">
        <w:rPr>
          <w:rFonts w:asciiTheme="minorHAnsi" w:hAnsiTheme="minorHAnsi"/>
          <w:sz w:val="22"/>
          <w:szCs w:val="22"/>
        </w:rPr>
        <w:t>,</w:t>
      </w:r>
      <w:r w:rsidRPr="006F5264">
        <w:rPr>
          <w:rFonts w:asciiTheme="minorHAnsi" w:hAnsiTheme="minorHAnsi"/>
          <w:sz w:val="22"/>
          <w:szCs w:val="22"/>
        </w:rPr>
        <w:t xml:space="preserve"> you</w:t>
      </w:r>
      <w:r w:rsidR="0010536D">
        <w:rPr>
          <w:rFonts w:asciiTheme="minorHAnsi" w:hAnsiTheme="minorHAnsi"/>
          <w:sz w:val="22"/>
          <w:szCs w:val="22"/>
        </w:rPr>
        <w:t xml:space="preserve"> </w:t>
      </w:r>
      <w:r w:rsidR="0010536D" w:rsidRPr="000A63B9">
        <w:rPr>
          <w:rFonts w:asciiTheme="minorHAnsi" w:hAnsiTheme="minorHAnsi"/>
          <w:sz w:val="22"/>
          <w:szCs w:val="22"/>
        </w:rPr>
        <w:t xml:space="preserve">agree to be bound by the policies </w:t>
      </w:r>
      <w:r w:rsidR="00870EEF" w:rsidRPr="000A63B9">
        <w:rPr>
          <w:rFonts w:asciiTheme="minorHAnsi" w:hAnsiTheme="minorHAnsi"/>
          <w:sz w:val="22"/>
          <w:szCs w:val="22"/>
        </w:rPr>
        <w:t xml:space="preserve">in the UTHSC Faculty Handbook </w:t>
      </w:r>
      <w:r w:rsidR="0010536D" w:rsidRPr="000A63B9">
        <w:rPr>
          <w:rFonts w:asciiTheme="minorHAnsi" w:hAnsiTheme="minorHAnsi"/>
          <w:sz w:val="22"/>
          <w:szCs w:val="22"/>
        </w:rPr>
        <w:t>available</w:t>
      </w:r>
      <w:r w:rsidR="0010536D" w:rsidRPr="007B6F2C">
        <w:rPr>
          <w:rFonts w:asciiTheme="minorHAnsi" w:hAnsiTheme="minorHAnsi"/>
          <w:szCs w:val="22"/>
        </w:rPr>
        <w:t xml:space="preserve"> at: </w:t>
      </w:r>
      <w:hyperlink r:id="rId14" w:history="1">
        <w:r w:rsidR="00DB4610" w:rsidRPr="00DB4610">
          <w:rPr>
            <w:rStyle w:val="Hyperlink"/>
            <w:rFonts w:asciiTheme="minorHAnsi" w:hAnsiTheme="minorHAnsi" w:cstheme="minorHAnsi"/>
            <w:sz w:val="22"/>
            <w:szCs w:val="22"/>
          </w:rPr>
          <w:t>https://www.uthsc.edu/afsa/faculty-affairs/documents/faculty-handbook.pdf</w:t>
        </w:r>
      </w:hyperlink>
    </w:p>
    <w:p w14:paraId="22457EDC" w14:textId="0E29C61F" w:rsidR="00956D63" w:rsidRDefault="00A15C58" w:rsidP="00956D63">
      <w:pPr>
        <w:rPr>
          <w:rFonts w:asciiTheme="minorHAnsi" w:hAnsiTheme="minorHAnsi" w:cs="Times New Roman"/>
          <w:sz w:val="22"/>
          <w:szCs w:val="22"/>
        </w:rPr>
      </w:pPr>
      <w:r w:rsidRPr="006F5264">
        <w:rPr>
          <w:rFonts w:asciiTheme="minorHAnsi" w:hAnsiTheme="minorHAnsi" w:cs="Times New Roman"/>
          <w:sz w:val="22"/>
          <w:szCs w:val="22"/>
        </w:rPr>
        <w:t>Your appointment is made expressly subject to the applicable State and Federal laws and the statutes and regulations of the UTHSC and to the Bylaws and Policies of the Board of Trustees of the University of Tennessee, which are available for your inspection, upon request.</w:t>
      </w:r>
      <w:r w:rsidR="00956D63">
        <w:rPr>
          <w:rFonts w:asciiTheme="minorHAnsi" w:hAnsiTheme="minorHAnsi" w:cs="Times New Roman"/>
          <w:sz w:val="22"/>
          <w:szCs w:val="22"/>
        </w:rPr>
        <w:t xml:space="preserve"> Please note that misrepresentation of academic credentials is a Class A misdemeanor in Tennessee </w:t>
      </w:r>
      <w:r w:rsidR="00956D63">
        <w:rPr>
          <w:rFonts w:asciiTheme="minorHAnsi" w:hAnsiTheme="minorHAnsi"/>
          <w:sz w:val="22"/>
          <w:szCs w:val="22"/>
        </w:rPr>
        <w:t>TCA § 49-7-133 (UTHSC Faculty Handbook, Section 3.3)</w:t>
      </w:r>
      <w:r w:rsidR="00956D63">
        <w:t xml:space="preserve"> </w:t>
      </w:r>
    </w:p>
    <w:p w14:paraId="5F2086FA" w14:textId="77777777" w:rsidR="000D30DA" w:rsidRPr="006F5264" w:rsidRDefault="000D30DA" w:rsidP="00A15C58">
      <w:pPr>
        <w:rPr>
          <w:rFonts w:asciiTheme="minorHAnsi" w:hAnsiTheme="minorHAnsi" w:cs="Times New Roman"/>
          <w:sz w:val="22"/>
          <w:szCs w:val="22"/>
        </w:rPr>
      </w:pPr>
    </w:p>
    <w:p w14:paraId="7DE7027A" w14:textId="6BBCC709" w:rsidR="00A15C58" w:rsidRPr="00B764AA" w:rsidRDefault="00A15C58" w:rsidP="00A15C58">
      <w:pPr>
        <w:rPr>
          <w:rFonts w:asciiTheme="minorHAnsi" w:hAnsiTheme="minorHAnsi" w:cs="Times New Roman"/>
          <w:sz w:val="22"/>
          <w:szCs w:val="22"/>
        </w:rPr>
      </w:pPr>
      <w:r w:rsidRPr="00B764AA">
        <w:rPr>
          <w:rFonts w:asciiTheme="minorHAnsi" w:hAnsiTheme="minorHAnsi" w:cs="Times New Roman"/>
          <w:sz w:val="22"/>
          <w:szCs w:val="22"/>
        </w:rPr>
        <w:t>Enclosed are a Facul</w:t>
      </w:r>
      <w:r w:rsidR="000F50B5">
        <w:rPr>
          <w:rFonts w:asciiTheme="minorHAnsi" w:hAnsiTheme="minorHAnsi" w:cs="Times New Roman"/>
          <w:sz w:val="22"/>
          <w:szCs w:val="22"/>
        </w:rPr>
        <w:t xml:space="preserve">ty Appointment Agreement (FAA) </w:t>
      </w:r>
      <w:r w:rsidRPr="00B764AA">
        <w:rPr>
          <w:rFonts w:asciiTheme="minorHAnsi" w:hAnsiTheme="minorHAnsi" w:cs="Times New Roman"/>
          <w:sz w:val="22"/>
          <w:szCs w:val="22"/>
        </w:rPr>
        <w:t xml:space="preserve">and </w:t>
      </w:r>
      <w:r w:rsidR="000D30DA" w:rsidRPr="00B764AA">
        <w:rPr>
          <w:rFonts w:asciiTheme="minorHAnsi" w:hAnsiTheme="minorHAnsi" w:cs="Times New Roman"/>
          <w:sz w:val="22"/>
          <w:szCs w:val="22"/>
        </w:rPr>
        <w:t xml:space="preserve">a </w:t>
      </w:r>
      <w:r w:rsidRPr="00B764AA">
        <w:rPr>
          <w:rFonts w:asciiTheme="minorHAnsi" w:hAnsiTheme="minorHAnsi" w:cs="Times New Roman"/>
          <w:sz w:val="22"/>
          <w:szCs w:val="22"/>
        </w:rPr>
        <w:t>Personal Data Form.  Please</w:t>
      </w:r>
      <w:r w:rsidR="00BD62AB" w:rsidRPr="00B764AA">
        <w:rPr>
          <w:rFonts w:asciiTheme="minorHAnsi" w:hAnsiTheme="minorHAnsi" w:cs="Times New Roman"/>
          <w:sz w:val="22"/>
          <w:szCs w:val="22"/>
        </w:rPr>
        <w:t xml:space="preserve"> complete and</w:t>
      </w:r>
      <w:r w:rsidRPr="00B764AA">
        <w:rPr>
          <w:rFonts w:asciiTheme="minorHAnsi" w:hAnsiTheme="minorHAnsi" w:cs="Times New Roman"/>
          <w:sz w:val="22"/>
          <w:szCs w:val="22"/>
        </w:rPr>
        <w:t xml:space="preserve"> sign all documents </w:t>
      </w:r>
      <w:proofErr w:type="gramStart"/>
      <w:r w:rsidRPr="00B764AA">
        <w:rPr>
          <w:rFonts w:asciiTheme="minorHAnsi" w:hAnsiTheme="minorHAnsi" w:cs="Times New Roman"/>
          <w:sz w:val="22"/>
          <w:szCs w:val="22"/>
        </w:rPr>
        <w:t>where</w:t>
      </w:r>
      <w:proofErr w:type="gramEnd"/>
      <w:r w:rsidRPr="00B764AA">
        <w:rPr>
          <w:rFonts w:asciiTheme="minorHAnsi" w:hAnsiTheme="minorHAnsi" w:cs="Times New Roman"/>
          <w:sz w:val="22"/>
          <w:szCs w:val="22"/>
        </w:rPr>
        <w:t xml:space="preserve"> indicated and return to [</w:t>
      </w:r>
      <w:r w:rsidRPr="001461A4">
        <w:rPr>
          <w:rFonts w:asciiTheme="minorHAnsi" w:hAnsiTheme="minorHAnsi" w:cs="Times New Roman"/>
          <w:b/>
          <w:sz w:val="22"/>
          <w:szCs w:val="22"/>
        </w:rPr>
        <w:t xml:space="preserve">ADD </w:t>
      </w:r>
      <w:r w:rsidR="000D30DA" w:rsidRPr="001461A4">
        <w:rPr>
          <w:rFonts w:asciiTheme="minorHAnsi" w:hAnsiTheme="minorHAnsi" w:cs="Times New Roman"/>
          <w:b/>
          <w:sz w:val="22"/>
          <w:szCs w:val="22"/>
        </w:rPr>
        <w:t>DEPARTMENT</w:t>
      </w:r>
      <w:r w:rsidRPr="001461A4">
        <w:rPr>
          <w:rFonts w:asciiTheme="minorHAnsi" w:hAnsiTheme="minorHAnsi" w:cs="Times New Roman"/>
          <w:b/>
          <w:sz w:val="22"/>
          <w:szCs w:val="22"/>
        </w:rPr>
        <w:t xml:space="preserve">-SPECIFIC </w:t>
      </w:r>
      <w:r w:rsidR="00726B6B">
        <w:rPr>
          <w:rFonts w:asciiTheme="minorHAnsi" w:hAnsiTheme="minorHAnsi" w:cs="Times New Roman"/>
          <w:b/>
          <w:sz w:val="22"/>
          <w:szCs w:val="22"/>
        </w:rPr>
        <w:t xml:space="preserve">OR E-MAIL </w:t>
      </w:r>
      <w:r w:rsidR="00726B6B" w:rsidRPr="001461A4">
        <w:rPr>
          <w:rFonts w:asciiTheme="minorHAnsi" w:hAnsiTheme="minorHAnsi" w:cs="Times New Roman"/>
          <w:b/>
          <w:sz w:val="22"/>
          <w:szCs w:val="22"/>
        </w:rPr>
        <w:t xml:space="preserve">ADDRESS </w:t>
      </w:r>
      <w:r w:rsidRPr="001461A4">
        <w:rPr>
          <w:rFonts w:asciiTheme="minorHAnsi" w:hAnsiTheme="minorHAnsi" w:cs="Times New Roman"/>
          <w:b/>
          <w:sz w:val="22"/>
          <w:szCs w:val="22"/>
        </w:rPr>
        <w:t>HERE</w:t>
      </w:r>
      <w:r w:rsidRPr="00B764AA">
        <w:rPr>
          <w:rFonts w:asciiTheme="minorHAnsi" w:hAnsiTheme="minorHAnsi" w:cs="Times New Roman"/>
          <w:sz w:val="22"/>
          <w:szCs w:val="22"/>
        </w:rPr>
        <w:t>]</w:t>
      </w:r>
      <w:r w:rsidRPr="00B764AA">
        <w:rPr>
          <w:rFonts w:asciiTheme="minorHAnsi" w:hAnsiTheme="minorHAnsi"/>
          <w:sz w:val="22"/>
          <w:szCs w:val="22"/>
        </w:rPr>
        <w:t>. This appointment is binding only when all parties, including you, have signed. A copy of the FAA and appointment letter, with all signatures, will be returned to you within 30 days</w:t>
      </w:r>
      <w:r w:rsidR="00DB4610">
        <w:rPr>
          <w:rFonts w:asciiTheme="minorHAnsi" w:hAnsiTheme="minorHAnsi"/>
          <w:sz w:val="22"/>
          <w:szCs w:val="22"/>
        </w:rPr>
        <w:t xml:space="preserve"> of your start date</w:t>
      </w:r>
      <w:r w:rsidRPr="00B764AA">
        <w:rPr>
          <w:rFonts w:asciiTheme="minorHAnsi" w:hAnsiTheme="minorHAnsi"/>
          <w:sz w:val="22"/>
          <w:szCs w:val="22"/>
        </w:rPr>
        <w:t xml:space="preserve">.  </w:t>
      </w:r>
    </w:p>
    <w:p w14:paraId="22570479" w14:textId="77777777" w:rsidR="00A15C58" w:rsidRPr="006F5264" w:rsidRDefault="00A15C58" w:rsidP="00A15C58">
      <w:pPr>
        <w:jc w:val="both"/>
        <w:rPr>
          <w:rFonts w:asciiTheme="minorHAnsi" w:hAnsiTheme="minorHAnsi"/>
          <w:sz w:val="22"/>
          <w:szCs w:val="22"/>
        </w:rPr>
      </w:pPr>
    </w:p>
    <w:p w14:paraId="310A2A41" w14:textId="77777777" w:rsidR="00726B6B" w:rsidRDefault="00726B6B" w:rsidP="00A15C58">
      <w:pPr>
        <w:jc w:val="both"/>
        <w:rPr>
          <w:rFonts w:asciiTheme="minorHAnsi" w:hAnsiTheme="minorHAnsi"/>
          <w:sz w:val="22"/>
          <w:szCs w:val="22"/>
        </w:rPr>
      </w:pPr>
    </w:p>
    <w:p w14:paraId="5E07AE34" w14:textId="0DE9DABF" w:rsidR="002259E9" w:rsidRDefault="00726B6B" w:rsidP="00A15C58">
      <w:pPr>
        <w:jc w:val="both"/>
        <w:rPr>
          <w:rFonts w:asciiTheme="minorHAnsi" w:hAnsiTheme="minorHAnsi" w:cstheme="minorHAnsi"/>
          <w:sz w:val="22"/>
          <w:szCs w:val="22"/>
        </w:rPr>
      </w:pPr>
      <w:r>
        <w:rPr>
          <w:rFonts w:asciiTheme="minorHAnsi" w:hAnsiTheme="minorHAnsi"/>
          <w:sz w:val="22"/>
          <w:szCs w:val="22"/>
        </w:rPr>
        <w:lastRenderedPageBreak/>
        <w:t xml:space="preserve">For information concerning </w:t>
      </w:r>
      <w:r w:rsidR="00EC51DE" w:rsidRPr="006F5264">
        <w:rPr>
          <w:rFonts w:asciiTheme="minorHAnsi" w:hAnsiTheme="minorHAnsi"/>
          <w:sz w:val="22"/>
          <w:szCs w:val="22"/>
        </w:rPr>
        <w:t xml:space="preserve">your new role as a faculty member, please visit the UTHSC website for campus resources and informational links at:  </w:t>
      </w:r>
      <w:hyperlink r:id="rId15" w:history="1">
        <w:r w:rsidR="002259E9" w:rsidRPr="00CD316C">
          <w:rPr>
            <w:rStyle w:val="Hyperlink"/>
            <w:rFonts w:asciiTheme="minorHAnsi" w:hAnsiTheme="minorHAnsi" w:cstheme="minorHAnsi"/>
            <w:sz w:val="22"/>
            <w:szCs w:val="22"/>
          </w:rPr>
          <w:t>https://uthsc.edu/afsa/faculty-affairs/faculty-resources.php</w:t>
        </w:r>
      </w:hyperlink>
      <w:r w:rsidR="002259E9">
        <w:rPr>
          <w:rFonts w:asciiTheme="minorHAnsi" w:hAnsiTheme="minorHAnsi" w:cstheme="minorHAnsi"/>
          <w:sz w:val="22"/>
          <w:szCs w:val="22"/>
        </w:rPr>
        <w:t>.</w:t>
      </w:r>
    </w:p>
    <w:p w14:paraId="3F1AA3D7" w14:textId="77777777" w:rsidR="00726B6B" w:rsidRDefault="00726B6B" w:rsidP="00726B6B">
      <w:pPr>
        <w:jc w:val="both"/>
        <w:rPr>
          <w:rFonts w:asciiTheme="minorHAnsi" w:hAnsiTheme="minorHAnsi"/>
          <w:sz w:val="22"/>
          <w:szCs w:val="22"/>
        </w:rPr>
      </w:pPr>
      <w:r w:rsidRPr="006F5264">
        <w:rPr>
          <w:rFonts w:asciiTheme="minorHAnsi" w:hAnsiTheme="minorHAnsi"/>
          <w:sz w:val="22"/>
          <w:szCs w:val="22"/>
        </w:rPr>
        <w:t xml:space="preserve">For additional information concerning </w:t>
      </w:r>
      <w:r>
        <w:rPr>
          <w:rFonts w:asciiTheme="minorHAnsi" w:hAnsiTheme="minorHAnsi"/>
          <w:sz w:val="22"/>
          <w:szCs w:val="22"/>
        </w:rPr>
        <w:t>e-mail and technology services, please visit "New to Campus" website:</w:t>
      </w:r>
    </w:p>
    <w:p w14:paraId="7C0C390E" w14:textId="77777777" w:rsidR="00726B6B" w:rsidRPr="00726B6B" w:rsidRDefault="00726B6B" w:rsidP="00726B6B">
      <w:pPr>
        <w:jc w:val="both"/>
        <w:rPr>
          <w:rFonts w:asciiTheme="minorHAnsi" w:hAnsiTheme="minorHAnsi"/>
          <w:color w:val="0000FF"/>
          <w:sz w:val="22"/>
          <w:szCs w:val="22"/>
          <w:u w:val="single"/>
        </w:rPr>
      </w:pPr>
      <w:r w:rsidRPr="00726B6B">
        <w:rPr>
          <w:rFonts w:asciiTheme="minorHAnsi" w:hAnsiTheme="minorHAnsi"/>
          <w:color w:val="0000FF"/>
          <w:sz w:val="22"/>
          <w:szCs w:val="22"/>
          <w:u w:val="single"/>
        </w:rPr>
        <w:t>https://uthsc.teamdynamix.com/TDClient/2280/Portal/KB/?CategoryID=21528</w:t>
      </w:r>
    </w:p>
    <w:p w14:paraId="4CB461D9" w14:textId="77777777" w:rsidR="00726B6B" w:rsidRDefault="00726B6B" w:rsidP="00A15C58">
      <w:pPr>
        <w:jc w:val="both"/>
        <w:rPr>
          <w:rFonts w:asciiTheme="minorHAnsi" w:hAnsiTheme="minorHAnsi" w:cstheme="minorHAnsi"/>
          <w:sz w:val="22"/>
          <w:szCs w:val="22"/>
        </w:rPr>
      </w:pPr>
    </w:p>
    <w:p w14:paraId="7F535D0F" w14:textId="6741AFF1" w:rsidR="00A15C58" w:rsidRPr="006F5264" w:rsidRDefault="00A15C58" w:rsidP="00A15C58">
      <w:pPr>
        <w:jc w:val="both"/>
        <w:rPr>
          <w:rFonts w:asciiTheme="minorHAnsi" w:hAnsiTheme="minorHAnsi"/>
          <w:sz w:val="22"/>
          <w:szCs w:val="22"/>
        </w:rPr>
      </w:pPr>
      <w:r w:rsidRPr="006F5264">
        <w:rPr>
          <w:rFonts w:asciiTheme="minorHAnsi" w:hAnsiTheme="minorHAnsi"/>
          <w:sz w:val="22"/>
          <w:szCs w:val="22"/>
        </w:rPr>
        <w:t>We look forward to having you as a member of our faculty and staff.  The University of Tennessee welcomes you to our academic community and look</w:t>
      </w:r>
      <w:r w:rsidR="00BD62AB" w:rsidRPr="006F5264">
        <w:rPr>
          <w:rFonts w:asciiTheme="minorHAnsi" w:hAnsiTheme="minorHAnsi"/>
          <w:sz w:val="22"/>
          <w:szCs w:val="22"/>
        </w:rPr>
        <w:t>s</w:t>
      </w:r>
      <w:r w:rsidRPr="006F5264">
        <w:rPr>
          <w:rFonts w:asciiTheme="minorHAnsi" w:hAnsiTheme="minorHAnsi"/>
          <w:sz w:val="22"/>
          <w:szCs w:val="22"/>
        </w:rPr>
        <w:t xml:space="preserve"> forward to a mutually beneficial professional and personal experience.</w:t>
      </w:r>
      <w:r w:rsidR="00EC51DE" w:rsidRPr="006F5264">
        <w:rPr>
          <w:rFonts w:asciiTheme="minorHAnsi" w:hAnsiTheme="minorHAnsi"/>
          <w:sz w:val="22"/>
          <w:szCs w:val="22"/>
        </w:rPr>
        <w:t xml:space="preserve"> </w:t>
      </w:r>
    </w:p>
    <w:p w14:paraId="3C26171D" w14:textId="77777777" w:rsidR="00EC51DE" w:rsidRPr="006F5264" w:rsidRDefault="00EC51DE" w:rsidP="00A15C58">
      <w:pPr>
        <w:jc w:val="both"/>
        <w:rPr>
          <w:rFonts w:asciiTheme="minorHAnsi" w:hAnsiTheme="minorHAnsi" w:cs="Times New Roman"/>
          <w:sz w:val="22"/>
          <w:szCs w:val="22"/>
        </w:rPr>
      </w:pPr>
    </w:p>
    <w:p w14:paraId="1C518762" w14:textId="21FDA537" w:rsidR="00A15C58" w:rsidRDefault="00A15C58" w:rsidP="00A15C58">
      <w:pPr>
        <w:jc w:val="both"/>
        <w:rPr>
          <w:rFonts w:asciiTheme="minorHAnsi" w:hAnsiTheme="minorHAnsi" w:cs="Times New Roman"/>
          <w:sz w:val="22"/>
          <w:szCs w:val="22"/>
        </w:rPr>
      </w:pPr>
    </w:p>
    <w:p w14:paraId="1AB7ECF3" w14:textId="1D09E213" w:rsidR="00525B65" w:rsidRDefault="00525B65" w:rsidP="00A15C58">
      <w:pPr>
        <w:jc w:val="both"/>
        <w:rPr>
          <w:rFonts w:asciiTheme="minorHAnsi" w:hAnsiTheme="minorHAnsi" w:cs="Times New Roman"/>
          <w:sz w:val="22"/>
          <w:szCs w:val="22"/>
        </w:rPr>
      </w:pPr>
    </w:p>
    <w:p w14:paraId="1F32A46F" w14:textId="77777777" w:rsidR="00525B65" w:rsidRPr="006F5264" w:rsidRDefault="00525B65" w:rsidP="00A15C58">
      <w:pPr>
        <w:jc w:val="both"/>
        <w:rPr>
          <w:rFonts w:asciiTheme="minorHAnsi" w:hAnsiTheme="minorHAnsi" w:cs="Times New Roman"/>
          <w:sz w:val="22"/>
          <w:szCs w:val="22"/>
        </w:rPr>
      </w:pPr>
    </w:p>
    <w:p w14:paraId="7EC377E4" w14:textId="77777777" w:rsidR="00A15C58" w:rsidRPr="006F5264" w:rsidRDefault="00A15C58" w:rsidP="00A15C58">
      <w:pPr>
        <w:jc w:val="both"/>
        <w:rPr>
          <w:rFonts w:asciiTheme="minorHAnsi" w:hAnsiTheme="minorHAnsi" w:cs="Times New Roman"/>
          <w:sz w:val="22"/>
          <w:szCs w:val="22"/>
        </w:rPr>
      </w:pPr>
      <w:r w:rsidRPr="006F5264">
        <w:rPr>
          <w:rFonts w:asciiTheme="minorHAnsi" w:hAnsiTheme="minorHAnsi" w:cs="Times New Roman"/>
          <w:sz w:val="22"/>
          <w:szCs w:val="22"/>
        </w:rPr>
        <w:t>Sincerely,</w:t>
      </w:r>
    </w:p>
    <w:p w14:paraId="2BDB55FF" w14:textId="77777777" w:rsidR="00A15C58" w:rsidRPr="006F5264" w:rsidRDefault="00A15C58" w:rsidP="00A15C58">
      <w:pPr>
        <w:jc w:val="both"/>
        <w:rPr>
          <w:rFonts w:asciiTheme="minorHAnsi" w:hAnsiTheme="minorHAnsi" w:cs="Times New Roman"/>
          <w:sz w:val="22"/>
          <w:szCs w:val="22"/>
        </w:rPr>
      </w:pPr>
    </w:p>
    <w:p w14:paraId="187EEE55" w14:textId="77777777" w:rsidR="00A15C58" w:rsidRPr="006F5264" w:rsidRDefault="00A15C58" w:rsidP="00A15C58">
      <w:pPr>
        <w:jc w:val="both"/>
        <w:rPr>
          <w:rFonts w:asciiTheme="minorHAnsi" w:hAnsiTheme="minorHAnsi" w:cs="Times New Roman"/>
          <w:sz w:val="22"/>
          <w:szCs w:val="22"/>
        </w:rPr>
      </w:pPr>
    </w:p>
    <w:p w14:paraId="5889EC6C" w14:textId="074D4DFA" w:rsidR="00A15C58" w:rsidRDefault="00A15C58" w:rsidP="00A15C58">
      <w:pPr>
        <w:jc w:val="both"/>
        <w:rPr>
          <w:rFonts w:asciiTheme="minorHAnsi" w:hAnsiTheme="minorHAnsi" w:cs="Times New Roman"/>
          <w:sz w:val="22"/>
          <w:szCs w:val="22"/>
        </w:rPr>
      </w:pPr>
    </w:p>
    <w:p w14:paraId="3BB528B1" w14:textId="63BB4A87" w:rsidR="00DD79B0" w:rsidRPr="006F5264" w:rsidRDefault="00DD79B0" w:rsidP="00A15C58">
      <w:pPr>
        <w:jc w:val="both"/>
        <w:rPr>
          <w:rFonts w:asciiTheme="minorHAnsi" w:hAnsiTheme="minorHAnsi" w:cs="Times New Roman"/>
          <w:sz w:val="22"/>
          <w:szCs w:val="22"/>
        </w:rPr>
      </w:pPr>
      <w:r>
        <w:rPr>
          <w:rFonts w:asciiTheme="minorHAnsi" w:hAnsiTheme="minorHAnsi" w:cs="Times New Roman"/>
          <w:sz w:val="22"/>
          <w:szCs w:val="22"/>
        </w:rPr>
        <w:t>___________________________________</w:t>
      </w:r>
      <w:r>
        <w:rPr>
          <w:rFonts w:asciiTheme="minorHAnsi" w:hAnsiTheme="minorHAnsi" w:cs="Times New Roman"/>
          <w:sz w:val="22"/>
          <w:szCs w:val="22"/>
        </w:rPr>
        <w:tab/>
      </w:r>
      <w:r>
        <w:rPr>
          <w:rFonts w:asciiTheme="minorHAnsi" w:hAnsiTheme="minorHAnsi" w:cs="Times New Roman"/>
          <w:sz w:val="22"/>
          <w:szCs w:val="22"/>
        </w:rPr>
        <w:tab/>
        <w:t>_________________________________</w:t>
      </w:r>
    </w:p>
    <w:p w14:paraId="3E3FD841" w14:textId="04790971" w:rsidR="00A15C58" w:rsidRPr="006F5264" w:rsidRDefault="00A47DB3" w:rsidP="00A15C58">
      <w:pPr>
        <w:pStyle w:val="Heading1"/>
        <w:jc w:val="both"/>
        <w:rPr>
          <w:rFonts w:asciiTheme="minorHAnsi" w:hAnsiTheme="minorHAnsi"/>
          <w:sz w:val="22"/>
          <w:szCs w:val="22"/>
        </w:rPr>
      </w:pPr>
      <w:r>
        <w:rPr>
          <w:rFonts w:asciiTheme="minorHAnsi" w:hAnsiTheme="minorHAnsi"/>
          <w:sz w:val="22"/>
          <w:szCs w:val="22"/>
        </w:rPr>
        <w:t>&lt;NAME&gt;</w:t>
      </w:r>
      <w:r w:rsidR="00A15C58" w:rsidRPr="006F5264">
        <w:rPr>
          <w:rFonts w:asciiTheme="minorHAnsi" w:hAnsiTheme="minorHAnsi"/>
          <w:sz w:val="22"/>
          <w:szCs w:val="22"/>
        </w:rPr>
        <w:tab/>
      </w:r>
      <w:r w:rsidR="00A15C58" w:rsidRPr="006F5264">
        <w:rPr>
          <w:rFonts w:asciiTheme="minorHAnsi" w:hAnsiTheme="minorHAnsi"/>
          <w:sz w:val="22"/>
          <w:szCs w:val="22"/>
        </w:rPr>
        <w:tab/>
      </w:r>
      <w:r w:rsidR="00A15C58" w:rsidRPr="006F5264">
        <w:rPr>
          <w:rFonts w:asciiTheme="minorHAnsi" w:hAnsiTheme="minorHAnsi"/>
          <w:sz w:val="22"/>
          <w:szCs w:val="22"/>
        </w:rPr>
        <w:tab/>
      </w:r>
      <w:r w:rsidR="00A15C58" w:rsidRPr="006F5264">
        <w:rPr>
          <w:rFonts w:asciiTheme="minorHAnsi" w:hAnsiTheme="minorHAnsi"/>
          <w:sz w:val="22"/>
          <w:szCs w:val="22"/>
        </w:rPr>
        <w:tab/>
      </w:r>
      <w:r w:rsidR="00A15C58" w:rsidRPr="006F5264">
        <w:rPr>
          <w:rFonts w:asciiTheme="minorHAnsi" w:hAnsiTheme="minorHAnsi"/>
          <w:sz w:val="22"/>
          <w:szCs w:val="22"/>
        </w:rPr>
        <w:tab/>
      </w:r>
      <w:r w:rsidR="00A15C58" w:rsidRPr="006F5264">
        <w:rPr>
          <w:rFonts w:asciiTheme="minorHAnsi" w:hAnsiTheme="minorHAnsi"/>
          <w:sz w:val="22"/>
          <w:szCs w:val="22"/>
        </w:rPr>
        <w:tab/>
      </w:r>
      <w:r w:rsidR="00153E38">
        <w:rPr>
          <w:rFonts w:asciiTheme="minorHAnsi" w:hAnsiTheme="minorHAnsi"/>
          <w:sz w:val="22"/>
          <w:szCs w:val="22"/>
        </w:rPr>
        <w:t>G. Nicholas Verne</w:t>
      </w:r>
      <w:r w:rsidR="00525F55">
        <w:rPr>
          <w:rFonts w:asciiTheme="minorHAnsi" w:hAnsiTheme="minorHAnsi"/>
          <w:sz w:val="22"/>
          <w:szCs w:val="22"/>
        </w:rPr>
        <w:t>,</w:t>
      </w:r>
      <w:r w:rsidR="00A14C69">
        <w:rPr>
          <w:rFonts w:asciiTheme="minorHAnsi" w:hAnsiTheme="minorHAnsi"/>
          <w:sz w:val="22"/>
          <w:szCs w:val="22"/>
        </w:rPr>
        <w:t xml:space="preserve"> M.D.</w:t>
      </w:r>
      <w:r w:rsidR="00A15C58" w:rsidRPr="006F5264">
        <w:rPr>
          <w:rFonts w:asciiTheme="minorHAnsi" w:hAnsiTheme="minorHAnsi"/>
          <w:sz w:val="22"/>
          <w:szCs w:val="22"/>
        </w:rPr>
        <w:tab/>
      </w:r>
    </w:p>
    <w:p w14:paraId="32581A78" w14:textId="0C0FFFE5" w:rsidR="00A15C58" w:rsidRPr="006F5264" w:rsidRDefault="00A47DB3" w:rsidP="00A15C58">
      <w:pPr>
        <w:pStyle w:val="Heading1"/>
        <w:jc w:val="both"/>
        <w:rPr>
          <w:rFonts w:asciiTheme="minorHAnsi" w:hAnsiTheme="minorHAnsi"/>
          <w:sz w:val="22"/>
          <w:szCs w:val="22"/>
        </w:rPr>
      </w:pPr>
      <w:r w:rsidRPr="006F5264">
        <w:rPr>
          <w:rFonts w:asciiTheme="minorHAnsi" w:hAnsiTheme="minorHAnsi"/>
          <w:sz w:val="22"/>
          <w:szCs w:val="22"/>
        </w:rPr>
        <w:t>Chair, Department &gt;</w:t>
      </w:r>
      <w:r w:rsidR="0002653F">
        <w:rPr>
          <w:rFonts w:asciiTheme="minorHAnsi" w:hAnsiTheme="minorHAnsi"/>
          <w:sz w:val="22"/>
          <w:szCs w:val="22"/>
        </w:rPr>
        <w:tab/>
      </w:r>
      <w:r w:rsidR="0002653F">
        <w:rPr>
          <w:rFonts w:asciiTheme="minorHAnsi" w:hAnsiTheme="minorHAnsi"/>
          <w:sz w:val="22"/>
          <w:szCs w:val="22"/>
        </w:rPr>
        <w:tab/>
      </w:r>
      <w:r w:rsidR="0002653F">
        <w:rPr>
          <w:rFonts w:asciiTheme="minorHAnsi" w:hAnsiTheme="minorHAnsi"/>
          <w:sz w:val="22"/>
          <w:szCs w:val="22"/>
        </w:rPr>
        <w:tab/>
      </w:r>
      <w:r w:rsidR="0002653F">
        <w:rPr>
          <w:rFonts w:asciiTheme="minorHAnsi" w:hAnsiTheme="minorHAnsi"/>
          <w:sz w:val="22"/>
          <w:szCs w:val="22"/>
        </w:rPr>
        <w:tab/>
      </w:r>
      <w:r w:rsidR="0002653F">
        <w:rPr>
          <w:rFonts w:asciiTheme="minorHAnsi" w:hAnsiTheme="minorHAnsi"/>
          <w:sz w:val="22"/>
          <w:szCs w:val="22"/>
        </w:rPr>
        <w:tab/>
      </w:r>
      <w:r w:rsidR="00153E38">
        <w:rPr>
          <w:rFonts w:asciiTheme="minorHAnsi" w:hAnsiTheme="minorHAnsi"/>
          <w:sz w:val="22"/>
          <w:szCs w:val="22"/>
        </w:rPr>
        <w:t xml:space="preserve">Interim </w:t>
      </w:r>
      <w:r w:rsidR="00A14C69">
        <w:rPr>
          <w:rFonts w:asciiTheme="minorHAnsi" w:hAnsiTheme="minorHAnsi"/>
          <w:sz w:val="22"/>
          <w:szCs w:val="22"/>
        </w:rPr>
        <w:t>Executive Dean</w:t>
      </w:r>
      <w:r w:rsidR="00153E38">
        <w:rPr>
          <w:rFonts w:asciiTheme="minorHAnsi" w:hAnsiTheme="minorHAnsi"/>
          <w:sz w:val="22"/>
          <w:szCs w:val="22"/>
        </w:rPr>
        <w:t xml:space="preserve"> </w:t>
      </w:r>
      <w:r w:rsidR="0002653F">
        <w:rPr>
          <w:rFonts w:asciiTheme="minorHAnsi" w:hAnsiTheme="minorHAnsi"/>
          <w:sz w:val="22"/>
          <w:szCs w:val="22"/>
        </w:rPr>
        <w:t xml:space="preserve"> </w:t>
      </w:r>
    </w:p>
    <w:p w14:paraId="78FC33CC" w14:textId="776E58E5" w:rsidR="00A15C58" w:rsidRPr="006F5264" w:rsidRDefault="004D744A" w:rsidP="00A15C58">
      <w:pPr>
        <w:rPr>
          <w:rFonts w:asciiTheme="minorHAnsi" w:hAnsiTheme="minorHAnsi"/>
          <w:sz w:val="22"/>
          <w:szCs w:val="22"/>
        </w:rPr>
      </w:pPr>
      <w:r>
        <w:rPr>
          <w:rFonts w:asciiTheme="minorHAnsi" w:hAnsiTheme="minorHAnsi"/>
          <w:sz w:val="22"/>
          <w:szCs w:val="22"/>
        </w:rPr>
        <w:t xml:space="preserve">UTHSC, </w:t>
      </w:r>
      <w:r w:rsidR="00A47DB3" w:rsidRPr="006F5264">
        <w:rPr>
          <w:rFonts w:asciiTheme="minorHAnsi" w:hAnsiTheme="minorHAnsi"/>
          <w:sz w:val="22"/>
          <w:szCs w:val="22"/>
        </w:rPr>
        <w:t>College of Medicine</w:t>
      </w:r>
      <w:r w:rsidR="00A47DB3">
        <w:rPr>
          <w:rFonts w:asciiTheme="minorHAnsi" w:hAnsiTheme="minorHAnsi"/>
          <w:sz w:val="22"/>
          <w:szCs w:val="22"/>
        </w:rPr>
        <w:tab/>
      </w:r>
      <w:r w:rsidR="00A47DB3">
        <w:rPr>
          <w:rFonts w:asciiTheme="minorHAnsi" w:hAnsiTheme="minorHAnsi"/>
          <w:sz w:val="22"/>
          <w:szCs w:val="22"/>
        </w:rPr>
        <w:tab/>
      </w:r>
      <w:r w:rsidR="00A47DB3">
        <w:rPr>
          <w:rFonts w:asciiTheme="minorHAnsi" w:hAnsiTheme="minorHAnsi"/>
          <w:sz w:val="22"/>
          <w:szCs w:val="22"/>
        </w:rPr>
        <w:tab/>
      </w:r>
      <w:r w:rsidR="00A47DB3">
        <w:rPr>
          <w:rFonts w:asciiTheme="minorHAnsi" w:hAnsiTheme="minorHAnsi"/>
          <w:sz w:val="22"/>
          <w:szCs w:val="22"/>
        </w:rPr>
        <w:tab/>
      </w:r>
      <w:r>
        <w:rPr>
          <w:rFonts w:asciiTheme="minorHAnsi" w:hAnsiTheme="minorHAnsi"/>
          <w:sz w:val="22"/>
          <w:szCs w:val="22"/>
        </w:rPr>
        <w:t xml:space="preserve">UTHSC, </w:t>
      </w:r>
      <w:r w:rsidR="0002653F" w:rsidRPr="006F5264">
        <w:rPr>
          <w:rFonts w:asciiTheme="minorHAnsi" w:hAnsiTheme="minorHAnsi"/>
          <w:sz w:val="22"/>
          <w:szCs w:val="22"/>
        </w:rPr>
        <w:t>College of Medicine</w:t>
      </w:r>
    </w:p>
    <w:p w14:paraId="7E5C20E0" w14:textId="77777777" w:rsidR="00A47DB3" w:rsidRDefault="00A47DB3" w:rsidP="00A15C58">
      <w:pPr>
        <w:jc w:val="both"/>
        <w:rPr>
          <w:rFonts w:asciiTheme="minorHAnsi" w:hAnsiTheme="minorHAnsi" w:cs="Times New Roman"/>
          <w:b/>
          <w:sz w:val="22"/>
          <w:szCs w:val="22"/>
        </w:rPr>
      </w:pPr>
    </w:p>
    <w:p w14:paraId="2F6636AC" w14:textId="53F9B37F" w:rsidR="00A47DB3" w:rsidRDefault="00A47DB3" w:rsidP="00A15C58">
      <w:pPr>
        <w:jc w:val="both"/>
        <w:rPr>
          <w:rFonts w:asciiTheme="minorHAnsi" w:hAnsiTheme="minorHAnsi" w:cs="Times New Roman"/>
          <w:b/>
          <w:sz w:val="22"/>
          <w:szCs w:val="22"/>
        </w:rPr>
      </w:pPr>
    </w:p>
    <w:p w14:paraId="2D67DF29" w14:textId="77777777" w:rsidR="000C0FB1" w:rsidRDefault="000C0FB1" w:rsidP="00A15C58">
      <w:pPr>
        <w:jc w:val="both"/>
        <w:rPr>
          <w:rFonts w:asciiTheme="minorHAnsi" w:hAnsiTheme="minorHAnsi" w:cs="Times New Roman"/>
          <w:b/>
          <w:sz w:val="22"/>
          <w:szCs w:val="22"/>
        </w:rPr>
      </w:pPr>
    </w:p>
    <w:p w14:paraId="2BCEBE84" w14:textId="79E8DB7C" w:rsidR="00A15C58" w:rsidRPr="000C0FB1" w:rsidRDefault="00A15C58" w:rsidP="00A15C58">
      <w:pPr>
        <w:jc w:val="both"/>
        <w:rPr>
          <w:rFonts w:asciiTheme="minorHAnsi" w:hAnsiTheme="minorHAnsi" w:cs="Times New Roman"/>
          <w:b/>
          <w:sz w:val="22"/>
          <w:szCs w:val="22"/>
        </w:rPr>
      </w:pPr>
      <w:r w:rsidRPr="006F5264">
        <w:rPr>
          <w:rFonts w:asciiTheme="minorHAnsi" w:hAnsiTheme="minorHAnsi" w:cs="Times New Roman"/>
          <w:b/>
          <w:sz w:val="22"/>
          <w:szCs w:val="22"/>
        </w:rPr>
        <w:t>I accept the position as outlined above</w:t>
      </w:r>
    </w:p>
    <w:p w14:paraId="356F8B52" w14:textId="77777777" w:rsidR="00A15C58" w:rsidRPr="006F5264" w:rsidRDefault="00A15C58" w:rsidP="00A15C58">
      <w:pPr>
        <w:jc w:val="both"/>
        <w:rPr>
          <w:rFonts w:asciiTheme="minorHAnsi" w:hAnsiTheme="minorHAnsi" w:cs="Times New Roman"/>
          <w:sz w:val="22"/>
          <w:szCs w:val="22"/>
        </w:rPr>
      </w:pPr>
    </w:p>
    <w:p w14:paraId="13409991" w14:textId="77777777" w:rsidR="00A15C58" w:rsidRPr="006F5264" w:rsidRDefault="00A15C58" w:rsidP="00A15C58">
      <w:pPr>
        <w:jc w:val="both"/>
        <w:rPr>
          <w:rFonts w:asciiTheme="minorHAnsi" w:hAnsiTheme="minorHAnsi" w:cs="Times New Roman"/>
          <w:sz w:val="22"/>
          <w:szCs w:val="22"/>
        </w:rPr>
      </w:pPr>
    </w:p>
    <w:p w14:paraId="304FFBCF" w14:textId="23270DD0" w:rsidR="00A15C58" w:rsidRPr="006F5264" w:rsidRDefault="00A15C58" w:rsidP="00A15C58">
      <w:pPr>
        <w:jc w:val="both"/>
        <w:rPr>
          <w:rFonts w:asciiTheme="minorHAnsi" w:hAnsiTheme="minorHAnsi" w:cs="Times New Roman"/>
          <w:sz w:val="22"/>
          <w:szCs w:val="22"/>
        </w:rPr>
      </w:pPr>
      <w:r w:rsidRPr="006F5264">
        <w:rPr>
          <w:rFonts w:asciiTheme="minorHAnsi" w:hAnsiTheme="minorHAnsi" w:cs="Times New Roman"/>
          <w:sz w:val="22"/>
          <w:szCs w:val="22"/>
        </w:rPr>
        <w:t>___________________________________</w:t>
      </w:r>
      <w:r w:rsidRPr="006F5264">
        <w:rPr>
          <w:rFonts w:asciiTheme="minorHAnsi" w:hAnsiTheme="minorHAnsi" w:cs="Times New Roman"/>
          <w:sz w:val="22"/>
          <w:szCs w:val="22"/>
        </w:rPr>
        <w:tab/>
      </w:r>
      <w:r w:rsidRPr="006F5264">
        <w:rPr>
          <w:rFonts w:asciiTheme="minorHAnsi" w:hAnsiTheme="minorHAnsi" w:cs="Times New Roman"/>
          <w:sz w:val="22"/>
          <w:szCs w:val="22"/>
        </w:rPr>
        <w:tab/>
        <w:t>________________________________</w:t>
      </w:r>
      <w:r w:rsidR="00DD79B0">
        <w:rPr>
          <w:rFonts w:asciiTheme="minorHAnsi" w:hAnsiTheme="minorHAnsi" w:cs="Times New Roman"/>
          <w:sz w:val="22"/>
          <w:szCs w:val="22"/>
        </w:rPr>
        <w:t>_</w:t>
      </w:r>
    </w:p>
    <w:p w14:paraId="077C0D84" w14:textId="3453465C" w:rsidR="00A15C58" w:rsidRDefault="00A15C58" w:rsidP="00883A8C">
      <w:pPr>
        <w:jc w:val="both"/>
        <w:rPr>
          <w:rFonts w:asciiTheme="minorHAnsi" w:hAnsiTheme="minorHAnsi" w:cs="Times New Roman"/>
          <w:sz w:val="22"/>
          <w:szCs w:val="22"/>
        </w:rPr>
      </w:pPr>
      <w:r w:rsidRPr="006F5264">
        <w:rPr>
          <w:rFonts w:asciiTheme="minorHAnsi" w:hAnsiTheme="minorHAnsi" w:cs="Times New Roman"/>
          <w:sz w:val="22"/>
          <w:szCs w:val="22"/>
        </w:rPr>
        <w:t>Signature</w:t>
      </w:r>
      <w:r w:rsidRPr="006F5264">
        <w:rPr>
          <w:rFonts w:asciiTheme="minorHAnsi" w:hAnsiTheme="minorHAnsi" w:cs="Times New Roman"/>
          <w:sz w:val="22"/>
          <w:szCs w:val="22"/>
        </w:rPr>
        <w:tab/>
      </w:r>
      <w:r w:rsidRPr="006F5264">
        <w:rPr>
          <w:rFonts w:asciiTheme="minorHAnsi" w:hAnsiTheme="minorHAnsi" w:cs="Times New Roman"/>
          <w:sz w:val="22"/>
          <w:szCs w:val="22"/>
        </w:rPr>
        <w:tab/>
      </w:r>
      <w:r w:rsidRPr="006F5264">
        <w:rPr>
          <w:rFonts w:asciiTheme="minorHAnsi" w:hAnsiTheme="minorHAnsi" w:cs="Times New Roman"/>
          <w:sz w:val="22"/>
          <w:szCs w:val="22"/>
        </w:rPr>
        <w:tab/>
      </w:r>
      <w:r w:rsidRPr="006F5264">
        <w:rPr>
          <w:rFonts w:asciiTheme="minorHAnsi" w:hAnsiTheme="minorHAnsi" w:cs="Times New Roman"/>
          <w:sz w:val="22"/>
          <w:szCs w:val="22"/>
        </w:rPr>
        <w:tab/>
      </w:r>
      <w:r w:rsidRPr="006F5264">
        <w:rPr>
          <w:rFonts w:asciiTheme="minorHAnsi" w:hAnsiTheme="minorHAnsi" w:cs="Times New Roman"/>
          <w:sz w:val="22"/>
          <w:szCs w:val="22"/>
        </w:rPr>
        <w:tab/>
      </w:r>
      <w:r w:rsidRPr="006F5264">
        <w:rPr>
          <w:rFonts w:asciiTheme="minorHAnsi" w:hAnsiTheme="minorHAnsi" w:cs="Times New Roman"/>
          <w:sz w:val="22"/>
          <w:szCs w:val="22"/>
        </w:rPr>
        <w:tab/>
        <w:t>Date</w:t>
      </w:r>
    </w:p>
    <w:p w14:paraId="79BEF84C" w14:textId="6C4269AD" w:rsidR="002259E9" w:rsidRPr="00442F9D" w:rsidRDefault="002259E9" w:rsidP="00883A8C">
      <w:pPr>
        <w:jc w:val="both"/>
        <w:rPr>
          <w:rFonts w:asciiTheme="minorHAnsi" w:hAnsiTheme="minorHAnsi" w:cs="Times New Roman"/>
          <w:sz w:val="22"/>
          <w:szCs w:val="22"/>
        </w:rPr>
      </w:pPr>
      <w:r>
        <w:rPr>
          <w:rFonts w:asciiTheme="minorHAnsi" w:hAnsiTheme="minorHAnsi" w:cs="Times New Roman"/>
          <w:sz w:val="22"/>
          <w:szCs w:val="22"/>
        </w:rPr>
        <w:t>&lt;Faculty Name&gt;</w:t>
      </w:r>
    </w:p>
    <w:sectPr w:rsidR="002259E9" w:rsidRPr="00442F9D" w:rsidSect="003D5DB9">
      <w:footerReference w:type="default" r:id="rId16"/>
      <w:footerReference w:type="first" r:id="rId17"/>
      <w:pgSz w:w="12240" w:h="15840" w:code="1"/>
      <w:pgMar w:top="1080" w:right="720" w:bottom="1080" w:left="720" w:header="144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D9DE5" w14:textId="77777777" w:rsidR="00510CAF" w:rsidRDefault="00510CAF">
      <w:r>
        <w:separator/>
      </w:r>
    </w:p>
  </w:endnote>
  <w:endnote w:type="continuationSeparator" w:id="0">
    <w:p w14:paraId="764E5678" w14:textId="77777777" w:rsidR="00510CAF" w:rsidRDefault="00510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519AB" w14:textId="241F30C0" w:rsidR="00C74146" w:rsidRPr="00C74146" w:rsidRDefault="00C74146">
    <w:pPr>
      <w:pStyle w:val="Footer"/>
      <w:rPr>
        <w:rFonts w:asciiTheme="minorHAnsi" w:hAnsiTheme="minorHAnsi" w:cstheme="minorHAnsi"/>
        <w:sz w:val="18"/>
        <w:szCs w:val="18"/>
      </w:rPr>
    </w:pPr>
    <w:r w:rsidRPr="00C74146">
      <w:rPr>
        <w:rFonts w:asciiTheme="minorHAnsi" w:hAnsiTheme="minorHAnsi" w:cstheme="minorHAnsi"/>
        <w:sz w:val="18"/>
        <w:szCs w:val="18"/>
      </w:rPr>
      <w:t xml:space="preserve">Approved </w:t>
    </w:r>
    <w:r w:rsidR="007112ED">
      <w:rPr>
        <w:rFonts w:asciiTheme="minorHAnsi" w:hAnsiTheme="minorHAnsi" w:cstheme="minorHAnsi"/>
        <w:sz w:val="18"/>
        <w:szCs w:val="18"/>
      </w:rPr>
      <w:t>F</w:t>
    </w:r>
    <w:r w:rsidRPr="00C74146">
      <w:rPr>
        <w:rFonts w:asciiTheme="minorHAnsi" w:hAnsiTheme="minorHAnsi" w:cstheme="minorHAnsi"/>
        <w:sz w:val="18"/>
        <w:szCs w:val="18"/>
      </w:rPr>
      <w:t>Y202</w:t>
    </w:r>
    <w:r w:rsidR="0046142D">
      <w:rPr>
        <w:rFonts w:asciiTheme="minorHAnsi" w:hAnsiTheme="minorHAnsi" w:cstheme="minorHAnsi"/>
        <w:sz w:val="18"/>
        <w:szCs w:val="18"/>
      </w:rPr>
      <w:t>5</w:t>
    </w:r>
  </w:p>
  <w:p w14:paraId="1FC592B1" w14:textId="77777777" w:rsidR="00C35F23" w:rsidRDefault="00C35F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74ADC" w14:textId="77777777" w:rsidR="00C35F23" w:rsidRPr="00C35F23" w:rsidRDefault="00C35F23">
    <w:pPr>
      <w:pStyle w:val="Footer"/>
      <w:rPr>
        <w:sz w:val="16"/>
        <w:szCs w:val="16"/>
      </w:rPr>
    </w:pPr>
    <w:r w:rsidRPr="00C35F23">
      <w:rPr>
        <w:sz w:val="16"/>
        <w:szCs w:val="16"/>
      </w:rPr>
      <w:t>Approved for CY2015</w:t>
    </w:r>
  </w:p>
  <w:p w14:paraId="28FF8E99" w14:textId="77777777" w:rsidR="00C35F23" w:rsidRDefault="00C35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0924A" w14:textId="77777777" w:rsidR="00510CAF" w:rsidRDefault="00510CAF">
      <w:r>
        <w:separator/>
      </w:r>
    </w:p>
  </w:footnote>
  <w:footnote w:type="continuationSeparator" w:id="0">
    <w:p w14:paraId="21AC8FB1" w14:textId="77777777" w:rsidR="00510CAF" w:rsidRDefault="00510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D7B24"/>
    <w:multiLevelType w:val="hybridMultilevel"/>
    <w:tmpl w:val="162CFD96"/>
    <w:lvl w:ilvl="0" w:tplc="D0C46650">
      <w:start w:val="1"/>
      <w:numFmt w:val="decimal"/>
      <w:lvlText w:val="%1)"/>
      <w:lvlJc w:val="left"/>
      <w:pPr>
        <w:tabs>
          <w:tab w:val="num" w:pos="720"/>
        </w:tabs>
        <w:ind w:left="720" w:hanging="360"/>
      </w:pPr>
      <w:rPr>
        <w:rFonts w:hint="default"/>
        <w:color w:val="auto"/>
      </w:rPr>
    </w:lvl>
    <w:lvl w:ilvl="1" w:tplc="6B227364" w:tentative="1">
      <w:start w:val="1"/>
      <w:numFmt w:val="lowerLetter"/>
      <w:lvlText w:val="%2."/>
      <w:lvlJc w:val="left"/>
      <w:pPr>
        <w:tabs>
          <w:tab w:val="num" w:pos="1440"/>
        </w:tabs>
        <w:ind w:left="1440" w:hanging="360"/>
      </w:pPr>
    </w:lvl>
    <w:lvl w:ilvl="2" w:tplc="3BFE0282" w:tentative="1">
      <w:start w:val="1"/>
      <w:numFmt w:val="lowerRoman"/>
      <w:lvlText w:val="%3."/>
      <w:lvlJc w:val="right"/>
      <w:pPr>
        <w:tabs>
          <w:tab w:val="num" w:pos="2160"/>
        </w:tabs>
        <w:ind w:left="2160" w:hanging="180"/>
      </w:pPr>
    </w:lvl>
    <w:lvl w:ilvl="3" w:tplc="6D1060CC" w:tentative="1">
      <w:start w:val="1"/>
      <w:numFmt w:val="decimal"/>
      <w:lvlText w:val="%4."/>
      <w:lvlJc w:val="left"/>
      <w:pPr>
        <w:tabs>
          <w:tab w:val="num" w:pos="2880"/>
        </w:tabs>
        <w:ind w:left="2880" w:hanging="360"/>
      </w:pPr>
    </w:lvl>
    <w:lvl w:ilvl="4" w:tplc="E7DA572C" w:tentative="1">
      <w:start w:val="1"/>
      <w:numFmt w:val="lowerLetter"/>
      <w:lvlText w:val="%5."/>
      <w:lvlJc w:val="left"/>
      <w:pPr>
        <w:tabs>
          <w:tab w:val="num" w:pos="3600"/>
        </w:tabs>
        <w:ind w:left="3600" w:hanging="360"/>
      </w:pPr>
    </w:lvl>
    <w:lvl w:ilvl="5" w:tplc="91D05DA4" w:tentative="1">
      <w:start w:val="1"/>
      <w:numFmt w:val="lowerRoman"/>
      <w:lvlText w:val="%6."/>
      <w:lvlJc w:val="right"/>
      <w:pPr>
        <w:tabs>
          <w:tab w:val="num" w:pos="4320"/>
        </w:tabs>
        <w:ind w:left="4320" w:hanging="180"/>
      </w:pPr>
    </w:lvl>
    <w:lvl w:ilvl="6" w:tplc="CA1C3600" w:tentative="1">
      <w:start w:val="1"/>
      <w:numFmt w:val="decimal"/>
      <w:lvlText w:val="%7."/>
      <w:lvlJc w:val="left"/>
      <w:pPr>
        <w:tabs>
          <w:tab w:val="num" w:pos="5040"/>
        </w:tabs>
        <w:ind w:left="5040" w:hanging="360"/>
      </w:pPr>
    </w:lvl>
    <w:lvl w:ilvl="7" w:tplc="FAA8C4AA" w:tentative="1">
      <w:start w:val="1"/>
      <w:numFmt w:val="lowerLetter"/>
      <w:lvlText w:val="%8."/>
      <w:lvlJc w:val="left"/>
      <w:pPr>
        <w:tabs>
          <w:tab w:val="num" w:pos="5760"/>
        </w:tabs>
        <w:ind w:left="5760" w:hanging="360"/>
      </w:pPr>
    </w:lvl>
    <w:lvl w:ilvl="8" w:tplc="5E6231C6" w:tentative="1">
      <w:start w:val="1"/>
      <w:numFmt w:val="lowerRoman"/>
      <w:lvlText w:val="%9."/>
      <w:lvlJc w:val="right"/>
      <w:pPr>
        <w:tabs>
          <w:tab w:val="num" w:pos="6480"/>
        </w:tabs>
        <w:ind w:left="6480" w:hanging="180"/>
      </w:pPr>
    </w:lvl>
  </w:abstractNum>
  <w:abstractNum w:abstractNumId="1" w15:restartNumberingAfterBreak="0">
    <w:nsid w:val="23B87E28"/>
    <w:multiLevelType w:val="hybridMultilevel"/>
    <w:tmpl w:val="D3F02B78"/>
    <w:lvl w:ilvl="0" w:tplc="E35AB4C0">
      <w:start w:val="1"/>
      <w:numFmt w:val="decimal"/>
      <w:lvlText w:val="%1."/>
      <w:lvlJc w:val="left"/>
      <w:pPr>
        <w:tabs>
          <w:tab w:val="num" w:pos="360"/>
        </w:tabs>
        <w:ind w:left="360" w:hanging="360"/>
      </w:pPr>
      <w:rPr>
        <w:rFonts w:hint="default"/>
        <w:b w:val="0"/>
        <w:bC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28157A63"/>
    <w:multiLevelType w:val="multilevel"/>
    <w:tmpl w:val="162CFD96"/>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9F9522D"/>
    <w:multiLevelType w:val="hybridMultilevel"/>
    <w:tmpl w:val="197604D0"/>
    <w:lvl w:ilvl="0" w:tplc="93580ED4">
      <w:start w:val="1"/>
      <w:numFmt w:val="decimal"/>
      <w:lvlText w:val="%1)"/>
      <w:lvlJc w:val="left"/>
      <w:pPr>
        <w:tabs>
          <w:tab w:val="num" w:pos="360"/>
        </w:tabs>
        <w:ind w:left="360" w:hanging="360"/>
      </w:pPr>
      <w:rPr>
        <w:rFonts w:hint="default"/>
      </w:rPr>
    </w:lvl>
    <w:lvl w:ilvl="1" w:tplc="31C02314" w:tentative="1">
      <w:start w:val="1"/>
      <w:numFmt w:val="lowerLetter"/>
      <w:lvlText w:val="%2."/>
      <w:lvlJc w:val="left"/>
      <w:pPr>
        <w:tabs>
          <w:tab w:val="num" w:pos="1080"/>
        </w:tabs>
        <w:ind w:left="1080" w:hanging="360"/>
      </w:pPr>
    </w:lvl>
    <w:lvl w:ilvl="2" w:tplc="240AF708" w:tentative="1">
      <w:start w:val="1"/>
      <w:numFmt w:val="lowerRoman"/>
      <w:lvlText w:val="%3."/>
      <w:lvlJc w:val="right"/>
      <w:pPr>
        <w:tabs>
          <w:tab w:val="num" w:pos="1800"/>
        </w:tabs>
        <w:ind w:left="1800" w:hanging="180"/>
      </w:pPr>
    </w:lvl>
    <w:lvl w:ilvl="3" w:tplc="99166FF2" w:tentative="1">
      <w:start w:val="1"/>
      <w:numFmt w:val="decimal"/>
      <w:lvlText w:val="%4."/>
      <w:lvlJc w:val="left"/>
      <w:pPr>
        <w:tabs>
          <w:tab w:val="num" w:pos="2520"/>
        </w:tabs>
        <w:ind w:left="2520" w:hanging="360"/>
      </w:pPr>
    </w:lvl>
    <w:lvl w:ilvl="4" w:tplc="17BA7F0C" w:tentative="1">
      <w:start w:val="1"/>
      <w:numFmt w:val="lowerLetter"/>
      <w:lvlText w:val="%5."/>
      <w:lvlJc w:val="left"/>
      <w:pPr>
        <w:tabs>
          <w:tab w:val="num" w:pos="3240"/>
        </w:tabs>
        <w:ind w:left="3240" w:hanging="360"/>
      </w:pPr>
    </w:lvl>
    <w:lvl w:ilvl="5" w:tplc="83249F6C" w:tentative="1">
      <w:start w:val="1"/>
      <w:numFmt w:val="lowerRoman"/>
      <w:lvlText w:val="%6."/>
      <w:lvlJc w:val="right"/>
      <w:pPr>
        <w:tabs>
          <w:tab w:val="num" w:pos="3960"/>
        </w:tabs>
        <w:ind w:left="3960" w:hanging="180"/>
      </w:pPr>
    </w:lvl>
    <w:lvl w:ilvl="6" w:tplc="7E4C8CB6" w:tentative="1">
      <w:start w:val="1"/>
      <w:numFmt w:val="decimal"/>
      <w:lvlText w:val="%7."/>
      <w:lvlJc w:val="left"/>
      <w:pPr>
        <w:tabs>
          <w:tab w:val="num" w:pos="4680"/>
        </w:tabs>
        <w:ind w:left="4680" w:hanging="360"/>
      </w:pPr>
    </w:lvl>
    <w:lvl w:ilvl="7" w:tplc="862CD02A" w:tentative="1">
      <w:start w:val="1"/>
      <w:numFmt w:val="lowerLetter"/>
      <w:lvlText w:val="%8."/>
      <w:lvlJc w:val="left"/>
      <w:pPr>
        <w:tabs>
          <w:tab w:val="num" w:pos="5400"/>
        </w:tabs>
        <w:ind w:left="5400" w:hanging="360"/>
      </w:pPr>
    </w:lvl>
    <w:lvl w:ilvl="8" w:tplc="7478B36A" w:tentative="1">
      <w:start w:val="1"/>
      <w:numFmt w:val="lowerRoman"/>
      <w:lvlText w:val="%9."/>
      <w:lvlJc w:val="right"/>
      <w:pPr>
        <w:tabs>
          <w:tab w:val="num" w:pos="6120"/>
        </w:tabs>
        <w:ind w:left="6120" w:hanging="180"/>
      </w:pPr>
    </w:lvl>
  </w:abstractNum>
  <w:abstractNum w:abstractNumId="4" w15:restartNumberingAfterBreak="0">
    <w:nsid w:val="46F60DF4"/>
    <w:multiLevelType w:val="hybridMultilevel"/>
    <w:tmpl w:val="78609D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7AF470E"/>
    <w:multiLevelType w:val="hybridMultilevel"/>
    <w:tmpl w:val="5E1CB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B37B68"/>
    <w:multiLevelType w:val="hybridMultilevel"/>
    <w:tmpl w:val="6A4C4F1C"/>
    <w:lvl w:ilvl="0" w:tplc="3E08266A">
      <w:start w:val="1"/>
      <w:numFmt w:val="decimal"/>
      <w:lvlText w:val="%1)"/>
      <w:lvlJc w:val="left"/>
      <w:pPr>
        <w:tabs>
          <w:tab w:val="num" w:pos="1080"/>
        </w:tabs>
        <w:ind w:left="1080" w:hanging="360"/>
      </w:pPr>
      <w:rPr>
        <w:rFonts w:hint="default"/>
      </w:rPr>
    </w:lvl>
    <w:lvl w:ilvl="1" w:tplc="F3FC9B06" w:tentative="1">
      <w:start w:val="1"/>
      <w:numFmt w:val="lowerLetter"/>
      <w:lvlText w:val="%2."/>
      <w:lvlJc w:val="left"/>
      <w:pPr>
        <w:tabs>
          <w:tab w:val="num" w:pos="1800"/>
        </w:tabs>
        <w:ind w:left="1800" w:hanging="360"/>
      </w:pPr>
    </w:lvl>
    <w:lvl w:ilvl="2" w:tplc="D8A8383A" w:tentative="1">
      <w:start w:val="1"/>
      <w:numFmt w:val="lowerRoman"/>
      <w:lvlText w:val="%3."/>
      <w:lvlJc w:val="right"/>
      <w:pPr>
        <w:tabs>
          <w:tab w:val="num" w:pos="2520"/>
        </w:tabs>
        <w:ind w:left="2520" w:hanging="180"/>
      </w:pPr>
    </w:lvl>
    <w:lvl w:ilvl="3" w:tplc="9258B5AA" w:tentative="1">
      <w:start w:val="1"/>
      <w:numFmt w:val="decimal"/>
      <w:lvlText w:val="%4."/>
      <w:lvlJc w:val="left"/>
      <w:pPr>
        <w:tabs>
          <w:tab w:val="num" w:pos="3240"/>
        </w:tabs>
        <w:ind w:left="3240" w:hanging="360"/>
      </w:pPr>
    </w:lvl>
    <w:lvl w:ilvl="4" w:tplc="C554B77A" w:tentative="1">
      <w:start w:val="1"/>
      <w:numFmt w:val="lowerLetter"/>
      <w:lvlText w:val="%5."/>
      <w:lvlJc w:val="left"/>
      <w:pPr>
        <w:tabs>
          <w:tab w:val="num" w:pos="3960"/>
        </w:tabs>
        <w:ind w:left="3960" w:hanging="360"/>
      </w:pPr>
    </w:lvl>
    <w:lvl w:ilvl="5" w:tplc="3CEEFEB8" w:tentative="1">
      <w:start w:val="1"/>
      <w:numFmt w:val="lowerRoman"/>
      <w:lvlText w:val="%6."/>
      <w:lvlJc w:val="right"/>
      <w:pPr>
        <w:tabs>
          <w:tab w:val="num" w:pos="4680"/>
        </w:tabs>
        <w:ind w:left="4680" w:hanging="180"/>
      </w:pPr>
    </w:lvl>
    <w:lvl w:ilvl="6" w:tplc="A3B4A5C2" w:tentative="1">
      <w:start w:val="1"/>
      <w:numFmt w:val="decimal"/>
      <w:lvlText w:val="%7."/>
      <w:lvlJc w:val="left"/>
      <w:pPr>
        <w:tabs>
          <w:tab w:val="num" w:pos="5400"/>
        </w:tabs>
        <w:ind w:left="5400" w:hanging="360"/>
      </w:pPr>
    </w:lvl>
    <w:lvl w:ilvl="7" w:tplc="741E20CC" w:tentative="1">
      <w:start w:val="1"/>
      <w:numFmt w:val="lowerLetter"/>
      <w:lvlText w:val="%8."/>
      <w:lvlJc w:val="left"/>
      <w:pPr>
        <w:tabs>
          <w:tab w:val="num" w:pos="6120"/>
        </w:tabs>
        <w:ind w:left="6120" w:hanging="360"/>
      </w:pPr>
    </w:lvl>
    <w:lvl w:ilvl="8" w:tplc="8DC8D0E8" w:tentative="1">
      <w:start w:val="1"/>
      <w:numFmt w:val="lowerRoman"/>
      <w:lvlText w:val="%9."/>
      <w:lvlJc w:val="right"/>
      <w:pPr>
        <w:tabs>
          <w:tab w:val="num" w:pos="6840"/>
        </w:tabs>
        <w:ind w:left="6840" w:hanging="180"/>
      </w:pPr>
    </w:lvl>
  </w:abstractNum>
  <w:abstractNum w:abstractNumId="7" w15:restartNumberingAfterBreak="0">
    <w:nsid w:val="660E0596"/>
    <w:multiLevelType w:val="hybridMultilevel"/>
    <w:tmpl w:val="1F02F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805774"/>
    <w:multiLevelType w:val="hybridMultilevel"/>
    <w:tmpl w:val="35CC1DEA"/>
    <w:lvl w:ilvl="0" w:tplc="9702D79C">
      <w:start w:val="1"/>
      <w:numFmt w:val="bullet"/>
      <w:lvlText w:val=""/>
      <w:lvlJc w:val="left"/>
      <w:pPr>
        <w:tabs>
          <w:tab w:val="num" w:pos="720"/>
        </w:tabs>
        <w:ind w:left="720" w:hanging="360"/>
      </w:pPr>
      <w:rPr>
        <w:rFonts w:ascii="Symbol" w:hAnsi="Symbol" w:hint="default"/>
        <w:color w:val="auto"/>
      </w:rPr>
    </w:lvl>
    <w:lvl w:ilvl="1" w:tplc="042A0EB4" w:tentative="1">
      <w:start w:val="1"/>
      <w:numFmt w:val="lowerLetter"/>
      <w:lvlText w:val="%2."/>
      <w:lvlJc w:val="left"/>
      <w:pPr>
        <w:tabs>
          <w:tab w:val="num" w:pos="1440"/>
        </w:tabs>
        <w:ind w:left="1440" w:hanging="360"/>
      </w:pPr>
    </w:lvl>
    <w:lvl w:ilvl="2" w:tplc="8FC6302C" w:tentative="1">
      <w:start w:val="1"/>
      <w:numFmt w:val="lowerRoman"/>
      <w:lvlText w:val="%3."/>
      <w:lvlJc w:val="right"/>
      <w:pPr>
        <w:tabs>
          <w:tab w:val="num" w:pos="2160"/>
        </w:tabs>
        <w:ind w:left="2160" w:hanging="180"/>
      </w:pPr>
    </w:lvl>
    <w:lvl w:ilvl="3" w:tplc="5BECE5A2" w:tentative="1">
      <w:start w:val="1"/>
      <w:numFmt w:val="decimal"/>
      <w:lvlText w:val="%4."/>
      <w:lvlJc w:val="left"/>
      <w:pPr>
        <w:tabs>
          <w:tab w:val="num" w:pos="2880"/>
        </w:tabs>
        <w:ind w:left="2880" w:hanging="360"/>
      </w:pPr>
    </w:lvl>
    <w:lvl w:ilvl="4" w:tplc="1A0CBB22" w:tentative="1">
      <w:start w:val="1"/>
      <w:numFmt w:val="lowerLetter"/>
      <w:lvlText w:val="%5."/>
      <w:lvlJc w:val="left"/>
      <w:pPr>
        <w:tabs>
          <w:tab w:val="num" w:pos="3600"/>
        </w:tabs>
        <w:ind w:left="3600" w:hanging="360"/>
      </w:pPr>
    </w:lvl>
    <w:lvl w:ilvl="5" w:tplc="7916E3D8" w:tentative="1">
      <w:start w:val="1"/>
      <w:numFmt w:val="lowerRoman"/>
      <w:lvlText w:val="%6."/>
      <w:lvlJc w:val="right"/>
      <w:pPr>
        <w:tabs>
          <w:tab w:val="num" w:pos="4320"/>
        </w:tabs>
        <w:ind w:left="4320" w:hanging="180"/>
      </w:pPr>
    </w:lvl>
    <w:lvl w:ilvl="6" w:tplc="934AFD3C" w:tentative="1">
      <w:start w:val="1"/>
      <w:numFmt w:val="decimal"/>
      <w:lvlText w:val="%7."/>
      <w:lvlJc w:val="left"/>
      <w:pPr>
        <w:tabs>
          <w:tab w:val="num" w:pos="5040"/>
        </w:tabs>
        <w:ind w:left="5040" w:hanging="360"/>
      </w:pPr>
    </w:lvl>
    <w:lvl w:ilvl="7" w:tplc="AAC4C98E" w:tentative="1">
      <w:start w:val="1"/>
      <w:numFmt w:val="lowerLetter"/>
      <w:lvlText w:val="%8."/>
      <w:lvlJc w:val="left"/>
      <w:pPr>
        <w:tabs>
          <w:tab w:val="num" w:pos="5760"/>
        </w:tabs>
        <w:ind w:left="5760" w:hanging="360"/>
      </w:pPr>
    </w:lvl>
    <w:lvl w:ilvl="8" w:tplc="E7E4DC34" w:tentative="1">
      <w:start w:val="1"/>
      <w:numFmt w:val="lowerRoman"/>
      <w:lvlText w:val="%9."/>
      <w:lvlJc w:val="right"/>
      <w:pPr>
        <w:tabs>
          <w:tab w:val="num" w:pos="6480"/>
        </w:tabs>
        <w:ind w:left="6480" w:hanging="180"/>
      </w:pPr>
    </w:lvl>
  </w:abstractNum>
  <w:num w:numId="1" w16cid:durableId="1068268629">
    <w:abstractNumId w:val="6"/>
  </w:num>
  <w:num w:numId="2" w16cid:durableId="792360900">
    <w:abstractNumId w:val="3"/>
  </w:num>
  <w:num w:numId="3" w16cid:durableId="341587412">
    <w:abstractNumId w:val="0"/>
  </w:num>
  <w:num w:numId="4" w16cid:durableId="846746281">
    <w:abstractNumId w:val="2"/>
  </w:num>
  <w:num w:numId="5" w16cid:durableId="1820076556">
    <w:abstractNumId w:val="8"/>
  </w:num>
  <w:num w:numId="6" w16cid:durableId="1631327162">
    <w:abstractNumId w:val="1"/>
  </w:num>
  <w:num w:numId="7" w16cid:durableId="166739240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2034644">
    <w:abstractNumId w:val="5"/>
  </w:num>
  <w:num w:numId="9" w16cid:durableId="470752092">
    <w:abstractNumId w:val="7"/>
  </w:num>
  <w:num w:numId="10" w16cid:durableId="16059207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25667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22AF"/>
    <w:rsid w:val="00020824"/>
    <w:rsid w:val="00021039"/>
    <w:rsid w:val="0002570B"/>
    <w:rsid w:val="0002653F"/>
    <w:rsid w:val="0004627A"/>
    <w:rsid w:val="00073E78"/>
    <w:rsid w:val="000A4ED7"/>
    <w:rsid w:val="000A63B9"/>
    <w:rsid w:val="000C0FB1"/>
    <w:rsid w:val="000C3554"/>
    <w:rsid w:val="000D30DA"/>
    <w:rsid w:val="000E204C"/>
    <w:rsid w:val="000E21A3"/>
    <w:rsid w:val="000E3B67"/>
    <w:rsid w:val="000E3E8E"/>
    <w:rsid w:val="000F50B5"/>
    <w:rsid w:val="00102D8E"/>
    <w:rsid w:val="0010536D"/>
    <w:rsid w:val="001117DD"/>
    <w:rsid w:val="00111ABD"/>
    <w:rsid w:val="00111F18"/>
    <w:rsid w:val="001130F8"/>
    <w:rsid w:val="0013642E"/>
    <w:rsid w:val="001461A4"/>
    <w:rsid w:val="00153E38"/>
    <w:rsid w:val="00153F4B"/>
    <w:rsid w:val="00157EEB"/>
    <w:rsid w:val="001718C3"/>
    <w:rsid w:val="0017329A"/>
    <w:rsid w:val="00180188"/>
    <w:rsid w:val="00196B23"/>
    <w:rsid w:val="001A4483"/>
    <w:rsid w:val="001B0F49"/>
    <w:rsid w:val="001D6272"/>
    <w:rsid w:val="001F76F9"/>
    <w:rsid w:val="002022AF"/>
    <w:rsid w:val="0021156B"/>
    <w:rsid w:val="002259E9"/>
    <w:rsid w:val="0023393C"/>
    <w:rsid w:val="002347AD"/>
    <w:rsid w:val="002366DD"/>
    <w:rsid w:val="00253F6F"/>
    <w:rsid w:val="00253FBB"/>
    <w:rsid w:val="002614A6"/>
    <w:rsid w:val="002671C0"/>
    <w:rsid w:val="00277558"/>
    <w:rsid w:val="002A44F8"/>
    <w:rsid w:val="002D540A"/>
    <w:rsid w:val="002E67D1"/>
    <w:rsid w:val="002F0EA2"/>
    <w:rsid w:val="00321EB3"/>
    <w:rsid w:val="00335BCE"/>
    <w:rsid w:val="00350EA5"/>
    <w:rsid w:val="00357B30"/>
    <w:rsid w:val="00366FE0"/>
    <w:rsid w:val="003719C5"/>
    <w:rsid w:val="00374C03"/>
    <w:rsid w:val="003816EA"/>
    <w:rsid w:val="003C6730"/>
    <w:rsid w:val="003D5DB9"/>
    <w:rsid w:val="003F7E0C"/>
    <w:rsid w:val="00400DE2"/>
    <w:rsid w:val="00403EF0"/>
    <w:rsid w:val="00410015"/>
    <w:rsid w:val="00421485"/>
    <w:rsid w:val="00421733"/>
    <w:rsid w:val="00442F9D"/>
    <w:rsid w:val="0046142D"/>
    <w:rsid w:val="004631A4"/>
    <w:rsid w:val="00493527"/>
    <w:rsid w:val="00495C8F"/>
    <w:rsid w:val="004A05F1"/>
    <w:rsid w:val="004C6691"/>
    <w:rsid w:val="004C7303"/>
    <w:rsid w:val="004D37F3"/>
    <w:rsid w:val="004D744A"/>
    <w:rsid w:val="004D7CBC"/>
    <w:rsid w:val="004E4841"/>
    <w:rsid w:val="00510A5A"/>
    <w:rsid w:val="00510CAF"/>
    <w:rsid w:val="0052202C"/>
    <w:rsid w:val="00525B65"/>
    <w:rsid w:val="00525F55"/>
    <w:rsid w:val="0053120C"/>
    <w:rsid w:val="00535CB3"/>
    <w:rsid w:val="00535EE8"/>
    <w:rsid w:val="00585116"/>
    <w:rsid w:val="005A2728"/>
    <w:rsid w:val="005A292F"/>
    <w:rsid w:val="005E2A42"/>
    <w:rsid w:val="005E43F6"/>
    <w:rsid w:val="005F6813"/>
    <w:rsid w:val="005F6B4B"/>
    <w:rsid w:val="006005C9"/>
    <w:rsid w:val="006207D0"/>
    <w:rsid w:val="00622155"/>
    <w:rsid w:val="0062716A"/>
    <w:rsid w:val="006330DF"/>
    <w:rsid w:val="00633757"/>
    <w:rsid w:val="00654168"/>
    <w:rsid w:val="006824D7"/>
    <w:rsid w:val="00682C37"/>
    <w:rsid w:val="006867BF"/>
    <w:rsid w:val="006B2C39"/>
    <w:rsid w:val="006B3493"/>
    <w:rsid w:val="006E01F5"/>
    <w:rsid w:val="006F5264"/>
    <w:rsid w:val="007112ED"/>
    <w:rsid w:val="00711BA6"/>
    <w:rsid w:val="00726B6B"/>
    <w:rsid w:val="00734770"/>
    <w:rsid w:val="00744821"/>
    <w:rsid w:val="00760019"/>
    <w:rsid w:val="00766B6D"/>
    <w:rsid w:val="007727F4"/>
    <w:rsid w:val="00773ACF"/>
    <w:rsid w:val="00780424"/>
    <w:rsid w:val="00780B09"/>
    <w:rsid w:val="007813B8"/>
    <w:rsid w:val="007B4C9D"/>
    <w:rsid w:val="007B6F2C"/>
    <w:rsid w:val="007D07DD"/>
    <w:rsid w:val="007E2637"/>
    <w:rsid w:val="007F7B07"/>
    <w:rsid w:val="008060F6"/>
    <w:rsid w:val="00810E04"/>
    <w:rsid w:val="00816F07"/>
    <w:rsid w:val="00820106"/>
    <w:rsid w:val="00842D7C"/>
    <w:rsid w:val="008504C1"/>
    <w:rsid w:val="00857D58"/>
    <w:rsid w:val="00870EEF"/>
    <w:rsid w:val="00883A8C"/>
    <w:rsid w:val="00886E5A"/>
    <w:rsid w:val="008A41CE"/>
    <w:rsid w:val="008A6C36"/>
    <w:rsid w:val="008A7703"/>
    <w:rsid w:val="008D155F"/>
    <w:rsid w:val="008D7F13"/>
    <w:rsid w:val="008F0A33"/>
    <w:rsid w:val="00916E5F"/>
    <w:rsid w:val="009226F5"/>
    <w:rsid w:val="00933D72"/>
    <w:rsid w:val="009345DF"/>
    <w:rsid w:val="0095035D"/>
    <w:rsid w:val="00953EED"/>
    <w:rsid w:val="00956D63"/>
    <w:rsid w:val="00965C9C"/>
    <w:rsid w:val="00973918"/>
    <w:rsid w:val="00991822"/>
    <w:rsid w:val="009A27B9"/>
    <w:rsid w:val="009A456C"/>
    <w:rsid w:val="009B307A"/>
    <w:rsid w:val="009C05C6"/>
    <w:rsid w:val="009C77F2"/>
    <w:rsid w:val="009F7C64"/>
    <w:rsid w:val="00A071EF"/>
    <w:rsid w:val="00A14C69"/>
    <w:rsid w:val="00A15C58"/>
    <w:rsid w:val="00A16195"/>
    <w:rsid w:val="00A31B2E"/>
    <w:rsid w:val="00A322BD"/>
    <w:rsid w:val="00A4491F"/>
    <w:rsid w:val="00A47DB3"/>
    <w:rsid w:val="00A63E54"/>
    <w:rsid w:val="00A8295F"/>
    <w:rsid w:val="00A86678"/>
    <w:rsid w:val="00A8746F"/>
    <w:rsid w:val="00A91AF0"/>
    <w:rsid w:val="00AA1E21"/>
    <w:rsid w:val="00AB3D1E"/>
    <w:rsid w:val="00AB6E8E"/>
    <w:rsid w:val="00AC1459"/>
    <w:rsid w:val="00AE58B1"/>
    <w:rsid w:val="00AF7CD8"/>
    <w:rsid w:val="00B04C9E"/>
    <w:rsid w:val="00B65B8B"/>
    <w:rsid w:val="00B66CD3"/>
    <w:rsid w:val="00B764AA"/>
    <w:rsid w:val="00B84730"/>
    <w:rsid w:val="00B93766"/>
    <w:rsid w:val="00BA0D52"/>
    <w:rsid w:val="00BA4406"/>
    <w:rsid w:val="00BD62AB"/>
    <w:rsid w:val="00BD7615"/>
    <w:rsid w:val="00BE7386"/>
    <w:rsid w:val="00BF3D93"/>
    <w:rsid w:val="00C00C30"/>
    <w:rsid w:val="00C06023"/>
    <w:rsid w:val="00C0739D"/>
    <w:rsid w:val="00C13145"/>
    <w:rsid w:val="00C169B0"/>
    <w:rsid w:val="00C25289"/>
    <w:rsid w:val="00C357CD"/>
    <w:rsid w:val="00C35CC1"/>
    <w:rsid w:val="00C35EAA"/>
    <w:rsid w:val="00C35F23"/>
    <w:rsid w:val="00C41BB5"/>
    <w:rsid w:val="00C4642F"/>
    <w:rsid w:val="00C52946"/>
    <w:rsid w:val="00C65DD1"/>
    <w:rsid w:val="00C73CDE"/>
    <w:rsid w:val="00C74146"/>
    <w:rsid w:val="00C758CA"/>
    <w:rsid w:val="00C77132"/>
    <w:rsid w:val="00C855FF"/>
    <w:rsid w:val="00C9122F"/>
    <w:rsid w:val="00C9175C"/>
    <w:rsid w:val="00CA1461"/>
    <w:rsid w:val="00CA23F7"/>
    <w:rsid w:val="00CA26DF"/>
    <w:rsid w:val="00CA7999"/>
    <w:rsid w:val="00CB0CF0"/>
    <w:rsid w:val="00CC1D61"/>
    <w:rsid w:val="00CE72B9"/>
    <w:rsid w:val="00D0021D"/>
    <w:rsid w:val="00D100CC"/>
    <w:rsid w:val="00D47F48"/>
    <w:rsid w:val="00D52E1C"/>
    <w:rsid w:val="00D620B9"/>
    <w:rsid w:val="00D67471"/>
    <w:rsid w:val="00D84824"/>
    <w:rsid w:val="00D86E6B"/>
    <w:rsid w:val="00DA1D2A"/>
    <w:rsid w:val="00DA6418"/>
    <w:rsid w:val="00DB4610"/>
    <w:rsid w:val="00DB6260"/>
    <w:rsid w:val="00DD79B0"/>
    <w:rsid w:val="00DE0BFD"/>
    <w:rsid w:val="00DF11FB"/>
    <w:rsid w:val="00E26143"/>
    <w:rsid w:val="00E334F6"/>
    <w:rsid w:val="00E51DB1"/>
    <w:rsid w:val="00E56874"/>
    <w:rsid w:val="00E66B66"/>
    <w:rsid w:val="00E80044"/>
    <w:rsid w:val="00E87CD2"/>
    <w:rsid w:val="00E96A65"/>
    <w:rsid w:val="00EB416A"/>
    <w:rsid w:val="00EC2EB0"/>
    <w:rsid w:val="00EC4984"/>
    <w:rsid w:val="00EC51DE"/>
    <w:rsid w:val="00ED5966"/>
    <w:rsid w:val="00F12DB0"/>
    <w:rsid w:val="00F364E7"/>
    <w:rsid w:val="00F42E7F"/>
    <w:rsid w:val="00F52B73"/>
    <w:rsid w:val="00F542F9"/>
    <w:rsid w:val="00F73416"/>
    <w:rsid w:val="00F81B60"/>
    <w:rsid w:val="00FB0BFF"/>
    <w:rsid w:val="00FC6674"/>
    <w:rsid w:val="00FE4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8EF2E5"/>
  <w15:docId w15:val="{F2433A20-96B2-48A3-9340-7A490DF28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Arial"/>
      <w:sz w:val="24"/>
      <w:szCs w:val="24"/>
    </w:rPr>
  </w:style>
  <w:style w:type="paragraph" w:styleId="Heading1">
    <w:name w:val="heading 1"/>
    <w:basedOn w:val="Normal"/>
    <w:next w:val="Normal"/>
    <w:qFormat/>
    <w:pPr>
      <w:keepNext/>
      <w:widowControl w:val="0"/>
      <w:autoSpaceDE w:val="0"/>
      <w:autoSpaceDN w:val="0"/>
      <w:adjustRightInd w:val="0"/>
      <w:outlineLvl w:val="0"/>
    </w:pPr>
    <w:rPr>
      <w:rFonts w:cs="Times New Roman"/>
      <w:szCs w:val="20"/>
    </w:rPr>
  </w:style>
  <w:style w:type="paragraph" w:styleId="Heading2">
    <w:name w:val="heading 2"/>
    <w:basedOn w:val="Normal"/>
    <w:next w:val="Normal"/>
    <w:qFormat/>
    <w:pPr>
      <w:keepNext/>
      <w:widowControl w:val="0"/>
      <w:autoSpaceDE w:val="0"/>
      <w:autoSpaceDN w:val="0"/>
      <w:adjustRightInd w:val="0"/>
      <w:ind w:left="720" w:right="720"/>
      <w:outlineLvl w:val="1"/>
    </w:pPr>
    <w:rPr>
      <w:rFonts w:cs="Times New Roman"/>
      <w:color w:val="FF6600"/>
      <w:szCs w:val="20"/>
    </w:rPr>
  </w:style>
  <w:style w:type="paragraph" w:styleId="Heading3">
    <w:name w:val="heading 3"/>
    <w:basedOn w:val="Normal"/>
    <w:next w:val="Normal"/>
    <w:qFormat/>
    <w:pPr>
      <w:keepNext/>
      <w:widowControl w:val="0"/>
      <w:autoSpaceDE w:val="0"/>
      <w:autoSpaceDN w:val="0"/>
      <w:adjustRightInd w:val="0"/>
      <w:ind w:firstLine="720"/>
      <w:outlineLvl w:val="2"/>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szCs w:val="20"/>
    </w:rPr>
  </w:style>
  <w:style w:type="paragraph" w:styleId="BlockText">
    <w:name w:val="Block Text"/>
    <w:basedOn w:val="Normal"/>
    <w:pPr>
      <w:widowControl w:val="0"/>
      <w:autoSpaceDE w:val="0"/>
      <w:autoSpaceDN w:val="0"/>
      <w:adjustRightInd w:val="0"/>
      <w:ind w:left="720" w:right="720"/>
    </w:pPr>
    <w:rPr>
      <w:rFonts w:cs="Times New Roman"/>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pPr>
      <w:jc w:val="both"/>
    </w:pPr>
    <w:rPr>
      <w:color w:val="FF0000"/>
      <w:sz w:val="22"/>
    </w:rPr>
  </w:style>
  <w:style w:type="paragraph" w:styleId="BalloonText">
    <w:name w:val="Balloon Text"/>
    <w:basedOn w:val="Normal"/>
    <w:semiHidden/>
    <w:rsid w:val="0031239F"/>
    <w:rPr>
      <w:rFonts w:ascii="Tahoma" w:hAnsi="Tahoma" w:cs="Tahoma"/>
      <w:sz w:val="16"/>
      <w:szCs w:val="16"/>
    </w:rPr>
  </w:style>
  <w:style w:type="paragraph" w:styleId="DocumentMap">
    <w:name w:val="Document Map"/>
    <w:basedOn w:val="Normal"/>
    <w:semiHidden/>
    <w:rsid w:val="00BF5F2C"/>
    <w:pPr>
      <w:shd w:val="clear" w:color="auto" w:fill="000080"/>
    </w:pPr>
    <w:rPr>
      <w:rFonts w:ascii="Tahoma" w:hAnsi="Tahoma" w:cs="Tahoma"/>
      <w:sz w:val="20"/>
      <w:szCs w:val="20"/>
    </w:rPr>
  </w:style>
  <w:style w:type="character" w:styleId="Hyperlink">
    <w:name w:val="Hyperlink"/>
    <w:rsid w:val="00880230"/>
    <w:rPr>
      <w:color w:val="0000FF"/>
      <w:u w:val="single"/>
    </w:rPr>
  </w:style>
  <w:style w:type="character" w:customStyle="1" w:styleId="BodyTextChar">
    <w:name w:val="Body Text Char"/>
    <w:link w:val="BodyText"/>
    <w:rsid w:val="000E3E8E"/>
    <w:rPr>
      <w:rFonts w:cs="Arial"/>
      <w:color w:val="FF0000"/>
      <w:sz w:val="22"/>
      <w:szCs w:val="24"/>
    </w:rPr>
  </w:style>
  <w:style w:type="character" w:styleId="FollowedHyperlink">
    <w:name w:val="FollowedHyperlink"/>
    <w:basedOn w:val="DefaultParagraphFont"/>
    <w:rsid w:val="000D30DA"/>
    <w:rPr>
      <w:color w:val="954F72" w:themeColor="followedHyperlink"/>
      <w:u w:val="single"/>
    </w:rPr>
  </w:style>
  <w:style w:type="character" w:styleId="PlaceholderText">
    <w:name w:val="Placeholder Text"/>
    <w:basedOn w:val="DefaultParagraphFont"/>
    <w:uiPriority w:val="99"/>
    <w:semiHidden/>
    <w:rsid w:val="00EB416A"/>
    <w:rPr>
      <w:color w:val="808080"/>
    </w:rPr>
  </w:style>
  <w:style w:type="paragraph" w:styleId="NoSpacing">
    <w:name w:val="No Spacing"/>
    <w:uiPriority w:val="1"/>
    <w:qFormat/>
    <w:rsid w:val="006F5264"/>
    <w:pPr>
      <w:jc w:val="both"/>
    </w:pPr>
    <w:rPr>
      <w:rFonts w:ascii="Baskerville Old Face" w:eastAsiaTheme="minorHAnsi" w:hAnsi="Baskerville Old Face" w:cstheme="minorBidi"/>
      <w:sz w:val="22"/>
      <w:szCs w:val="22"/>
    </w:rPr>
  </w:style>
  <w:style w:type="character" w:customStyle="1" w:styleId="Style1">
    <w:name w:val="Style1"/>
    <w:basedOn w:val="DefaultParagraphFont"/>
    <w:uiPriority w:val="1"/>
    <w:rsid w:val="00AC1459"/>
    <w:rPr>
      <w:rFonts w:asciiTheme="minorHAnsi" w:hAnsiTheme="minorHAnsi"/>
      <w:color w:val="auto"/>
      <w:sz w:val="22"/>
    </w:rPr>
  </w:style>
  <w:style w:type="character" w:customStyle="1" w:styleId="FooterChar">
    <w:name w:val="Footer Char"/>
    <w:basedOn w:val="DefaultParagraphFont"/>
    <w:link w:val="Footer"/>
    <w:uiPriority w:val="99"/>
    <w:rsid w:val="00C35F23"/>
    <w:rPr>
      <w:rFonts w:cs="Arial"/>
      <w:sz w:val="24"/>
      <w:szCs w:val="24"/>
    </w:rPr>
  </w:style>
  <w:style w:type="character" w:customStyle="1" w:styleId="Style2">
    <w:name w:val="Style2"/>
    <w:basedOn w:val="DefaultParagraphFont"/>
    <w:uiPriority w:val="1"/>
    <w:rsid w:val="001130F8"/>
    <w:rPr>
      <w:color w:val="auto"/>
    </w:rPr>
  </w:style>
  <w:style w:type="character" w:customStyle="1" w:styleId="Style3">
    <w:name w:val="Style3"/>
    <w:basedOn w:val="DefaultParagraphFont"/>
    <w:uiPriority w:val="1"/>
    <w:qFormat/>
    <w:rsid w:val="003F7E0C"/>
    <w:rPr>
      <w:rFonts w:asciiTheme="minorHAnsi" w:hAnsiTheme="minorHAnsi"/>
      <w:color w:val="auto"/>
      <w:sz w:val="22"/>
    </w:rPr>
  </w:style>
  <w:style w:type="character" w:customStyle="1" w:styleId="Style4">
    <w:name w:val="Style4"/>
    <w:basedOn w:val="DefaultParagraphFont"/>
    <w:uiPriority w:val="1"/>
    <w:rsid w:val="002347AD"/>
    <w:rPr>
      <w:rFonts w:asciiTheme="minorHAnsi" w:hAnsiTheme="minorHAnsi"/>
      <w:sz w:val="22"/>
    </w:rPr>
  </w:style>
  <w:style w:type="paragraph" w:styleId="ListParagraph">
    <w:name w:val="List Paragraph"/>
    <w:basedOn w:val="Normal"/>
    <w:uiPriority w:val="34"/>
    <w:qFormat/>
    <w:rsid w:val="00C13145"/>
    <w:pPr>
      <w:ind w:left="720"/>
      <w:contextualSpacing/>
    </w:pPr>
  </w:style>
  <w:style w:type="paragraph" w:styleId="FootnoteText">
    <w:name w:val="footnote text"/>
    <w:basedOn w:val="Normal"/>
    <w:link w:val="FootnoteTextChar"/>
    <w:semiHidden/>
    <w:unhideWhenUsed/>
    <w:rsid w:val="00F81B60"/>
    <w:rPr>
      <w:sz w:val="20"/>
      <w:szCs w:val="20"/>
    </w:rPr>
  </w:style>
  <w:style w:type="character" w:customStyle="1" w:styleId="FootnoteTextChar">
    <w:name w:val="Footnote Text Char"/>
    <w:basedOn w:val="DefaultParagraphFont"/>
    <w:link w:val="FootnoteText"/>
    <w:semiHidden/>
    <w:rsid w:val="00F81B60"/>
    <w:rPr>
      <w:rFonts w:cs="Arial"/>
    </w:rPr>
  </w:style>
  <w:style w:type="character" w:styleId="FootnoteReference">
    <w:name w:val="footnote reference"/>
    <w:basedOn w:val="DefaultParagraphFont"/>
    <w:semiHidden/>
    <w:unhideWhenUsed/>
    <w:rsid w:val="00F81B60"/>
    <w:rPr>
      <w:vertAlign w:val="superscript"/>
    </w:rPr>
  </w:style>
  <w:style w:type="character" w:styleId="CommentReference">
    <w:name w:val="annotation reference"/>
    <w:basedOn w:val="DefaultParagraphFont"/>
    <w:semiHidden/>
    <w:unhideWhenUsed/>
    <w:rsid w:val="00F81B60"/>
    <w:rPr>
      <w:sz w:val="16"/>
      <w:szCs w:val="16"/>
    </w:rPr>
  </w:style>
  <w:style w:type="paragraph" w:styleId="CommentText">
    <w:name w:val="annotation text"/>
    <w:basedOn w:val="Normal"/>
    <w:link w:val="CommentTextChar"/>
    <w:semiHidden/>
    <w:unhideWhenUsed/>
    <w:rsid w:val="00F81B60"/>
    <w:rPr>
      <w:sz w:val="20"/>
      <w:szCs w:val="20"/>
    </w:rPr>
  </w:style>
  <w:style w:type="character" w:customStyle="1" w:styleId="CommentTextChar">
    <w:name w:val="Comment Text Char"/>
    <w:basedOn w:val="DefaultParagraphFont"/>
    <w:link w:val="CommentText"/>
    <w:semiHidden/>
    <w:rsid w:val="00F81B60"/>
    <w:rPr>
      <w:rFonts w:cs="Arial"/>
    </w:rPr>
  </w:style>
  <w:style w:type="paragraph" w:styleId="CommentSubject">
    <w:name w:val="annotation subject"/>
    <w:basedOn w:val="CommentText"/>
    <w:next w:val="CommentText"/>
    <w:link w:val="CommentSubjectChar"/>
    <w:semiHidden/>
    <w:unhideWhenUsed/>
    <w:rsid w:val="00F81B60"/>
    <w:rPr>
      <w:b/>
      <w:bCs/>
    </w:rPr>
  </w:style>
  <w:style w:type="character" w:customStyle="1" w:styleId="CommentSubjectChar">
    <w:name w:val="Comment Subject Char"/>
    <w:basedOn w:val="CommentTextChar"/>
    <w:link w:val="CommentSubject"/>
    <w:semiHidden/>
    <w:rsid w:val="00F81B60"/>
    <w:rPr>
      <w:rFonts w:cs="Arial"/>
      <w:b/>
      <w:bCs/>
    </w:rPr>
  </w:style>
  <w:style w:type="character" w:styleId="UnresolvedMention">
    <w:name w:val="Unresolved Mention"/>
    <w:basedOn w:val="DefaultParagraphFont"/>
    <w:uiPriority w:val="99"/>
    <w:semiHidden/>
    <w:unhideWhenUsed/>
    <w:rsid w:val="00DB4610"/>
    <w:rPr>
      <w:color w:val="605E5C"/>
      <w:shd w:val="clear" w:color="auto" w:fill="E1DFDD"/>
    </w:rPr>
  </w:style>
  <w:style w:type="paragraph" w:customStyle="1" w:styleId="xmsonormal">
    <w:name w:val="x_msonormal"/>
    <w:basedOn w:val="Normal"/>
    <w:uiPriority w:val="99"/>
    <w:rsid w:val="005A292F"/>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156644">
      <w:bodyDiv w:val="1"/>
      <w:marLeft w:val="0"/>
      <w:marRight w:val="0"/>
      <w:marTop w:val="0"/>
      <w:marBottom w:val="0"/>
      <w:divBdr>
        <w:top w:val="none" w:sz="0" w:space="0" w:color="auto"/>
        <w:left w:val="none" w:sz="0" w:space="0" w:color="auto"/>
        <w:bottom w:val="none" w:sz="0" w:space="0" w:color="auto"/>
        <w:right w:val="none" w:sz="0" w:space="0" w:color="auto"/>
      </w:divBdr>
    </w:div>
    <w:div w:id="449055308">
      <w:bodyDiv w:val="1"/>
      <w:marLeft w:val="0"/>
      <w:marRight w:val="0"/>
      <w:marTop w:val="0"/>
      <w:marBottom w:val="0"/>
      <w:divBdr>
        <w:top w:val="none" w:sz="0" w:space="0" w:color="auto"/>
        <w:left w:val="none" w:sz="0" w:space="0" w:color="auto"/>
        <w:bottom w:val="none" w:sz="0" w:space="0" w:color="auto"/>
        <w:right w:val="none" w:sz="0" w:space="0" w:color="auto"/>
      </w:divBdr>
    </w:div>
    <w:div w:id="985662924">
      <w:bodyDiv w:val="1"/>
      <w:marLeft w:val="0"/>
      <w:marRight w:val="0"/>
      <w:marTop w:val="0"/>
      <w:marBottom w:val="0"/>
      <w:divBdr>
        <w:top w:val="none" w:sz="0" w:space="0" w:color="auto"/>
        <w:left w:val="none" w:sz="0" w:space="0" w:color="auto"/>
        <w:bottom w:val="none" w:sz="0" w:space="0" w:color="auto"/>
        <w:right w:val="none" w:sz="0" w:space="0" w:color="auto"/>
      </w:divBdr>
    </w:div>
    <w:div w:id="1414887643">
      <w:bodyDiv w:val="1"/>
      <w:marLeft w:val="0"/>
      <w:marRight w:val="0"/>
      <w:marTop w:val="0"/>
      <w:marBottom w:val="0"/>
      <w:divBdr>
        <w:top w:val="none" w:sz="0" w:space="0" w:color="auto"/>
        <w:left w:val="none" w:sz="0" w:space="0" w:color="auto"/>
        <w:bottom w:val="none" w:sz="0" w:space="0" w:color="auto"/>
        <w:right w:val="none" w:sz="0" w:space="0" w:color="auto"/>
      </w:divBdr>
    </w:div>
    <w:div w:id="1556163531">
      <w:bodyDiv w:val="1"/>
      <w:marLeft w:val="0"/>
      <w:marRight w:val="0"/>
      <w:marTop w:val="0"/>
      <w:marBottom w:val="0"/>
      <w:divBdr>
        <w:top w:val="none" w:sz="0" w:space="0" w:color="auto"/>
        <w:left w:val="none" w:sz="0" w:space="0" w:color="auto"/>
        <w:bottom w:val="none" w:sz="0" w:space="0" w:color="auto"/>
        <w:right w:val="none" w:sz="0" w:space="0" w:color="auto"/>
      </w:divBdr>
    </w:div>
    <w:div w:id="1569993634">
      <w:bodyDiv w:val="1"/>
      <w:marLeft w:val="0"/>
      <w:marRight w:val="0"/>
      <w:marTop w:val="0"/>
      <w:marBottom w:val="0"/>
      <w:divBdr>
        <w:top w:val="none" w:sz="0" w:space="0" w:color="auto"/>
        <w:left w:val="none" w:sz="0" w:space="0" w:color="auto"/>
        <w:bottom w:val="none" w:sz="0" w:space="0" w:color="auto"/>
        <w:right w:val="none" w:sz="0" w:space="0" w:color="auto"/>
      </w:divBdr>
    </w:div>
    <w:div w:id="1831797706">
      <w:bodyDiv w:val="1"/>
      <w:marLeft w:val="0"/>
      <w:marRight w:val="0"/>
      <w:marTop w:val="0"/>
      <w:marBottom w:val="0"/>
      <w:divBdr>
        <w:top w:val="none" w:sz="0" w:space="0" w:color="auto"/>
        <w:left w:val="none" w:sz="0" w:space="0" w:color="auto"/>
        <w:bottom w:val="none" w:sz="0" w:space="0" w:color="auto"/>
        <w:right w:val="none" w:sz="0" w:space="0" w:color="auto"/>
      </w:divBdr>
    </w:div>
    <w:div w:id="214600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defense.com/v3/__https:/nam05.safelinks.protection.outlook.com/?url=https*3A*2F*2Fsecure.i9.talx.com*2Fpreauthenticated*2FLoginCAPTCHA.ascx*3FEmployer*3D17617&amp;data=02*7C01*7Cronald.l.cowan*40vumc.org*7Ccce19fceba624744a1fe08d7db165fc0*7Cef57503014244ed8b83c12c533d879ab*7C0*7C1*7C637218761511836807&amp;sdata=w8qPc4v1REZI*2Fzt*2FS8J46kLOBCk2IKmXTJWd*2FXkZ*2B4Y*3D&amp;reserved=0__;JSUlJSUlJSUlJSUlJSUlJSUlJSU!!PfbeBCCAmug!0mqlzrSG15h1KtKWZBh-jtLyqVLceXV-NHJhueq4TzMUfSNHurESeePzYDQOIzvNcQ$"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thsc.edu/afsa/faculty-affairs/documents/faculty-handbook.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hsc.edu/hr/Benefits/" TargetMode="External"/><Relationship Id="rId5" Type="http://schemas.openxmlformats.org/officeDocument/2006/relationships/numbering" Target="numbering.xml"/><Relationship Id="rId15" Type="http://schemas.openxmlformats.org/officeDocument/2006/relationships/hyperlink" Target="https://uthsc.edu/afsa/faculty-affairs/faculty-resources.php"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thsc.edu/afsa/faculty-affairs/documents/faculty-handbook.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FC2A2CD37D148E48922F0C75F0090A5"/>
        <w:category>
          <w:name w:val="General"/>
          <w:gallery w:val="placeholder"/>
        </w:category>
        <w:types>
          <w:type w:val="bbPlcHdr"/>
        </w:types>
        <w:behaviors>
          <w:behavior w:val="content"/>
        </w:behaviors>
        <w:guid w:val="{86E7A08D-34F5-4631-8179-CA88F8363825}"/>
      </w:docPartPr>
      <w:docPartBody>
        <w:p w:rsidR="00226D7E" w:rsidRDefault="00226AEF" w:rsidP="00226AEF">
          <w:pPr>
            <w:pStyle w:val="3FC2A2CD37D148E48922F0C75F0090A53"/>
          </w:pPr>
          <w:r w:rsidRPr="00442F9D">
            <w:rPr>
              <w:rStyle w:val="PlaceholderText"/>
              <w:color w:val="FF0000"/>
            </w:rPr>
            <w:t>Choose an item.</w:t>
          </w:r>
        </w:p>
      </w:docPartBody>
    </w:docPart>
    <w:docPart>
      <w:docPartPr>
        <w:name w:val="680491ABC3CD48769D4C30F34DFE8EAE"/>
        <w:category>
          <w:name w:val="General"/>
          <w:gallery w:val="placeholder"/>
        </w:category>
        <w:types>
          <w:type w:val="bbPlcHdr"/>
        </w:types>
        <w:behaviors>
          <w:behavior w:val="content"/>
        </w:behaviors>
        <w:guid w:val="{AC000A97-1DF4-451F-9783-EABBF4CB4639}"/>
      </w:docPartPr>
      <w:docPartBody>
        <w:p w:rsidR="002130A1" w:rsidRDefault="00226AEF" w:rsidP="00226AEF">
          <w:pPr>
            <w:pStyle w:val="680491ABC3CD48769D4C30F34DFE8EAE3"/>
          </w:pPr>
          <w:r w:rsidRPr="002347AD">
            <w:rPr>
              <w:rStyle w:val="PlaceholderText"/>
              <w:color w:val="FF0000"/>
            </w:rPr>
            <w:t>Choose an item.</w:t>
          </w:r>
        </w:p>
      </w:docPartBody>
    </w:docPart>
    <w:docPart>
      <w:docPartPr>
        <w:name w:val="FE23969B50FA45A2A9056953BE9B2F01"/>
        <w:category>
          <w:name w:val="General"/>
          <w:gallery w:val="placeholder"/>
        </w:category>
        <w:types>
          <w:type w:val="bbPlcHdr"/>
        </w:types>
        <w:behaviors>
          <w:behavior w:val="content"/>
        </w:behaviors>
        <w:guid w:val="{A393A694-EE01-4657-A712-AABB4BDAD83E}"/>
      </w:docPartPr>
      <w:docPartBody>
        <w:p w:rsidR="002130A1" w:rsidRDefault="00226AEF" w:rsidP="00226AEF">
          <w:pPr>
            <w:pStyle w:val="FE23969B50FA45A2A9056953BE9B2F013"/>
          </w:pPr>
          <w:r w:rsidRPr="00442F9D">
            <w:rPr>
              <w:rStyle w:val="PlaceholderText"/>
              <w:color w:val="FF0000"/>
            </w:rPr>
            <w:t>Choose an item.</w:t>
          </w:r>
        </w:p>
      </w:docPartBody>
    </w:docPart>
    <w:docPart>
      <w:docPartPr>
        <w:name w:val="ED721F785E1F479CA2B522A2CD5F89F6"/>
        <w:category>
          <w:name w:val="General"/>
          <w:gallery w:val="placeholder"/>
        </w:category>
        <w:types>
          <w:type w:val="bbPlcHdr"/>
        </w:types>
        <w:behaviors>
          <w:behavior w:val="content"/>
        </w:behaviors>
        <w:guid w:val="{7DB45941-65BE-4203-B540-23E149B242F2}"/>
      </w:docPartPr>
      <w:docPartBody>
        <w:p w:rsidR="002130A1" w:rsidRDefault="00226AEF" w:rsidP="00226AEF">
          <w:pPr>
            <w:pStyle w:val="ED721F785E1F479CA2B522A2CD5F89F63"/>
          </w:pPr>
          <w:r w:rsidRPr="00442F9D">
            <w:rPr>
              <w:rStyle w:val="PlaceholderText"/>
              <w:color w:val="FF0000"/>
            </w:rPr>
            <w:t>Choose an item.</w:t>
          </w:r>
        </w:p>
      </w:docPartBody>
    </w:docPart>
    <w:docPart>
      <w:docPartPr>
        <w:name w:val="8A0C1BF1472E4E96A7C97AAAA7C6DBDC"/>
        <w:category>
          <w:name w:val="General"/>
          <w:gallery w:val="placeholder"/>
        </w:category>
        <w:types>
          <w:type w:val="bbPlcHdr"/>
        </w:types>
        <w:behaviors>
          <w:behavior w:val="content"/>
        </w:behaviors>
        <w:guid w:val="{0A51C94E-4A5B-4EAE-B49C-D3CD28D55A5D}"/>
      </w:docPartPr>
      <w:docPartBody>
        <w:p w:rsidR="002130A1" w:rsidRDefault="00226AEF" w:rsidP="00226AEF">
          <w:pPr>
            <w:pStyle w:val="8A0C1BF1472E4E96A7C97AAAA7C6DBDC3"/>
          </w:pPr>
          <w:r w:rsidRPr="00442F9D">
            <w:rPr>
              <w:rStyle w:val="PlaceholderText"/>
              <w:color w:val="FF0000"/>
            </w:rPr>
            <w:t>Click here to enter a date.</w:t>
          </w:r>
        </w:p>
      </w:docPartBody>
    </w:docPart>
    <w:docPart>
      <w:docPartPr>
        <w:name w:val="0B2FFD209C2048B4A04F993CF4F72E3F"/>
        <w:category>
          <w:name w:val="General"/>
          <w:gallery w:val="placeholder"/>
        </w:category>
        <w:types>
          <w:type w:val="bbPlcHdr"/>
        </w:types>
        <w:behaviors>
          <w:behavior w:val="content"/>
        </w:behaviors>
        <w:guid w:val="{67521EAF-B77F-4336-8FDD-32EB2657465E}"/>
      </w:docPartPr>
      <w:docPartBody>
        <w:p w:rsidR="002130A1" w:rsidRDefault="00226AEF" w:rsidP="00226AEF">
          <w:pPr>
            <w:pStyle w:val="0B2FFD209C2048B4A04F993CF4F72E3F3"/>
          </w:pPr>
          <w:r w:rsidRPr="00442F9D">
            <w:rPr>
              <w:rStyle w:val="PlaceholderText"/>
              <w:color w:val="FF0000"/>
            </w:rPr>
            <w:t>Choose an item.</w:t>
          </w:r>
        </w:p>
      </w:docPartBody>
    </w:docPart>
    <w:docPart>
      <w:docPartPr>
        <w:name w:val="D6F809450F584C36BCCE75EBCB8E4F10"/>
        <w:category>
          <w:name w:val="General"/>
          <w:gallery w:val="placeholder"/>
        </w:category>
        <w:types>
          <w:type w:val="bbPlcHdr"/>
        </w:types>
        <w:behaviors>
          <w:behavior w:val="content"/>
        </w:behaviors>
        <w:guid w:val="{282DF8D4-7D07-4423-B3EA-44683D409FC4}"/>
      </w:docPartPr>
      <w:docPartBody>
        <w:p w:rsidR="004509E1" w:rsidRDefault="00226AEF" w:rsidP="00226AEF">
          <w:pPr>
            <w:pStyle w:val="D6F809450F584C36BCCE75EBCB8E4F103"/>
          </w:pPr>
          <w:r w:rsidRPr="001461A4">
            <w:rPr>
              <w:rStyle w:val="PlaceholderText"/>
              <w:color w:val="FF000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60DD"/>
    <w:rsid w:val="00002208"/>
    <w:rsid w:val="00004562"/>
    <w:rsid w:val="000120C2"/>
    <w:rsid w:val="00014C7B"/>
    <w:rsid w:val="00017401"/>
    <w:rsid w:val="00033E8C"/>
    <w:rsid w:val="00044501"/>
    <w:rsid w:val="000675F2"/>
    <w:rsid w:val="000C3554"/>
    <w:rsid w:val="000F5016"/>
    <w:rsid w:val="00127CDA"/>
    <w:rsid w:val="0015211D"/>
    <w:rsid w:val="001606C8"/>
    <w:rsid w:val="001A2877"/>
    <w:rsid w:val="001A7D53"/>
    <w:rsid w:val="002130A1"/>
    <w:rsid w:val="00226AEF"/>
    <w:rsid w:val="00226D7E"/>
    <w:rsid w:val="002309E1"/>
    <w:rsid w:val="002558B9"/>
    <w:rsid w:val="00261794"/>
    <w:rsid w:val="002B1D35"/>
    <w:rsid w:val="002E264E"/>
    <w:rsid w:val="002E4A22"/>
    <w:rsid w:val="003212A6"/>
    <w:rsid w:val="00376197"/>
    <w:rsid w:val="003A7F05"/>
    <w:rsid w:val="003E1466"/>
    <w:rsid w:val="003F06C3"/>
    <w:rsid w:val="00414883"/>
    <w:rsid w:val="004422C4"/>
    <w:rsid w:val="00445524"/>
    <w:rsid w:val="004509E1"/>
    <w:rsid w:val="00472C99"/>
    <w:rsid w:val="004B77E8"/>
    <w:rsid w:val="004E30AE"/>
    <w:rsid w:val="00533B2B"/>
    <w:rsid w:val="005468F4"/>
    <w:rsid w:val="0055452F"/>
    <w:rsid w:val="005647B9"/>
    <w:rsid w:val="005956EC"/>
    <w:rsid w:val="00607824"/>
    <w:rsid w:val="00620BD5"/>
    <w:rsid w:val="0064456C"/>
    <w:rsid w:val="0065241C"/>
    <w:rsid w:val="006A5108"/>
    <w:rsid w:val="006B11C9"/>
    <w:rsid w:val="006C758F"/>
    <w:rsid w:val="006E01F5"/>
    <w:rsid w:val="00760ABA"/>
    <w:rsid w:val="0076312E"/>
    <w:rsid w:val="007660DD"/>
    <w:rsid w:val="007731A6"/>
    <w:rsid w:val="00784664"/>
    <w:rsid w:val="00797610"/>
    <w:rsid w:val="007A2C92"/>
    <w:rsid w:val="007C6C74"/>
    <w:rsid w:val="007F2F3E"/>
    <w:rsid w:val="00854B28"/>
    <w:rsid w:val="00855C39"/>
    <w:rsid w:val="008861F7"/>
    <w:rsid w:val="008A66C6"/>
    <w:rsid w:val="008E21F6"/>
    <w:rsid w:val="009316C4"/>
    <w:rsid w:val="00976F0C"/>
    <w:rsid w:val="00A065F0"/>
    <w:rsid w:val="00A310CD"/>
    <w:rsid w:val="00A47BE9"/>
    <w:rsid w:val="00A55228"/>
    <w:rsid w:val="00A610F5"/>
    <w:rsid w:val="00A85EC3"/>
    <w:rsid w:val="00AC597A"/>
    <w:rsid w:val="00AC5F9C"/>
    <w:rsid w:val="00B01082"/>
    <w:rsid w:val="00B0347E"/>
    <w:rsid w:val="00B65BCB"/>
    <w:rsid w:val="00B71665"/>
    <w:rsid w:val="00B81182"/>
    <w:rsid w:val="00BE5E18"/>
    <w:rsid w:val="00BF09EC"/>
    <w:rsid w:val="00C014CF"/>
    <w:rsid w:val="00C11911"/>
    <w:rsid w:val="00C171E7"/>
    <w:rsid w:val="00C93622"/>
    <w:rsid w:val="00CC6133"/>
    <w:rsid w:val="00E00146"/>
    <w:rsid w:val="00E02705"/>
    <w:rsid w:val="00E53279"/>
    <w:rsid w:val="00E57270"/>
    <w:rsid w:val="00E771E3"/>
    <w:rsid w:val="00EE5922"/>
    <w:rsid w:val="00EF4CE8"/>
    <w:rsid w:val="00EF5FA4"/>
    <w:rsid w:val="00F1149C"/>
    <w:rsid w:val="00F75163"/>
    <w:rsid w:val="00F779F4"/>
    <w:rsid w:val="00F77DE1"/>
    <w:rsid w:val="00F80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6AEF"/>
    <w:rPr>
      <w:color w:val="808080"/>
    </w:rPr>
  </w:style>
  <w:style w:type="paragraph" w:customStyle="1" w:styleId="680491ABC3CD48769D4C30F34DFE8EAE3">
    <w:name w:val="680491ABC3CD48769D4C30F34DFE8EAE3"/>
    <w:rsid w:val="00226AEF"/>
    <w:pPr>
      <w:spacing w:after="0" w:line="240" w:lineRule="auto"/>
      <w:jc w:val="both"/>
    </w:pPr>
    <w:rPr>
      <w:rFonts w:ascii="Baskerville Old Face" w:eastAsiaTheme="minorHAnsi" w:hAnsi="Baskerville Old Face"/>
    </w:rPr>
  </w:style>
  <w:style w:type="paragraph" w:customStyle="1" w:styleId="FE23969B50FA45A2A9056953BE9B2F013">
    <w:name w:val="FE23969B50FA45A2A9056953BE9B2F013"/>
    <w:rsid w:val="00226AEF"/>
    <w:pPr>
      <w:spacing w:after="0" w:line="240" w:lineRule="auto"/>
      <w:jc w:val="both"/>
    </w:pPr>
    <w:rPr>
      <w:rFonts w:ascii="Baskerville Old Face" w:eastAsiaTheme="minorHAnsi" w:hAnsi="Baskerville Old Face"/>
    </w:rPr>
  </w:style>
  <w:style w:type="paragraph" w:customStyle="1" w:styleId="ED721F785E1F479CA2B522A2CD5F89F63">
    <w:name w:val="ED721F785E1F479CA2B522A2CD5F89F63"/>
    <w:rsid w:val="00226AEF"/>
    <w:pPr>
      <w:spacing w:after="0" w:line="240" w:lineRule="auto"/>
      <w:jc w:val="both"/>
    </w:pPr>
    <w:rPr>
      <w:rFonts w:ascii="Baskerville Old Face" w:eastAsiaTheme="minorHAnsi" w:hAnsi="Baskerville Old Face"/>
    </w:rPr>
  </w:style>
  <w:style w:type="paragraph" w:customStyle="1" w:styleId="8A0C1BF1472E4E96A7C97AAAA7C6DBDC3">
    <w:name w:val="8A0C1BF1472E4E96A7C97AAAA7C6DBDC3"/>
    <w:rsid w:val="00226AEF"/>
    <w:pPr>
      <w:spacing w:after="0" w:line="240" w:lineRule="auto"/>
      <w:jc w:val="both"/>
    </w:pPr>
    <w:rPr>
      <w:rFonts w:ascii="Baskerville Old Face" w:eastAsiaTheme="minorHAnsi" w:hAnsi="Baskerville Old Face"/>
    </w:rPr>
  </w:style>
  <w:style w:type="paragraph" w:customStyle="1" w:styleId="D6F809450F584C36BCCE75EBCB8E4F103">
    <w:name w:val="D6F809450F584C36BCCE75EBCB8E4F103"/>
    <w:rsid w:val="00226AEF"/>
    <w:pPr>
      <w:spacing w:after="0" w:line="240" w:lineRule="auto"/>
      <w:jc w:val="both"/>
    </w:pPr>
    <w:rPr>
      <w:rFonts w:ascii="Baskerville Old Face" w:eastAsiaTheme="minorHAnsi" w:hAnsi="Baskerville Old Face"/>
    </w:rPr>
  </w:style>
  <w:style w:type="paragraph" w:customStyle="1" w:styleId="0B2FFD209C2048B4A04F993CF4F72E3F3">
    <w:name w:val="0B2FFD209C2048B4A04F993CF4F72E3F3"/>
    <w:rsid w:val="00226AEF"/>
    <w:pPr>
      <w:spacing w:after="0" w:line="240" w:lineRule="auto"/>
    </w:pPr>
    <w:rPr>
      <w:rFonts w:ascii="Times New Roman" w:eastAsia="Times New Roman" w:hAnsi="Times New Roman" w:cs="Arial"/>
      <w:sz w:val="24"/>
      <w:szCs w:val="24"/>
    </w:rPr>
  </w:style>
  <w:style w:type="paragraph" w:customStyle="1" w:styleId="3FC2A2CD37D148E48922F0C75F0090A53">
    <w:name w:val="3FC2A2CD37D148E48922F0C75F0090A53"/>
    <w:rsid w:val="00226AEF"/>
    <w:pPr>
      <w:spacing w:after="0" w:line="240" w:lineRule="auto"/>
    </w:pPr>
    <w:rPr>
      <w:rFonts w:ascii="Times New Roman" w:eastAsia="Times New Roman" w:hAnsi="Times New Roman" w:cs="Arial"/>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C74244D2C6EA42807751400B86BC24" ma:contentTypeVersion="0" ma:contentTypeDescription="Create a new document." ma:contentTypeScope="" ma:versionID="87c6169eddde3b2f3e078966b1a60af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9D182D-D4C3-48A9-AFB9-0FFACEB5E5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519E98-73D5-4196-B011-46E4D1AF0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9518C69-AAA0-4C5D-AFBF-492C204405EE}">
  <ds:schemaRefs>
    <ds:schemaRef ds:uri="http://schemas.openxmlformats.org/officeDocument/2006/bibliography"/>
  </ds:schemaRefs>
</ds:datastoreItem>
</file>

<file path=customXml/itemProps4.xml><?xml version="1.0" encoding="utf-8"?>
<ds:datastoreItem xmlns:ds="http://schemas.openxmlformats.org/officeDocument/2006/customXml" ds:itemID="{AAC329D4-4A07-4E29-A874-5EB95F39E1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May 15, 2005</vt:lpstr>
    </vt:vector>
  </TitlesOfParts>
  <Company>Medical College of Georgia</Company>
  <LinksUpToDate>false</LinksUpToDate>
  <CharactersWithSpaces>8507</CharactersWithSpaces>
  <SharedDoc>false</SharedDoc>
  <HLinks>
    <vt:vector size="30" baseType="variant">
      <vt:variant>
        <vt:i4>7274579</vt:i4>
      </vt:variant>
      <vt:variant>
        <vt:i4>12</vt:i4>
      </vt:variant>
      <vt:variant>
        <vt:i4>0</vt:i4>
      </vt:variant>
      <vt:variant>
        <vt:i4>5</vt:i4>
      </vt:variant>
      <vt:variant>
        <vt:lpwstr>https://academic.uthsc.edu/faculty/new_faculty.php</vt:lpwstr>
      </vt:variant>
      <vt:variant>
        <vt:lpwstr/>
      </vt:variant>
      <vt:variant>
        <vt:i4>2162746</vt:i4>
      </vt:variant>
      <vt:variant>
        <vt:i4>9</vt:i4>
      </vt:variant>
      <vt:variant>
        <vt:i4>0</vt:i4>
      </vt:variant>
      <vt:variant>
        <vt:i4>5</vt:i4>
      </vt:variant>
      <vt:variant>
        <vt:lpwstr>http://www.uthsc.edu/Facsenate/</vt:lpwstr>
      </vt:variant>
      <vt:variant>
        <vt:lpwstr/>
      </vt:variant>
      <vt:variant>
        <vt:i4>6881370</vt:i4>
      </vt:variant>
      <vt:variant>
        <vt:i4>6</vt:i4>
      </vt:variant>
      <vt:variant>
        <vt:i4>0</vt:i4>
      </vt:variant>
      <vt:variant>
        <vt:i4>5</vt:i4>
      </vt:variant>
      <vt:variant>
        <vt:lpwstr>http://www.uthsc.edu/Facsenate/fac_handbook.php</vt:lpwstr>
      </vt:variant>
      <vt:variant>
        <vt:lpwstr/>
      </vt:variant>
      <vt:variant>
        <vt:i4>6881370</vt:i4>
      </vt:variant>
      <vt:variant>
        <vt:i4>3</vt:i4>
      </vt:variant>
      <vt:variant>
        <vt:i4>0</vt:i4>
      </vt:variant>
      <vt:variant>
        <vt:i4>5</vt:i4>
      </vt:variant>
      <vt:variant>
        <vt:lpwstr>http://www.uthsc.edu/Facsenate/fac_handbook.php</vt:lpwstr>
      </vt:variant>
      <vt:variant>
        <vt:lpwstr/>
      </vt:variant>
      <vt:variant>
        <vt:i4>1572958</vt:i4>
      </vt:variant>
      <vt:variant>
        <vt:i4>0</vt:i4>
      </vt:variant>
      <vt:variant>
        <vt:i4>0</vt:i4>
      </vt:variant>
      <vt:variant>
        <vt:i4>5</vt:i4>
      </vt:variant>
      <vt:variant>
        <vt:lpwstr>http://www.uthsc.edu/hr/Benefits/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15, 2005</dc:title>
  <dc:creator>desireem</dc:creator>
  <cp:lastModifiedBy>Wilkinson, Donna</cp:lastModifiedBy>
  <cp:revision>76</cp:revision>
  <cp:lastPrinted>2021-11-10T16:23:00Z</cp:lastPrinted>
  <dcterms:created xsi:type="dcterms:W3CDTF">2016-05-19T16:12:00Z</dcterms:created>
  <dcterms:modified xsi:type="dcterms:W3CDTF">2024-08-21T20:13:00Z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0x010100F3C74244D2C6EA42807751400B86BC24</vt:lpwstr>
  </property>
</Properties>
</file>